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1" w:rsidRPr="00544C3E" w:rsidRDefault="003B338C" w:rsidP="003B338C">
      <w:pPr>
        <w:jc w:val="center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 wp14:anchorId="23CA9518" wp14:editId="356B2E62">
            <wp:extent cx="6278880" cy="837565"/>
            <wp:effectExtent l="0" t="0" r="7620" b="635"/>
            <wp:docPr id="41" name="Obraz 41" descr="C:\Documents and Settings\n.tarkowska\Pulpit\rpo_logotypy\1\EFRR\poziom\polskie\poziom_polskie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 descr="C:\Documents and Settings\n.tarkowska\Pulpit\rpo_logotypy\1\EFRR\poziom\polskie\poziom_polskie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3B338C" w:rsidP="00FE57D4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2BF5" w:rsidRDefault="00632BF5" w:rsidP="00632BF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11 do Re</w:t>
      </w:r>
      <w:r w:rsidR="002163DD">
        <w:rPr>
          <w:rFonts w:ascii="Arial" w:hAnsi="Arial" w:cs="Arial"/>
          <w:sz w:val="18"/>
          <w:szCs w:val="18"/>
        </w:rPr>
        <w:t>gul</w:t>
      </w:r>
      <w:r w:rsidR="00AB0203">
        <w:rPr>
          <w:rFonts w:ascii="Arial" w:hAnsi="Arial" w:cs="Arial"/>
          <w:sz w:val="18"/>
          <w:szCs w:val="18"/>
        </w:rPr>
        <w:t xml:space="preserve">aminu </w:t>
      </w:r>
      <w:r w:rsidR="00AB0203">
        <w:rPr>
          <w:rFonts w:ascii="Arial" w:hAnsi="Arial" w:cs="Arial"/>
          <w:sz w:val="18"/>
          <w:szCs w:val="18"/>
        </w:rPr>
        <w:br/>
      </w:r>
      <w:r w:rsidR="00E020F1">
        <w:rPr>
          <w:rFonts w:ascii="Arial" w:hAnsi="Arial" w:cs="Arial"/>
          <w:sz w:val="18"/>
          <w:szCs w:val="18"/>
        </w:rPr>
        <w:t>nabo</w:t>
      </w:r>
      <w:r w:rsidR="00340A0F">
        <w:rPr>
          <w:rFonts w:ascii="Arial" w:hAnsi="Arial" w:cs="Arial"/>
          <w:sz w:val="18"/>
          <w:szCs w:val="18"/>
        </w:rPr>
        <w:t>ru nr RPWM.01.04.01-IZ.00-28-002</w:t>
      </w:r>
      <w:r w:rsidR="00E020F1">
        <w:rPr>
          <w:rFonts w:ascii="Arial" w:hAnsi="Arial" w:cs="Arial"/>
          <w:sz w:val="18"/>
          <w:szCs w:val="18"/>
        </w:rPr>
        <w:t>/16(…)</w:t>
      </w:r>
      <w:r>
        <w:rPr>
          <w:rFonts w:ascii="Arial" w:hAnsi="Arial" w:cs="Arial"/>
          <w:sz w:val="18"/>
          <w:szCs w:val="18"/>
        </w:rPr>
        <w:br/>
        <w:t xml:space="preserve"> z </w:t>
      </w:r>
      <w:r w:rsidR="00B51633">
        <w:rPr>
          <w:rFonts w:ascii="Arial" w:hAnsi="Arial" w:cs="Arial"/>
          <w:sz w:val="18"/>
          <w:szCs w:val="18"/>
        </w:rPr>
        <w:t>…………..</w:t>
      </w:r>
      <w:r w:rsidR="00FF4B30">
        <w:rPr>
          <w:rFonts w:ascii="Arial" w:hAnsi="Arial" w:cs="Arial"/>
          <w:sz w:val="18"/>
          <w:szCs w:val="18"/>
        </w:rPr>
        <w:t xml:space="preserve"> </w:t>
      </w:r>
      <w:r w:rsidR="00AB0203"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C72811" w:rsidRPr="00544C3E" w:rsidRDefault="00E020F1" w:rsidP="00B17745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0A7830">
        <w:rPr>
          <w:rFonts w:ascii="Arial" w:hAnsi="Arial" w:cs="Arial"/>
          <w:b/>
        </w:rPr>
        <w:t xml:space="preserve">Karta z definicjami kryteriów merytorycznych </w:t>
      </w:r>
      <w:r>
        <w:rPr>
          <w:rFonts w:ascii="Arial" w:hAnsi="Arial" w:cs="Arial"/>
          <w:b/>
        </w:rPr>
        <w:t>ogólnych</w:t>
      </w:r>
      <w:r w:rsidRPr="000A78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0A7830">
        <w:rPr>
          <w:rFonts w:ascii="Arial" w:hAnsi="Arial" w:cs="Arial"/>
          <w:b/>
        </w:rPr>
        <w:t>obligatoryjnych</w:t>
      </w:r>
      <w:r>
        <w:rPr>
          <w:rFonts w:ascii="Arial" w:hAnsi="Arial" w:cs="Arial"/>
          <w:b/>
        </w:rPr>
        <w:t xml:space="preserve">) i specyficznych (obligatoryjnych) </w:t>
      </w:r>
      <w:r w:rsidRPr="000A7830">
        <w:rPr>
          <w:rFonts w:ascii="Arial" w:hAnsi="Arial" w:cs="Arial"/>
          <w:b/>
        </w:rPr>
        <w:t xml:space="preserve">wyboru </w:t>
      </w:r>
      <w:r w:rsidRPr="00115A75">
        <w:rPr>
          <w:rFonts w:ascii="Arial" w:hAnsi="Arial" w:cs="Arial"/>
          <w:b/>
          <w:u w:val="single"/>
        </w:rPr>
        <w:t>projektów pozakonkursowych</w:t>
      </w:r>
      <w:r>
        <w:rPr>
          <w:rFonts w:ascii="Arial" w:hAnsi="Arial" w:cs="Arial"/>
          <w:b/>
        </w:rPr>
        <w:t xml:space="preserve"> </w:t>
      </w:r>
      <w:r w:rsidRPr="000A7830">
        <w:rPr>
          <w:rFonts w:ascii="Arial" w:hAnsi="Arial" w:cs="Arial"/>
          <w:b/>
        </w:rPr>
        <w:t xml:space="preserve">w ramach </w:t>
      </w:r>
      <w:r>
        <w:rPr>
          <w:rFonts w:ascii="Arial" w:hAnsi="Arial" w:cs="Arial"/>
          <w:b/>
        </w:rPr>
        <w:t>Działania 1.4</w:t>
      </w:r>
      <w:r w:rsidRPr="007355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Nowe modele biznesowe i ekspansja</w:t>
      </w:r>
      <w:r w:rsidRPr="00AF7404">
        <w:rPr>
          <w:rFonts w:ascii="Arial" w:hAnsi="Arial" w:cs="Arial"/>
          <w:b/>
        </w:rPr>
        <w:t xml:space="preserve"> </w:t>
      </w:r>
      <w:r w:rsidRPr="00735573">
        <w:rPr>
          <w:rFonts w:ascii="Arial" w:hAnsi="Arial" w:cs="Arial"/>
          <w:b/>
        </w:rPr>
        <w:t>Poddziałania</w:t>
      </w:r>
      <w:r>
        <w:rPr>
          <w:rFonts w:ascii="Arial" w:hAnsi="Arial" w:cs="Arial"/>
          <w:b/>
        </w:rPr>
        <w:t xml:space="preserve"> 1.4.1 Promocja gospodarcza regionu (Schemat B) </w:t>
      </w:r>
      <w:r w:rsidRPr="00534B35">
        <w:rPr>
          <w:rFonts w:ascii="Arial" w:hAnsi="Arial" w:cs="Arial"/>
          <w:b/>
        </w:rPr>
        <w:t>Regionalnego Programu Operacyjnego Województwa Warmińsko-Mazurskiego na lata 2014-2020</w:t>
      </w:r>
    </w:p>
    <w:bookmarkEnd w:id="0"/>
    <w:bookmarkEnd w:id="1"/>
    <w:bookmarkEnd w:id="2"/>
    <w:bookmarkEnd w:id="3"/>
    <w:p w:rsidR="00C72811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246"/>
        <w:gridCol w:w="5878"/>
        <w:gridCol w:w="4059"/>
      </w:tblGrid>
      <w:tr w:rsidR="00B17745" w:rsidRPr="000A7830" w:rsidTr="00C7630D">
        <w:trPr>
          <w:trHeight w:val="561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0A7830" w:rsidRDefault="00632BF5" w:rsidP="00AB0203">
            <w:pPr>
              <w:jc w:val="center"/>
              <w:rPr>
                <w:rFonts w:ascii="Arial" w:hAnsi="Arial" w:cs="Arial"/>
                <w:b/>
              </w:rPr>
            </w:pPr>
            <w:bookmarkStart w:id="4" w:name="OLE_LINK1"/>
            <w:bookmarkStart w:id="5" w:name="OLE_LINK2"/>
            <w:r w:rsidRPr="000A7830">
              <w:rPr>
                <w:rFonts w:ascii="Arial" w:hAnsi="Arial" w:cs="Arial"/>
                <w:b/>
              </w:rPr>
              <w:t>K</w:t>
            </w:r>
            <w:r w:rsidR="00B17745" w:rsidRPr="000A7830">
              <w:rPr>
                <w:rFonts w:ascii="Arial" w:hAnsi="Arial" w:cs="Arial"/>
                <w:b/>
              </w:rPr>
              <w:t xml:space="preserve">RYTERIA </w:t>
            </w:r>
            <w:bookmarkEnd w:id="4"/>
            <w:bookmarkEnd w:id="5"/>
            <w:r w:rsidR="00D13E80" w:rsidRPr="000A7830">
              <w:rPr>
                <w:rFonts w:ascii="Arial" w:hAnsi="Arial" w:cs="Arial"/>
                <w:b/>
              </w:rPr>
              <w:t xml:space="preserve">MERYTORYCZNE </w:t>
            </w:r>
            <w:r w:rsidR="00AB0203">
              <w:rPr>
                <w:rFonts w:ascii="Arial" w:hAnsi="Arial" w:cs="Arial"/>
                <w:b/>
              </w:rPr>
              <w:t>OGÓLNE WYBORU PROJEKTÓW (OBLIGATORYJNE)</w:t>
            </w:r>
          </w:p>
        </w:tc>
      </w:tr>
      <w:tr w:rsidR="00B17745" w:rsidRPr="000A7830" w:rsidTr="00C7630D">
        <w:trPr>
          <w:trHeight w:val="409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878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059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162015" w:rsidRPr="000A7830" w:rsidTr="00C7630D">
        <w:tc>
          <w:tcPr>
            <w:tcW w:w="811" w:type="dxa"/>
            <w:shd w:val="clear" w:color="auto" w:fill="F2F2F2" w:themeFill="background1" w:themeFillShade="F2"/>
          </w:tcPr>
          <w:p w:rsidR="00162015" w:rsidRPr="000A7830" w:rsidRDefault="00162015" w:rsidP="007F7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1.</w:t>
            </w:r>
          </w:p>
        </w:tc>
        <w:tc>
          <w:tcPr>
            <w:tcW w:w="3246" w:type="dxa"/>
          </w:tcPr>
          <w:p w:rsidR="00162015" w:rsidRPr="000A7830" w:rsidRDefault="00F44EAF" w:rsidP="007F7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4EAF">
              <w:rPr>
                <w:rFonts w:ascii="Arial" w:hAnsi="Arial" w:cs="Arial"/>
              </w:rPr>
              <w:t>Możliwość uzyskan</w:t>
            </w:r>
            <w:r w:rsidR="003B338C">
              <w:rPr>
                <w:rFonts w:ascii="Arial" w:hAnsi="Arial" w:cs="Arial"/>
              </w:rPr>
              <w:t>ia dofinansowania przez projekt</w:t>
            </w:r>
            <w:r w:rsidR="00340A0F">
              <w:rPr>
                <w:rFonts w:ascii="Arial" w:hAnsi="Arial" w:cs="Arial"/>
              </w:rPr>
              <w:t>.</w:t>
            </w:r>
          </w:p>
        </w:tc>
        <w:tc>
          <w:tcPr>
            <w:tcW w:w="5878" w:type="dxa"/>
          </w:tcPr>
          <w:p w:rsidR="00162015" w:rsidRPr="000A7830" w:rsidRDefault="00F44EAF" w:rsidP="009D19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4EAF">
              <w:rPr>
                <w:rFonts w:ascii="Arial" w:hAnsi="Arial" w:cs="Arial"/>
              </w:rPr>
              <w:t xml:space="preserve">Weryfikowana będzie możliwość uzyskania dofinansowania na podstawie analizy </w:t>
            </w:r>
            <w:r w:rsidR="009D19F4">
              <w:rPr>
                <w:rFonts w:ascii="Arial" w:hAnsi="Arial" w:cs="Arial"/>
              </w:rPr>
              <w:t>studium wykonalności/</w:t>
            </w:r>
            <w:r w:rsidRPr="00F44EAF">
              <w:rPr>
                <w:rFonts w:ascii="Arial" w:hAnsi="Arial" w:cs="Arial"/>
              </w:rPr>
              <w:t>biznes planu.</w:t>
            </w:r>
          </w:p>
        </w:tc>
        <w:tc>
          <w:tcPr>
            <w:tcW w:w="4059" w:type="dxa"/>
          </w:tcPr>
          <w:p w:rsidR="009D19F4" w:rsidRPr="009D19F4" w:rsidRDefault="009D19F4" w:rsidP="009D19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9D19F4" w:rsidRPr="009D19F4" w:rsidRDefault="009D19F4" w:rsidP="009D19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9D19F4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9F7095" w:rsidRPr="009D19F4" w:rsidRDefault="009D19F4" w:rsidP="009D19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W przypadku niesp</w:t>
            </w:r>
            <w:r>
              <w:rPr>
                <w:rFonts w:ascii="Arial" w:eastAsiaTheme="minorHAnsi" w:hAnsi="Arial" w:cs="Arial"/>
                <w:lang w:eastAsia="en-US"/>
              </w:rPr>
              <w:t xml:space="preserve">ełnienia kryterium wnioskodawca </w:t>
            </w:r>
            <w:r w:rsidRPr="009D19F4">
              <w:rPr>
                <w:rFonts w:ascii="Arial" w:eastAsiaTheme="minorHAnsi" w:hAnsi="Arial" w:cs="Arial"/>
                <w:lang w:eastAsia="en-US"/>
              </w:rPr>
              <w:t>zostanie wezwany do poprawienia/</w:t>
            </w:r>
            <w:r>
              <w:rPr>
                <w:rFonts w:ascii="Arial" w:eastAsiaTheme="minorHAnsi" w:hAnsi="Arial" w:cs="Arial"/>
                <w:lang w:eastAsia="en-US"/>
              </w:rPr>
              <w:t xml:space="preserve"> uzupełnienia </w:t>
            </w:r>
            <w:r w:rsidRPr="009D19F4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9D19F4">
              <w:rPr>
                <w:rFonts w:ascii="Arial" w:eastAsiaTheme="minorHAnsi" w:hAnsi="Arial" w:cs="Arial"/>
                <w:lang w:eastAsia="en-US"/>
              </w:rPr>
              <w:t>we wskazanym terminie.</w:t>
            </w:r>
          </w:p>
        </w:tc>
      </w:tr>
      <w:tr w:rsidR="00162015" w:rsidRPr="000A7830" w:rsidTr="00C7630D">
        <w:tc>
          <w:tcPr>
            <w:tcW w:w="811" w:type="dxa"/>
            <w:shd w:val="clear" w:color="auto" w:fill="F2F2F2" w:themeFill="background1" w:themeFillShade="F2"/>
          </w:tcPr>
          <w:p w:rsidR="00162015" w:rsidRPr="000A7830" w:rsidRDefault="00162015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2.</w:t>
            </w:r>
          </w:p>
        </w:tc>
        <w:tc>
          <w:tcPr>
            <w:tcW w:w="3246" w:type="dxa"/>
          </w:tcPr>
          <w:p w:rsidR="00162015" w:rsidRPr="00F44EAF" w:rsidRDefault="00F44EAF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F44EAF">
              <w:rPr>
                <w:rFonts w:ascii="Arial" w:hAnsi="Arial" w:cs="Arial"/>
                <w:iCs/>
              </w:rPr>
              <w:t>Zgodność projektu z zasadą równości szans kobiet i mężczyzn</w:t>
            </w:r>
            <w:r w:rsidR="005F4F69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878" w:type="dxa"/>
          </w:tcPr>
          <w:p w:rsidR="003B338C" w:rsidRDefault="00F44EAF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44EAF">
              <w:rPr>
                <w:rFonts w:ascii="Arial" w:hAnsi="Arial" w:cs="Arial"/>
                <w:bCs/>
              </w:rPr>
              <w:t>Weryfikowany będzie pozytywny lub neutralny wpływ projektu na zasadę horyzontalną UE:</w:t>
            </w:r>
          </w:p>
          <w:p w:rsidR="00162015" w:rsidRPr="000A7830" w:rsidRDefault="00F44EAF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44EAF">
              <w:rPr>
                <w:rFonts w:ascii="Arial" w:hAnsi="Arial" w:cs="Arial"/>
                <w:bCs/>
              </w:rPr>
              <w:t xml:space="preserve"> - promowanie równości szans kobiet i mężczyzn oraz nie</w:t>
            </w:r>
            <w:r w:rsidR="00553DBA">
              <w:rPr>
                <w:rFonts w:ascii="Arial" w:hAnsi="Arial" w:cs="Arial"/>
                <w:bCs/>
              </w:rPr>
              <w:t xml:space="preserve">dyskryminacji, zgodnie z art. 7 </w:t>
            </w:r>
            <w:r w:rsidRPr="00F44EAF">
              <w:rPr>
                <w:rFonts w:ascii="Arial" w:hAnsi="Arial" w:cs="Arial"/>
                <w:bCs/>
              </w:rPr>
              <w:t>Rozporządzenia Parlamentu Europejskiego i Rady (UE) nr 1303/2013 z dnia 17 grudnia 2013 r. oraz Wytycznymi w zakresie realizacji zasady równości szans i niedyskryminacji, w tym dostępności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44EAF">
              <w:rPr>
                <w:rFonts w:ascii="Arial" w:hAnsi="Arial" w:cs="Arial"/>
                <w:bCs/>
              </w:rPr>
              <w:t xml:space="preserve">dla osób </w:t>
            </w:r>
            <w:r w:rsidRPr="00F44EAF">
              <w:rPr>
                <w:rFonts w:ascii="Arial" w:hAnsi="Arial" w:cs="Arial"/>
                <w:bCs/>
              </w:rPr>
              <w:lastRenderedPageBreak/>
              <w:t>z niepełnosprawnościami oraz zasady równości szans kobiet i mężczyzn w ramach funduszy unijnych na lata 2014-2020</w:t>
            </w:r>
            <w:r w:rsidR="00553DB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59" w:type="dxa"/>
          </w:tcPr>
          <w:p w:rsidR="00553DBA" w:rsidRPr="009D19F4" w:rsidRDefault="00553DBA" w:rsidP="00553D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lastRenderedPageBreak/>
              <w:t>Kryterium obligatoryjne.</w:t>
            </w:r>
          </w:p>
          <w:p w:rsidR="00553DBA" w:rsidRPr="009D19F4" w:rsidRDefault="00553DBA" w:rsidP="00553D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9D19F4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095FED" w:rsidRPr="000A7830" w:rsidRDefault="00553DBA" w:rsidP="00553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W przypadku niesp</w:t>
            </w:r>
            <w:r>
              <w:rPr>
                <w:rFonts w:ascii="Arial" w:eastAsiaTheme="minorHAnsi" w:hAnsi="Arial" w:cs="Arial"/>
                <w:lang w:eastAsia="en-US"/>
              </w:rPr>
              <w:t xml:space="preserve">ełnienia kryterium wnioskodawca </w:t>
            </w:r>
            <w:r w:rsidRPr="009D19F4">
              <w:rPr>
                <w:rFonts w:ascii="Arial" w:eastAsiaTheme="minorHAnsi" w:hAnsi="Arial" w:cs="Arial"/>
                <w:lang w:eastAsia="en-US"/>
              </w:rPr>
              <w:t>zostanie wezwany do poprawienia/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uzupełnienia </w:t>
            </w:r>
            <w:r w:rsidRPr="009D19F4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9D19F4">
              <w:rPr>
                <w:rFonts w:ascii="Arial" w:eastAsiaTheme="minorHAnsi" w:hAnsi="Arial" w:cs="Arial"/>
                <w:lang w:eastAsia="en-US"/>
              </w:rPr>
              <w:t>we wskazanym terminie.</w:t>
            </w:r>
          </w:p>
        </w:tc>
      </w:tr>
      <w:tr w:rsidR="00162015" w:rsidRPr="000A7830" w:rsidTr="00C7630D">
        <w:tc>
          <w:tcPr>
            <w:tcW w:w="811" w:type="dxa"/>
            <w:shd w:val="clear" w:color="auto" w:fill="F2F2F2" w:themeFill="background1" w:themeFillShade="F2"/>
          </w:tcPr>
          <w:p w:rsidR="00162015" w:rsidRPr="000A7830" w:rsidRDefault="00162015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246" w:type="dxa"/>
          </w:tcPr>
          <w:p w:rsidR="00162015" w:rsidRPr="00F44EAF" w:rsidRDefault="00F44EAF" w:rsidP="009F7095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iCs/>
                <w:color w:val="000000"/>
              </w:rPr>
            </w:pPr>
            <w:r w:rsidRPr="00F44EAF">
              <w:rPr>
                <w:rFonts w:ascii="Arial" w:hAnsi="Arial" w:cs="Arial"/>
                <w:iCs/>
                <w:color w:val="000000"/>
              </w:rPr>
              <w:t>Zgodność projektu z zasadą równości szans i niedyskryminacji w tym dostępności dla osób z niepełnosprawnościami</w:t>
            </w:r>
            <w:r w:rsidR="005F4F69">
              <w:rPr>
                <w:rFonts w:ascii="Arial" w:hAnsi="Arial" w:cs="Arial"/>
                <w:iCs/>
                <w:color w:val="000000"/>
              </w:rPr>
              <w:t>.</w:t>
            </w:r>
          </w:p>
        </w:tc>
        <w:tc>
          <w:tcPr>
            <w:tcW w:w="5878" w:type="dxa"/>
          </w:tcPr>
          <w:p w:rsidR="00162015" w:rsidRPr="000A7830" w:rsidRDefault="00F44EAF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44EAF">
              <w:rPr>
                <w:rFonts w:ascii="Arial" w:hAnsi="Arial" w:cs="Arial"/>
                <w:bCs/>
                <w:color w:val="000000"/>
              </w:rPr>
              <w:t xml:space="preserve">Weryfikowany będzie pozytywny wpływ projektu </w:t>
            </w:r>
            <w:r w:rsidR="00553DBA">
              <w:rPr>
                <w:rFonts w:ascii="Arial" w:hAnsi="Arial" w:cs="Arial"/>
                <w:bCs/>
                <w:color w:val="000000"/>
              </w:rPr>
              <w:br/>
            </w:r>
            <w:r w:rsidRPr="00F44EAF">
              <w:rPr>
                <w:rFonts w:ascii="Arial" w:hAnsi="Arial" w:cs="Arial"/>
                <w:bCs/>
                <w:color w:val="000000"/>
              </w:rPr>
              <w:t xml:space="preserve">na zasadę horyzontalną UE: promowanie równości szans i niedyskryminacji w tym dostępności dla osób z niepełnosprawnościami, zgodnie z art. 7 Rozporządzenia Parlamentu Europejskiego i Rady (UE) nr 1303/2013 z dnia 17 grudnia 2013 r. oraz </w:t>
            </w:r>
            <w:r w:rsidR="00553DBA">
              <w:rPr>
                <w:rFonts w:ascii="Arial" w:hAnsi="Arial" w:cs="Arial"/>
                <w:bCs/>
                <w:color w:val="000000"/>
              </w:rPr>
              <w:br/>
            </w:r>
            <w:r w:rsidRPr="00F44EAF">
              <w:rPr>
                <w:rFonts w:ascii="Arial" w:hAnsi="Arial" w:cs="Arial"/>
                <w:bCs/>
                <w:color w:val="000000"/>
              </w:rPr>
              <w:t>z Wytycznymi w zakresie realizacji zasady równości szans i niedyskryminacji, w tym dostępności dla osób z niepełnospr</w:t>
            </w:r>
            <w:r w:rsidR="00553DBA">
              <w:rPr>
                <w:rFonts w:ascii="Arial" w:hAnsi="Arial" w:cs="Arial"/>
                <w:bCs/>
                <w:color w:val="000000"/>
              </w:rPr>
              <w:t xml:space="preserve">awnościami oraz zasady równości </w:t>
            </w:r>
            <w:r w:rsidRPr="00F44EAF">
              <w:rPr>
                <w:rFonts w:ascii="Arial" w:hAnsi="Arial" w:cs="Arial"/>
                <w:bCs/>
                <w:color w:val="000000"/>
              </w:rPr>
              <w:t>szans kobiet i mężczyzn w ramach funduszy unijnych na lata 2014-2020</w:t>
            </w:r>
            <w:r w:rsidR="00553DBA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059" w:type="dxa"/>
          </w:tcPr>
          <w:p w:rsidR="00553DBA" w:rsidRPr="009D19F4" w:rsidRDefault="00553DBA" w:rsidP="00553D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553DBA" w:rsidRPr="009D19F4" w:rsidRDefault="00553DBA" w:rsidP="00553D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9D19F4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095FED" w:rsidRPr="000A7830" w:rsidRDefault="00553DBA" w:rsidP="00553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W przypadku niesp</w:t>
            </w:r>
            <w:r>
              <w:rPr>
                <w:rFonts w:ascii="Arial" w:eastAsiaTheme="minorHAnsi" w:hAnsi="Arial" w:cs="Arial"/>
                <w:lang w:eastAsia="en-US"/>
              </w:rPr>
              <w:t xml:space="preserve">ełnienia kryterium wnioskodawca </w:t>
            </w:r>
            <w:r w:rsidRPr="009D19F4">
              <w:rPr>
                <w:rFonts w:ascii="Arial" w:eastAsiaTheme="minorHAnsi" w:hAnsi="Arial" w:cs="Arial"/>
                <w:lang w:eastAsia="en-US"/>
              </w:rPr>
              <w:t>zostanie wezwany do poprawienia/</w:t>
            </w:r>
            <w:r>
              <w:rPr>
                <w:rFonts w:ascii="Arial" w:eastAsiaTheme="minorHAnsi" w:hAnsi="Arial" w:cs="Arial"/>
                <w:lang w:eastAsia="en-US"/>
              </w:rPr>
              <w:t xml:space="preserve"> uzupełnienia </w:t>
            </w:r>
            <w:r w:rsidRPr="009D19F4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9D19F4">
              <w:rPr>
                <w:rFonts w:ascii="Arial" w:eastAsiaTheme="minorHAnsi" w:hAnsi="Arial" w:cs="Arial"/>
                <w:lang w:eastAsia="en-US"/>
              </w:rPr>
              <w:t>we wskazanym terminie.</w:t>
            </w:r>
          </w:p>
        </w:tc>
      </w:tr>
      <w:tr w:rsidR="00162015" w:rsidRPr="000A7830" w:rsidTr="00C7630D">
        <w:tc>
          <w:tcPr>
            <w:tcW w:w="811" w:type="dxa"/>
            <w:shd w:val="clear" w:color="auto" w:fill="F2F2F2" w:themeFill="background1" w:themeFillShade="F2"/>
          </w:tcPr>
          <w:p w:rsidR="00162015" w:rsidRPr="000A7830" w:rsidRDefault="0041196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62015" w:rsidRPr="000A7830">
              <w:rPr>
                <w:rFonts w:ascii="Arial" w:hAnsi="Arial" w:cs="Arial"/>
              </w:rPr>
              <w:t>.</w:t>
            </w:r>
          </w:p>
        </w:tc>
        <w:tc>
          <w:tcPr>
            <w:tcW w:w="3246" w:type="dxa"/>
          </w:tcPr>
          <w:p w:rsidR="00162015" w:rsidRPr="000A7830" w:rsidRDefault="00F44EAF" w:rsidP="000A78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4EAF">
              <w:rPr>
                <w:rFonts w:ascii="Arial" w:hAnsi="Arial" w:cs="Arial"/>
                <w:color w:val="000000"/>
              </w:rPr>
              <w:t xml:space="preserve">Zamówienia publiczne </w:t>
            </w:r>
            <w:r w:rsidR="005F4F69">
              <w:rPr>
                <w:rFonts w:ascii="Arial" w:hAnsi="Arial" w:cs="Arial"/>
                <w:color w:val="000000"/>
              </w:rPr>
              <w:br/>
            </w:r>
            <w:r w:rsidRPr="00F44EAF">
              <w:rPr>
                <w:rFonts w:ascii="Arial" w:hAnsi="Arial" w:cs="Arial"/>
                <w:color w:val="000000"/>
              </w:rPr>
              <w:t>i konkurencyjność</w:t>
            </w:r>
            <w:r w:rsidR="005F4F6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78" w:type="dxa"/>
          </w:tcPr>
          <w:p w:rsidR="00162015" w:rsidRPr="000A7830" w:rsidRDefault="00F44EAF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4EAF">
              <w:rPr>
                <w:rFonts w:ascii="Arial" w:hAnsi="Arial" w:cs="Arial"/>
                <w:color w:val="000000"/>
              </w:rPr>
              <w:t xml:space="preserve">Weryfikowana będzie zgodność założeń projektu </w:t>
            </w:r>
            <w:r w:rsidR="00553DBA">
              <w:rPr>
                <w:rFonts w:ascii="Arial" w:hAnsi="Arial" w:cs="Arial"/>
                <w:color w:val="000000"/>
              </w:rPr>
              <w:br/>
            </w:r>
            <w:r w:rsidRPr="00F44EAF">
              <w:rPr>
                <w:rFonts w:ascii="Arial" w:hAnsi="Arial" w:cs="Arial"/>
                <w:color w:val="000000"/>
              </w:rPr>
              <w:t>z przepisami ustawy prawo zamówień publicznych oraz zasadą konkurencyjności.</w:t>
            </w:r>
          </w:p>
        </w:tc>
        <w:tc>
          <w:tcPr>
            <w:tcW w:w="4059" w:type="dxa"/>
          </w:tcPr>
          <w:p w:rsidR="00553DBA" w:rsidRPr="009D19F4" w:rsidRDefault="00553DBA" w:rsidP="00553D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553DBA" w:rsidRPr="009D19F4" w:rsidRDefault="00553DBA" w:rsidP="00553D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9D19F4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095FED" w:rsidRPr="000A7830" w:rsidRDefault="00553DBA" w:rsidP="00553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W przypadku niesp</w:t>
            </w:r>
            <w:r>
              <w:rPr>
                <w:rFonts w:ascii="Arial" w:eastAsiaTheme="minorHAnsi" w:hAnsi="Arial" w:cs="Arial"/>
                <w:lang w:eastAsia="en-US"/>
              </w:rPr>
              <w:t xml:space="preserve">ełnienia kryterium wnioskodawca </w:t>
            </w:r>
            <w:r w:rsidRPr="009D19F4">
              <w:rPr>
                <w:rFonts w:ascii="Arial" w:eastAsiaTheme="minorHAnsi" w:hAnsi="Arial" w:cs="Arial"/>
                <w:lang w:eastAsia="en-US"/>
              </w:rPr>
              <w:t>zostanie wezwany do poprawienia/</w:t>
            </w:r>
            <w:r>
              <w:rPr>
                <w:rFonts w:ascii="Arial" w:eastAsiaTheme="minorHAnsi" w:hAnsi="Arial" w:cs="Arial"/>
                <w:lang w:eastAsia="en-US"/>
              </w:rPr>
              <w:t xml:space="preserve"> uzupełnienia </w:t>
            </w:r>
            <w:r w:rsidRPr="009D19F4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9D19F4">
              <w:rPr>
                <w:rFonts w:ascii="Arial" w:eastAsiaTheme="minorHAnsi" w:hAnsi="Arial" w:cs="Arial"/>
                <w:lang w:eastAsia="en-US"/>
              </w:rPr>
              <w:t>we wskazanym terminie.</w:t>
            </w:r>
          </w:p>
        </w:tc>
      </w:tr>
      <w:tr w:rsidR="00EC2AB5" w:rsidRPr="000A7830" w:rsidTr="00C7630D">
        <w:trPr>
          <w:trHeight w:val="561"/>
        </w:trPr>
        <w:tc>
          <w:tcPr>
            <w:tcW w:w="811" w:type="dxa"/>
            <w:shd w:val="clear" w:color="auto" w:fill="F2F2F2" w:themeFill="background1" w:themeFillShade="F2"/>
          </w:tcPr>
          <w:p w:rsidR="00EC2AB5" w:rsidRPr="000A7830" w:rsidRDefault="0041196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C2AB5" w:rsidRPr="000A7830">
              <w:rPr>
                <w:rFonts w:ascii="Arial" w:hAnsi="Arial" w:cs="Arial"/>
              </w:rPr>
              <w:t>.</w:t>
            </w:r>
          </w:p>
        </w:tc>
        <w:tc>
          <w:tcPr>
            <w:tcW w:w="3246" w:type="dxa"/>
          </w:tcPr>
          <w:p w:rsidR="00EC2AB5" w:rsidRPr="000A7830" w:rsidRDefault="00F44EAF" w:rsidP="009F709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F44EAF">
              <w:rPr>
                <w:rFonts w:ascii="Arial" w:hAnsi="Arial" w:cs="Arial"/>
                <w:color w:val="000000"/>
              </w:rPr>
              <w:t xml:space="preserve">Pomoc publiczna i pomoc de </w:t>
            </w:r>
            <w:proofErr w:type="spellStart"/>
            <w:r w:rsidRPr="00F44EAF">
              <w:rPr>
                <w:rFonts w:ascii="Arial" w:hAnsi="Arial" w:cs="Arial"/>
                <w:color w:val="000000"/>
              </w:rPr>
              <w:t>minimis</w:t>
            </w:r>
            <w:proofErr w:type="spellEnd"/>
            <w:r w:rsidR="005F4F6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78" w:type="dxa"/>
          </w:tcPr>
          <w:p w:rsidR="005B7E8E" w:rsidRPr="00AB0203" w:rsidRDefault="00F44EAF" w:rsidP="00AB0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4EAF">
              <w:rPr>
                <w:rFonts w:ascii="Arial" w:hAnsi="Arial" w:cs="Arial"/>
                <w:color w:val="000000"/>
              </w:rPr>
              <w:t>Weryfikowana będzie zgodność zapisów we wniosku o dofinansowanie projekt</w:t>
            </w:r>
            <w:r w:rsidR="005F4F69">
              <w:rPr>
                <w:rFonts w:ascii="Arial" w:hAnsi="Arial" w:cs="Arial"/>
                <w:color w:val="000000"/>
              </w:rPr>
              <w:t>u z zasadami pomocy publicznej/</w:t>
            </w:r>
            <w:r w:rsidRPr="00F44EAF">
              <w:rPr>
                <w:rFonts w:ascii="Arial" w:hAnsi="Arial" w:cs="Arial"/>
                <w:color w:val="000000"/>
              </w:rPr>
              <w:t xml:space="preserve">pomocy de </w:t>
            </w:r>
            <w:proofErr w:type="spellStart"/>
            <w:r w:rsidRPr="00F44EAF">
              <w:rPr>
                <w:rFonts w:ascii="Arial" w:hAnsi="Arial" w:cs="Arial"/>
                <w:color w:val="000000"/>
              </w:rPr>
              <w:t>minimis</w:t>
            </w:r>
            <w:proofErr w:type="spellEnd"/>
            <w:r w:rsidRPr="00F44EAF">
              <w:rPr>
                <w:rFonts w:ascii="Arial" w:hAnsi="Arial" w:cs="Arial"/>
                <w:color w:val="000000"/>
              </w:rPr>
              <w:t xml:space="preserve"> w odniesieniu </w:t>
            </w:r>
            <w:r w:rsidR="00510ECB">
              <w:rPr>
                <w:rFonts w:ascii="Arial" w:hAnsi="Arial" w:cs="Arial"/>
                <w:color w:val="000000"/>
              </w:rPr>
              <w:br/>
            </w:r>
            <w:r w:rsidRPr="00F44EAF">
              <w:rPr>
                <w:rFonts w:ascii="Arial" w:hAnsi="Arial" w:cs="Arial"/>
                <w:color w:val="000000"/>
              </w:rPr>
              <w:t>do wnioskodawc</w:t>
            </w:r>
            <w:r w:rsidR="00510ECB">
              <w:rPr>
                <w:rFonts w:ascii="Arial" w:hAnsi="Arial" w:cs="Arial"/>
                <w:color w:val="000000"/>
              </w:rPr>
              <w:t xml:space="preserve">y, form wsparcia, wydatków, </w:t>
            </w:r>
            <w:r w:rsidR="005F4F69">
              <w:rPr>
                <w:rFonts w:ascii="Arial" w:hAnsi="Arial" w:cs="Arial"/>
                <w:color w:val="000000"/>
              </w:rPr>
              <w:br/>
            </w:r>
            <w:r w:rsidR="00510ECB">
              <w:rPr>
                <w:rFonts w:ascii="Arial" w:hAnsi="Arial" w:cs="Arial"/>
                <w:color w:val="000000"/>
              </w:rPr>
              <w:t xml:space="preserve">jak </w:t>
            </w:r>
            <w:r w:rsidRPr="00F44EAF">
              <w:rPr>
                <w:rFonts w:ascii="Arial" w:hAnsi="Arial" w:cs="Arial"/>
                <w:color w:val="000000"/>
              </w:rPr>
              <w:t xml:space="preserve">również oceniana będzie możliwość udzielenia </w:t>
            </w:r>
            <w:r w:rsidR="00510ECB">
              <w:rPr>
                <w:rFonts w:ascii="Arial" w:hAnsi="Arial" w:cs="Arial"/>
                <w:color w:val="000000"/>
              </w:rPr>
              <w:br/>
            </w:r>
            <w:r w:rsidRPr="00F44EAF">
              <w:rPr>
                <w:rFonts w:ascii="Arial" w:hAnsi="Arial" w:cs="Arial"/>
                <w:color w:val="000000"/>
              </w:rPr>
              <w:t>w ram</w:t>
            </w:r>
            <w:r w:rsidR="00510ECB">
              <w:rPr>
                <w:rFonts w:ascii="Arial" w:hAnsi="Arial" w:cs="Arial"/>
                <w:color w:val="000000"/>
              </w:rPr>
              <w:t>ach projektu pomocy publicznej/</w:t>
            </w:r>
            <w:r w:rsidRPr="00F44EAF">
              <w:rPr>
                <w:rFonts w:ascii="Arial" w:hAnsi="Arial" w:cs="Arial"/>
                <w:color w:val="000000"/>
              </w:rPr>
              <w:t xml:space="preserve">pomocy </w:t>
            </w:r>
            <w:r w:rsidR="00510ECB">
              <w:rPr>
                <w:rFonts w:ascii="Arial" w:hAnsi="Arial" w:cs="Arial"/>
                <w:color w:val="000000"/>
              </w:rPr>
              <w:br/>
            </w:r>
            <w:r w:rsidRPr="00F44EAF">
              <w:rPr>
                <w:rFonts w:ascii="Arial" w:hAnsi="Arial" w:cs="Arial"/>
                <w:color w:val="000000"/>
              </w:rPr>
              <w:t xml:space="preserve">de </w:t>
            </w:r>
            <w:proofErr w:type="spellStart"/>
            <w:r w:rsidRPr="00F44EAF">
              <w:rPr>
                <w:rFonts w:ascii="Arial" w:hAnsi="Arial" w:cs="Arial"/>
                <w:color w:val="000000"/>
              </w:rPr>
              <w:t>minimis</w:t>
            </w:r>
            <w:proofErr w:type="spellEnd"/>
            <w:r w:rsidRPr="00F44EAF">
              <w:rPr>
                <w:rFonts w:ascii="Arial" w:hAnsi="Arial" w:cs="Arial"/>
                <w:color w:val="000000"/>
              </w:rPr>
              <w:t xml:space="preserve">, uwzględniając reguły ogólne </w:t>
            </w:r>
            <w:r w:rsidR="005F4F69">
              <w:rPr>
                <w:rFonts w:ascii="Arial" w:hAnsi="Arial" w:cs="Arial"/>
                <w:color w:val="000000"/>
              </w:rPr>
              <w:br/>
            </w:r>
            <w:r w:rsidRPr="00F44EAF">
              <w:rPr>
                <w:rFonts w:ascii="Arial" w:hAnsi="Arial" w:cs="Arial"/>
                <w:color w:val="000000"/>
              </w:rPr>
              <w:t xml:space="preserve">jej przyznawania oraz warunki jej dopuszczalności </w:t>
            </w:r>
            <w:r w:rsidR="00510ECB">
              <w:rPr>
                <w:rFonts w:ascii="Arial" w:hAnsi="Arial" w:cs="Arial"/>
                <w:color w:val="000000"/>
              </w:rPr>
              <w:br/>
            </w:r>
            <w:r w:rsidRPr="00F44EAF">
              <w:rPr>
                <w:rFonts w:ascii="Arial" w:hAnsi="Arial" w:cs="Arial"/>
                <w:color w:val="000000"/>
              </w:rPr>
              <w:t>w danym typie projektu.</w:t>
            </w:r>
          </w:p>
        </w:tc>
        <w:tc>
          <w:tcPr>
            <w:tcW w:w="4059" w:type="dxa"/>
          </w:tcPr>
          <w:p w:rsidR="00510ECB" w:rsidRPr="009D19F4" w:rsidRDefault="00510ECB" w:rsidP="00510EC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510ECB" w:rsidRPr="009D19F4" w:rsidRDefault="00510ECB" w:rsidP="00510EC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9D19F4">
              <w:rPr>
                <w:rFonts w:ascii="Arial" w:eastAsiaTheme="minorHAnsi" w:hAnsi="Arial" w:cs="Arial"/>
                <w:lang w:eastAsia="en-US"/>
              </w:rPr>
              <w:t>wartości logicznych „tak” lub „nie”</w:t>
            </w:r>
            <w:r w:rsidR="00E62DD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62DD0">
              <w:rPr>
                <w:rFonts w:ascii="Arial" w:eastAsiaTheme="minorHAnsi" w:hAnsi="Arial" w:cs="Arial"/>
                <w:lang w:eastAsia="en-US"/>
              </w:rPr>
              <w:br/>
              <w:t xml:space="preserve">albo stwierdzeniu, że kryterium </w:t>
            </w:r>
            <w:r w:rsidR="00E62DD0">
              <w:rPr>
                <w:rFonts w:ascii="Arial" w:eastAsiaTheme="minorHAnsi" w:hAnsi="Arial" w:cs="Arial"/>
                <w:lang w:eastAsia="en-US"/>
              </w:rPr>
              <w:br/>
              <w:t>nie dotyczy danego projektu</w:t>
            </w:r>
            <w:r w:rsidRPr="009D19F4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EC2AB5" w:rsidRPr="000A7830" w:rsidRDefault="00510ECB" w:rsidP="0051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W przypadku niesp</w:t>
            </w:r>
            <w:r>
              <w:rPr>
                <w:rFonts w:ascii="Arial" w:eastAsiaTheme="minorHAnsi" w:hAnsi="Arial" w:cs="Arial"/>
                <w:lang w:eastAsia="en-US"/>
              </w:rPr>
              <w:t xml:space="preserve">ełnienia kryterium wnioskodawca </w:t>
            </w:r>
            <w:r w:rsidRPr="009D19F4">
              <w:rPr>
                <w:rFonts w:ascii="Arial" w:eastAsiaTheme="minorHAnsi" w:hAnsi="Arial" w:cs="Arial"/>
                <w:lang w:eastAsia="en-US"/>
              </w:rPr>
              <w:t>zostanie wezwany do poprawienia/</w:t>
            </w:r>
            <w:r>
              <w:rPr>
                <w:rFonts w:ascii="Arial" w:eastAsiaTheme="minorHAnsi" w:hAnsi="Arial" w:cs="Arial"/>
                <w:lang w:eastAsia="en-US"/>
              </w:rPr>
              <w:t xml:space="preserve"> uzupełnienia </w:t>
            </w:r>
            <w:r w:rsidRPr="009D19F4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9D19F4">
              <w:rPr>
                <w:rFonts w:ascii="Arial" w:eastAsiaTheme="minorHAnsi" w:hAnsi="Arial" w:cs="Arial"/>
                <w:lang w:eastAsia="en-US"/>
              </w:rPr>
              <w:t>we wskazanym terminie.</w:t>
            </w:r>
          </w:p>
        </w:tc>
      </w:tr>
      <w:tr w:rsidR="00162015" w:rsidRPr="000A7830" w:rsidTr="00C7630D">
        <w:trPr>
          <w:trHeight w:val="561"/>
        </w:trPr>
        <w:tc>
          <w:tcPr>
            <w:tcW w:w="811" w:type="dxa"/>
            <w:shd w:val="clear" w:color="auto" w:fill="F2F2F2" w:themeFill="background1" w:themeFillShade="F2"/>
          </w:tcPr>
          <w:p w:rsidR="00162015" w:rsidRPr="000A7830" w:rsidRDefault="0041196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162015" w:rsidRPr="000A7830">
              <w:rPr>
                <w:rFonts w:ascii="Arial" w:hAnsi="Arial" w:cs="Arial"/>
              </w:rPr>
              <w:t>.</w:t>
            </w:r>
          </w:p>
        </w:tc>
        <w:tc>
          <w:tcPr>
            <w:tcW w:w="3246" w:type="dxa"/>
          </w:tcPr>
          <w:p w:rsidR="00162015" w:rsidRPr="000A7830" w:rsidRDefault="00C7630D" w:rsidP="009F709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C7630D">
              <w:rPr>
                <w:rFonts w:ascii="Arial" w:hAnsi="Arial" w:cs="Arial"/>
                <w:color w:val="000000"/>
              </w:rPr>
              <w:t>Wykonalność techniczna</w:t>
            </w:r>
            <w:r w:rsidR="00B9782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78" w:type="dxa"/>
          </w:tcPr>
          <w:p w:rsidR="002147BB" w:rsidRPr="00AB0203" w:rsidRDefault="00C7630D" w:rsidP="00AB0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630D">
              <w:rPr>
                <w:rFonts w:ascii="Arial" w:hAnsi="Arial" w:cs="Arial"/>
                <w:color w:val="000000"/>
              </w:rPr>
              <w:t>Weryfikow</w:t>
            </w:r>
            <w:r w:rsidR="00B734FF">
              <w:rPr>
                <w:rFonts w:ascii="Arial" w:hAnsi="Arial" w:cs="Arial"/>
                <w:color w:val="000000"/>
              </w:rPr>
              <w:t xml:space="preserve">ana będzie wykonalność prawna </w:t>
            </w:r>
            <w:r w:rsidR="00B734FF">
              <w:rPr>
                <w:rFonts w:ascii="Arial" w:hAnsi="Arial" w:cs="Arial"/>
                <w:color w:val="000000"/>
              </w:rPr>
              <w:br/>
              <w:t xml:space="preserve">i </w:t>
            </w:r>
            <w:r w:rsidRPr="00C7630D">
              <w:rPr>
                <w:rFonts w:ascii="Arial" w:hAnsi="Arial" w:cs="Arial"/>
                <w:color w:val="000000"/>
              </w:rPr>
              <w:t xml:space="preserve">techniczna projektu, potrzeba jego realizacji i cele, optymalny wariant, sposób realizacji i stan </w:t>
            </w:r>
            <w:r w:rsidR="00B734FF">
              <w:rPr>
                <w:rFonts w:ascii="Arial" w:hAnsi="Arial" w:cs="Arial"/>
                <w:color w:val="000000"/>
              </w:rPr>
              <w:br/>
            </w:r>
            <w:r w:rsidRPr="00C7630D">
              <w:rPr>
                <w:rFonts w:ascii="Arial" w:hAnsi="Arial" w:cs="Arial"/>
                <w:color w:val="000000"/>
              </w:rPr>
              <w:t>po realizacji</w:t>
            </w:r>
            <w:r w:rsidR="00B9782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059" w:type="dxa"/>
            <w:vAlign w:val="center"/>
          </w:tcPr>
          <w:p w:rsidR="00B734FF" w:rsidRPr="009D19F4" w:rsidRDefault="00B734FF" w:rsidP="00B73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B734FF" w:rsidRPr="009D19F4" w:rsidRDefault="00B734FF" w:rsidP="00B734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9D19F4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162015" w:rsidRPr="000A7830" w:rsidRDefault="00B734FF" w:rsidP="00B734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W przypadku niesp</w:t>
            </w:r>
            <w:r>
              <w:rPr>
                <w:rFonts w:ascii="Arial" w:eastAsiaTheme="minorHAnsi" w:hAnsi="Arial" w:cs="Arial"/>
                <w:lang w:eastAsia="en-US"/>
              </w:rPr>
              <w:t xml:space="preserve">ełnienia kryterium wnioskodawca </w:t>
            </w:r>
            <w:r w:rsidRPr="009D19F4">
              <w:rPr>
                <w:rFonts w:ascii="Arial" w:eastAsiaTheme="minorHAnsi" w:hAnsi="Arial" w:cs="Arial"/>
                <w:lang w:eastAsia="en-US"/>
              </w:rPr>
              <w:t>zostanie wezwany do poprawienia/</w:t>
            </w:r>
            <w:r>
              <w:rPr>
                <w:rFonts w:ascii="Arial" w:eastAsiaTheme="minorHAnsi" w:hAnsi="Arial" w:cs="Arial"/>
                <w:lang w:eastAsia="en-US"/>
              </w:rPr>
              <w:t xml:space="preserve"> uzupełnienia </w:t>
            </w:r>
            <w:r w:rsidRPr="009D19F4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9D19F4">
              <w:rPr>
                <w:rFonts w:ascii="Arial" w:eastAsiaTheme="minorHAnsi" w:hAnsi="Arial" w:cs="Arial"/>
                <w:lang w:eastAsia="en-US"/>
              </w:rPr>
              <w:t>we wskazanym terminie.</w:t>
            </w:r>
          </w:p>
        </w:tc>
      </w:tr>
      <w:tr w:rsidR="00C7630D" w:rsidRPr="000A7830" w:rsidTr="00C7630D">
        <w:trPr>
          <w:trHeight w:val="486"/>
        </w:trPr>
        <w:tc>
          <w:tcPr>
            <w:tcW w:w="811" w:type="dxa"/>
            <w:vMerge w:val="restart"/>
            <w:shd w:val="clear" w:color="auto" w:fill="F2F2F2" w:themeFill="background1" w:themeFillShade="F2"/>
          </w:tcPr>
          <w:p w:rsidR="00C7630D" w:rsidRPr="000A7830" w:rsidRDefault="0041196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7630D" w:rsidRPr="000A7830">
              <w:rPr>
                <w:rFonts w:ascii="Arial" w:hAnsi="Arial" w:cs="Arial"/>
              </w:rPr>
              <w:t>.</w:t>
            </w:r>
          </w:p>
        </w:tc>
        <w:tc>
          <w:tcPr>
            <w:tcW w:w="3246" w:type="dxa"/>
            <w:vMerge w:val="restart"/>
          </w:tcPr>
          <w:p w:rsidR="00C7630D" w:rsidRPr="000A7830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630D">
              <w:rPr>
                <w:rFonts w:ascii="Arial" w:hAnsi="Arial" w:cs="Arial"/>
                <w:color w:val="000000"/>
              </w:rPr>
              <w:t>Trwałość projektu</w:t>
            </w:r>
            <w:r w:rsidR="00EC532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78" w:type="dxa"/>
          </w:tcPr>
          <w:p w:rsidR="00C7630D" w:rsidRPr="000A7830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630D">
              <w:rPr>
                <w:rFonts w:ascii="Arial" w:hAnsi="Arial" w:cs="Arial"/>
                <w:color w:val="000000"/>
              </w:rPr>
              <w:t>Weryfikowane będą następujące aspekty, które muszą być spełnione, aby projekt mógł otrzymać dofinansowanie:</w:t>
            </w:r>
          </w:p>
        </w:tc>
        <w:tc>
          <w:tcPr>
            <w:tcW w:w="4059" w:type="dxa"/>
            <w:vMerge w:val="restart"/>
            <w:vAlign w:val="center"/>
          </w:tcPr>
          <w:p w:rsidR="002A3A36" w:rsidRPr="009D19F4" w:rsidRDefault="002A3A36" w:rsidP="002A3A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2A3A36" w:rsidRPr="009D19F4" w:rsidRDefault="002A3A36" w:rsidP="002A3A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9D19F4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C7630D" w:rsidRPr="000A7830" w:rsidRDefault="002A3A36" w:rsidP="002A3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W przypadku niesp</w:t>
            </w:r>
            <w:r>
              <w:rPr>
                <w:rFonts w:ascii="Arial" w:eastAsiaTheme="minorHAnsi" w:hAnsi="Arial" w:cs="Arial"/>
                <w:lang w:eastAsia="en-US"/>
              </w:rPr>
              <w:t xml:space="preserve">ełnienia kryterium wnioskodawca </w:t>
            </w:r>
            <w:r w:rsidRPr="009D19F4">
              <w:rPr>
                <w:rFonts w:ascii="Arial" w:eastAsiaTheme="minorHAnsi" w:hAnsi="Arial" w:cs="Arial"/>
                <w:lang w:eastAsia="en-US"/>
              </w:rPr>
              <w:t>zostanie wezwany do poprawienia/</w:t>
            </w:r>
            <w:r>
              <w:rPr>
                <w:rFonts w:ascii="Arial" w:eastAsiaTheme="minorHAnsi" w:hAnsi="Arial" w:cs="Arial"/>
                <w:lang w:eastAsia="en-US"/>
              </w:rPr>
              <w:t xml:space="preserve"> uzupełnienia </w:t>
            </w:r>
            <w:r w:rsidRPr="009D19F4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9D19F4">
              <w:rPr>
                <w:rFonts w:ascii="Arial" w:eastAsiaTheme="minorHAnsi" w:hAnsi="Arial" w:cs="Arial"/>
                <w:lang w:eastAsia="en-US"/>
              </w:rPr>
              <w:t>we wskazanym terminie.</w:t>
            </w:r>
          </w:p>
        </w:tc>
      </w:tr>
      <w:tr w:rsidR="00C7630D" w:rsidRPr="000A7830" w:rsidTr="00C7630D">
        <w:trPr>
          <w:trHeight w:val="483"/>
        </w:trPr>
        <w:tc>
          <w:tcPr>
            <w:tcW w:w="811" w:type="dxa"/>
            <w:vMerge/>
            <w:shd w:val="clear" w:color="auto" w:fill="F2F2F2" w:themeFill="background1" w:themeFillShade="F2"/>
          </w:tcPr>
          <w:p w:rsidR="00C7630D" w:rsidRPr="000A7830" w:rsidRDefault="00C7630D" w:rsidP="009F7095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vMerge/>
          </w:tcPr>
          <w:p w:rsidR="00C7630D" w:rsidRPr="00C7630D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78" w:type="dxa"/>
          </w:tcPr>
          <w:p w:rsidR="00C7630D" w:rsidRPr="000A7830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630D">
              <w:rPr>
                <w:rFonts w:ascii="Arial" w:hAnsi="Arial" w:cs="Arial"/>
                <w:color w:val="000000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059" w:type="dxa"/>
            <w:vMerge/>
            <w:vAlign w:val="center"/>
          </w:tcPr>
          <w:p w:rsidR="00C7630D" w:rsidRPr="00C7630D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7630D" w:rsidRPr="000A7830" w:rsidTr="00C7630D">
        <w:trPr>
          <w:trHeight w:val="483"/>
        </w:trPr>
        <w:tc>
          <w:tcPr>
            <w:tcW w:w="811" w:type="dxa"/>
            <w:vMerge/>
            <w:shd w:val="clear" w:color="auto" w:fill="F2F2F2" w:themeFill="background1" w:themeFillShade="F2"/>
          </w:tcPr>
          <w:p w:rsidR="00C7630D" w:rsidRPr="000A7830" w:rsidRDefault="00C7630D" w:rsidP="009F7095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vMerge/>
          </w:tcPr>
          <w:p w:rsidR="00C7630D" w:rsidRPr="00C7630D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78" w:type="dxa"/>
          </w:tcPr>
          <w:p w:rsidR="00C7630D" w:rsidRPr="000A7830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630D">
              <w:rPr>
                <w:rFonts w:ascii="Arial" w:hAnsi="Arial" w:cs="Arial"/>
                <w:color w:val="000000"/>
              </w:rPr>
              <w:t>- Wnioskodawca i/lub partnerzy (jeśli dotyczy) posiada potencjał kadrowy do realizacji projektu (posiada zespół projektowy lub go stworzy – adekwatny do zakresu zadań w projekcie umożliwia</w:t>
            </w:r>
            <w:r w:rsidR="00BC7C6C">
              <w:rPr>
                <w:rFonts w:ascii="Arial" w:hAnsi="Arial" w:cs="Arial"/>
                <w:color w:val="000000"/>
              </w:rPr>
              <w:t xml:space="preserve">jący jego sprawne zarządzanie </w:t>
            </w:r>
            <w:r w:rsidR="00BC7C6C">
              <w:rPr>
                <w:rFonts w:ascii="Arial" w:hAnsi="Arial" w:cs="Arial"/>
                <w:color w:val="000000"/>
              </w:rPr>
              <w:br/>
              <w:t xml:space="preserve">i </w:t>
            </w:r>
            <w:r w:rsidRPr="00C7630D">
              <w:rPr>
                <w:rFonts w:ascii="Arial" w:hAnsi="Arial" w:cs="Arial"/>
                <w:color w:val="000000"/>
              </w:rPr>
              <w:t>realizację).</w:t>
            </w:r>
          </w:p>
        </w:tc>
        <w:tc>
          <w:tcPr>
            <w:tcW w:w="4059" w:type="dxa"/>
            <w:vMerge/>
            <w:vAlign w:val="center"/>
          </w:tcPr>
          <w:p w:rsidR="00C7630D" w:rsidRPr="00C7630D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7630D" w:rsidRPr="000A7830" w:rsidTr="00C7630D">
        <w:trPr>
          <w:trHeight w:val="483"/>
        </w:trPr>
        <w:tc>
          <w:tcPr>
            <w:tcW w:w="811" w:type="dxa"/>
            <w:vMerge/>
            <w:shd w:val="clear" w:color="auto" w:fill="F2F2F2" w:themeFill="background1" w:themeFillShade="F2"/>
          </w:tcPr>
          <w:p w:rsidR="00C7630D" w:rsidRPr="000A7830" w:rsidRDefault="00C7630D" w:rsidP="009F7095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vMerge/>
          </w:tcPr>
          <w:p w:rsidR="00C7630D" w:rsidRPr="00C7630D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78" w:type="dxa"/>
          </w:tcPr>
          <w:p w:rsidR="00C7630D" w:rsidRPr="000A7830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630D">
              <w:rPr>
                <w:rFonts w:ascii="Arial" w:hAnsi="Arial" w:cs="Arial"/>
                <w:color w:val="000000"/>
              </w:rPr>
              <w:t>- Wnioskodawca i/lub partnerzy (jeśli dotyczy) posiada potencjał finansowy do realizacji projektu (</w:t>
            </w:r>
            <w:r w:rsidR="003B338C">
              <w:rPr>
                <w:rFonts w:ascii="Arial" w:hAnsi="Arial" w:cs="Arial"/>
                <w:color w:val="000000"/>
              </w:rPr>
              <w:t>dysponuje środkami na realizację</w:t>
            </w:r>
            <w:r w:rsidRPr="00C7630D">
              <w:rPr>
                <w:rFonts w:ascii="Arial" w:hAnsi="Arial" w:cs="Arial"/>
                <w:color w:val="000000"/>
              </w:rPr>
              <w:t xml:space="preserve"> projektu lub </w:t>
            </w:r>
            <w:r w:rsidR="002A3A36">
              <w:rPr>
                <w:rFonts w:ascii="Arial" w:hAnsi="Arial" w:cs="Arial"/>
                <w:color w:val="000000"/>
              </w:rPr>
              <w:br/>
            </w:r>
            <w:r w:rsidRPr="00C7630D">
              <w:rPr>
                <w:rFonts w:ascii="Arial" w:hAnsi="Arial" w:cs="Arial"/>
                <w:color w:val="000000"/>
              </w:rPr>
              <w:t>ma możliwość ich pozyskania: wskazał źródła finansowania projektu).</w:t>
            </w:r>
          </w:p>
        </w:tc>
        <w:tc>
          <w:tcPr>
            <w:tcW w:w="4059" w:type="dxa"/>
            <w:vMerge/>
            <w:vAlign w:val="center"/>
          </w:tcPr>
          <w:p w:rsidR="00C7630D" w:rsidRPr="00C7630D" w:rsidRDefault="00C7630D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62015" w:rsidRPr="000A7830" w:rsidTr="002A3A36">
        <w:trPr>
          <w:trHeight w:val="699"/>
        </w:trPr>
        <w:tc>
          <w:tcPr>
            <w:tcW w:w="811" w:type="dxa"/>
            <w:shd w:val="clear" w:color="auto" w:fill="F2F2F2" w:themeFill="background1" w:themeFillShade="F2"/>
          </w:tcPr>
          <w:p w:rsidR="00162015" w:rsidRPr="000A7830" w:rsidRDefault="0041196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15493" w:rsidRPr="000A7830">
              <w:rPr>
                <w:rFonts w:ascii="Arial" w:hAnsi="Arial" w:cs="Arial"/>
              </w:rPr>
              <w:t>.</w:t>
            </w:r>
          </w:p>
        </w:tc>
        <w:tc>
          <w:tcPr>
            <w:tcW w:w="3246" w:type="dxa"/>
          </w:tcPr>
          <w:p w:rsidR="00162015" w:rsidRPr="000A7830" w:rsidRDefault="00C7630D" w:rsidP="009F709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C7630D">
              <w:rPr>
                <w:rFonts w:ascii="Arial" w:hAnsi="Arial" w:cs="Arial"/>
                <w:color w:val="000000"/>
              </w:rPr>
              <w:t>Wskaźniki.</w:t>
            </w:r>
          </w:p>
        </w:tc>
        <w:tc>
          <w:tcPr>
            <w:tcW w:w="5878" w:type="dxa"/>
          </w:tcPr>
          <w:p w:rsidR="00162015" w:rsidRPr="000A7830" w:rsidRDefault="00C7630D" w:rsidP="002A3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630D">
              <w:rPr>
                <w:rFonts w:ascii="Arial" w:hAnsi="Arial" w:cs="Arial"/>
                <w:color w:val="000000"/>
              </w:rPr>
              <w:t xml:space="preserve">Weryfikowana będzie poprawność </w:t>
            </w:r>
            <w:r w:rsidR="002A3A36" w:rsidRPr="00C7630D">
              <w:rPr>
                <w:rFonts w:ascii="Arial" w:hAnsi="Arial" w:cs="Arial"/>
                <w:color w:val="000000"/>
              </w:rPr>
              <w:t xml:space="preserve">merytoryczna </w:t>
            </w:r>
            <w:r w:rsidRPr="00C7630D">
              <w:rPr>
                <w:rFonts w:ascii="Arial" w:hAnsi="Arial" w:cs="Arial"/>
                <w:color w:val="000000"/>
              </w:rPr>
              <w:t>wskaźników.</w:t>
            </w:r>
          </w:p>
        </w:tc>
        <w:tc>
          <w:tcPr>
            <w:tcW w:w="4059" w:type="dxa"/>
            <w:vAlign w:val="center"/>
          </w:tcPr>
          <w:p w:rsidR="002A3A36" w:rsidRPr="009D19F4" w:rsidRDefault="002A3A36" w:rsidP="002A3A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2A3A36" w:rsidRPr="009D19F4" w:rsidRDefault="002A3A36" w:rsidP="002A3A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9D19F4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162015" w:rsidRPr="000A7830" w:rsidRDefault="002A3A36" w:rsidP="002A3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19F4">
              <w:rPr>
                <w:rFonts w:ascii="Arial" w:eastAsiaTheme="minorHAnsi" w:hAnsi="Arial" w:cs="Arial"/>
                <w:lang w:eastAsia="en-US"/>
              </w:rPr>
              <w:t>W przypadku niesp</w:t>
            </w:r>
            <w:r>
              <w:rPr>
                <w:rFonts w:ascii="Arial" w:eastAsiaTheme="minorHAnsi" w:hAnsi="Arial" w:cs="Arial"/>
                <w:lang w:eastAsia="en-US"/>
              </w:rPr>
              <w:t xml:space="preserve">ełnienia kryterium wnioskodawca </w:t>
            </w:r>
            <w:r w:rsidRPr="009D19F4">
              <w:rPr>
                <w:rFonts w:ascii="Arial" w:eastAsiaTheme="minorHAnsi" w:hAnsi="Arial" w:cs="Arial"/>
                <w:lang w:eastAsia="en-US"/>
              </w:rPr>
              <w:t>zostanie wezwany do poprawienia/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uzupełnienia </w:t>
            </w:r>
            <w:r w:rsidRPr="009D19F4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9D19F4">
              <w:rPr>
                <w:rFonts w:ascii="Arial" w:eastAsiaTheme="minorHAnsi" w:hAnsi="Arial" w:cs="Arial"/>
                <w:lang w:eastAsia="en-US"/>
              </w:rPr>
              <w:t>we wskazanym terminie.</w:t>
            </w:r>
          </w:p>
        </w:tc>
      </w:tr>
      <w:tr w:rsidR="0041228D" w:rsidRPr="000A7830" w:rsidTr="00C7630D">
        <w:trPr>
          <w:trHeight w:val="710"/>
        </w:trPr>
        <w:tc>
          <w:tcPr>
            <w:tcW w:w="13994" w:type="dxa"/>
            <w:gridSpan w:val="4"/>
            <w:shd w:val="clear" w:color="auto" w:fill="D9D9D9" w:themeFill="background1" w:themeFillShade="D9"/>
          </w:tcPr>
          <w:p w:rsidR="0027526B" w:rsidRPr="000A7830" w:rsidRDefault="0027526B" w:rsidP="0027526B">
            <w:pPr>
              <w:jc w:val="center"/>
              <w:rPr>
                <w:rFonts w:ascii="Arial" w:hAnsi="Arial" w:cs="Arial"/>
                <w:b/>
              </w:rPr>
            </w:pPr>
          </w:p>
          <w:p w:rsidR="0041228D" w:rsidRPr="000A7830" w:rsidRDefault="003B338C" w:rsidP="00275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KRYTERIA MERYTORYCZNE </w:t>
            </w:r>
            <w:r w:rsidR="0041228D" w:rsidRPr="000A7830">
              <w:rPr>
                <w:rFonts w:ascii="Arial" w:hAnsi="Arial" w:cs="Arial"/>
                <w:b/>
              </w:rPr>
              <w:t xml:space="preserve">SPECYFICZNE </w:t>
            </w:r>
            <w:r>
              <w:rPr>
                <w:rFonts w:ascii="Arial" w:hAnsi="Arial" w:cs="Arial"/>
                <w:b/>
              </w:rPr>
              <w:t>(</w:t>
            </w:r>
            <w:r w:rsidR="0041228D" w:rsidRPr="000A7830">
              <w:rPr>
                <w:rFonts w:ascii="Arial" w:hAnsi="Arial" w:cs="Arial"/>
                <w:b/>
              </w:rPr>
              <w:t>OBLIGATORYJNE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1228D" w:rsidRPr="000A7830" w:rsidTr="00C7630D">
        <w:trPr>
          <w:trHeight w:val="710"/>
        </w:trPr>
        <w:tc>
          <w:tcPr>
            <w:tcW w:w="811" w:type="dxa"/>
            <w:shd w:val="clear" w:color="auto" w:fill="F2F2F2" w:themeFill="background1" w:themeFillShade="F2"/>
            <w:vAlign w:val="center"/>
          </w:tcPr>
          <w:p w:rsidR="0041228D" w:rsidRPr="000A7830" w:rsidRDefault="0041228D" w:rsidP="0027526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41228D" w:rsidRPr="000A7830" w:rsidRDefault="0041228D" w:rsidP="0027526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878" w:type="dxa"/>
            <w:shd w:val="clear" w:color="auto" w:fill="F2F2F2" w:themeFill="background1" w:themeFillShade="F2"/>
            <w:vAlign w:val="center"/>
          </w:tcPr>
          <w:p w:rsidR="0041228D" w:rsidRPr="000A7830" w:rsidRDefault="0041228D" w:rsidP="0027526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059" w:type="dxa"/>
            <w:shd w:val="clear" w:color="auto" w:fill="F2F2F2" w:themeFill="background1" w:themeFillShade="F2"/>
            <w:vAlign w:val="center"/>
          </w:tcPr>
          <w:p w:rsidR="0041228D" w:rsidRPr="000A7830" w:rsidRDefault="0041228D" w:rsidP="0027526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815493" w:rsidRPr="000A7830" w:rsidTr="00C7630D">
        <w:trPr>
          <w:trHeight w:val="710"/>
        </w:trPr>
        <w:tc>
          <w:tcPr>
            <w:tcW w:w="811" w:type="dxa"/>
            <w:shd w:val="clear" w:color="auto" w:fill="F2F2F2" w:themeFill="background1" w:themeFillShade="F2"/>
          </w:tcPr>
          <w:p w:rsidR="001C70BC" w:rsidRPr="000A7830" w:rsidRDefault="0041228D" w:rsidP="0027526B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1.</w:t>
            </w:r>
          </w:p>
        </w:tc>
        <w:tc>
          <w:tcPr>
            <w:tcW w:w="3246" w:type="dxa"/>
          </w:tcPr>
          <w:p w:rsidR="00EF4C4C" w:rsidRPr="00355510" w:rsidRDefault="00EF4C4C" w:rsidP="00EF4C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Zgodność z polityką</w:t>
            </w:r>
          </w:p>
          <w:p w:rsidR="00BA50FE" w:rsidRPr="00355510" w:rsidRDefault="00EF4C4C" w:rsidP="00EF4C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inwestycyjną regionu</w:t>
            </w:r>
            <w:r w:rsidR="00B64584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878" w:type="dxa"/>
          </w:tcPr>
          <w:p w:rsidR="00EF4C4C" w:rsidRPr="00355510" w:rsidRDefault="00EF4C4C" w:rsidP="00EF4C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5510">
              <w:rPr>
                <w:rFonts w:ascii="Arial" w:eastAsiaTheme="minorHAnsi" w:hAnsi="Arial" w:cs="Arial"/>
                <w:color w:val="000000"/>
                <w:lang w:eastAsia="en-US"/>
              </w:rPr>
              <w:t>Wnioskoda</w:t>
            </w:r>
            <w:r w:rsidR="00355510">
              <w:rPr>
                <w:rFonts w:ascii="Arial" w:eastAsiaTheme="minorHAnsi" w:hAnsi="Arial" w:cs="Arial"/>
                <w:color w:val="000000"/>
                <w:lang w:eastAsia="en-US"/>
              </w:rPr>
              <w:t xml:space="preserve">wca we wniosku o dofinansowanie wykazał zgodność </w:t>
            </w:r>
            <w:r w:rsidRPr="00355510">
              <w:rPr>
                <w:rFonts w:ascii="Arial" w:eastAsiaTheme="minorHAnsi" w:hAnsi="Arial" w:cs="Arial"/>
                <w:color w:val="000000"/>
                <w:lang w:eastAsia="en-US"/>
              </w:rPr>
              <w:t>zaplanowanych działań z polityką inwestycyjną województwa warmińsko</w:t>
            </w:r>
            <w:r w:rsidR="00355510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  <w:r w:rsidRPr="00355510">
              <w:rPr>
                <w:rFonts w:ascii="Arial" w:eastAsiaTheme="minorHAnsi" w:hAnsi="Arial" w:cs="Arial"/>
                <w:color w:val="000000"/>
                <w:lang w:eastAsia="en-US"/>
              </w:rPr>
              <w:t>mazurskiego</w:t>
            </w:r>
          </w:p>
          <w:p w:rsidR="00815493" w:rsidRPr="00355510" w:rsidRDefault="00EF4C4C" w:rsidP="00355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55510">
              <w:rPr>
                <w:rFonts w:ascii="Arial" w:eastAsiaTheme="minorHAnsi" w:hAnsi="Arial" w:cs="Arial"/>
                <w:color w:val="000000"/>
                <w:lang w:eastAsia="en-US"/>
              </w:rPr>
              <w:t>określoną w dokumencie pn.</w:t>
            </w:r>
            <w:r w:rsidR="0035551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355510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„Założenia w zakresie polityki </w:t>
            </w:r>
            <w:r w:rsidRPr="00355510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inwestycyjnej województwa warmi</w:t>
            </w:r>
            <w:r w:rsidR="00355510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ńsko-mazurskiego ze szczególnym </w:t>
            </w:r>
            <w:r w:rsidRPr="00355510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uwzględnieniem promocji gospodarczej regionu” </w:t>
            </w:r>
            <w:r w:rsidRPr="00355510">
              <w:rPr>
                <w:rFonts w:ascii="Arial" w:eastAsiaTheme="minorHAnsi" w:hAnsi="Arial" w:cs="Arial"/>
                <w:color w:val="000000"/>
                <w:lang w:eastAsia="en-US"/>
              </w:rPr>
              <w:t xml:space="preserve">dostępnym </w:t>
            </w:r>
            <w:r w:rsidR="00355510"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355510">
              <w:rPr>
                <w:rFonts w:ascii="Arial" w:eastAsiaTheme="minorHAnsi" w:hAnsi="Arial" w:cs="Arial"/>
                <w:color w:val="000000"/>
                <w:lang w:eastAsia="en-US"/>
              </w:rPr>
              <w:t>na stronie</w:t>
            </w:r>
            <w:r w:rsidR="00355510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355510">
              <w:rPr>
                <w:rFonts w:ascii="Arial" w:eastAsiaTheme="minorHAnsi" w:hAnsi="Arial" w:cs="Arial"/>
                <w:color w:val="0000FF"/>
                <w:lang w:eastAsia="en-US"/>
              </w:rPr>
              <w:t>http://invest.warmia.mazury.pl/pl/</w:t>
            </w:r>
            <w:r w:rsidRPr="00355510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r w:rsidR="00355510">
              <w:rPr>
                <w:rStyle w:val="Odwoanieprzypisudolnego"/>
                <w:rFonts w:ascii="Arial" w:eastAsiaTheme="minorHAnsi" w:hAnsi="Arial" w:cs="Arial"/>
                <w:color w:val="000000"/>
                <w:lang w:eastAsia="en-US"/>
              </w:rPr>
              <w:footnoteReference w:id="1"/>
            </w:r>
          </w:p>
        </w:tc>
        <w:tc>
          <w:tcPr>
            <w:tcW w:w="4059" w:type="dxa"/>
          </w:tcPr>
          <w:p w:rsidR="00EF4C4C" w:rsidRPr="00355510" w:rsidRDefault="00EF4C4C" w:rsidP="00EF4C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EF4C4C" w:rsidRPr="00355510" w:rsidRDefault="00EF4C4C" w:rsidP="00EF4C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Ocena spełniania kryte</w:t>
            </w:r>
            <w:r w:rsidR="00203C8C">
              <w:rPr>
                <w:rFonts w:ascii="Arial" w:eastAsiaTheme="minorHAnsi" w:hAnsi="Arial" w:cs="Arial"/>
                <w:lang w:eastAsia="en-US"/>
              </w:rPr>
              <w:t xml:space="preserve">riów polega na przypisaniu im </w:t>
            </w:r>
            <w:r w:rsidRPr="00355510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EF4C4C" w:rsidRPr="00355510" w:rsidRDefault="00EF4C4C" w:rsidP="00EF4C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W przypadku niespełnienia kryterium wnioskodawca</w:t>
            </w:r>
          </w:p>
          <w:p w:rsidR="00BA50FE" w:rsidRPr="00355510" w:rsidRDefault="00EF4C4C" w:rsidP="00EF4C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zostanie wezwany do poprawienia/</w:t>
            </w:r>
            <w:r w:rsidR="00047A3C">
              <w:rPr>
                <w:rFonts w:ascii="Arial" w:eastAsiaTheme="minorHAnsi" w:hAnsi="Arial" w:cs="Arial"/>
                <w:lang w:eastAsia="en-US"/>
              </w:rPr>
              <w:t xml:space="preserve"> uzupełnienia </w:t>
            </w:r>
            <w:r w:rsidRPr="00355510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 w:rsidR="00047A3C">
              <w:rPr>
                <w:rFonts w:ascii="Arial" w:eastAsiaTheme="minorHAnsi" w:hAnsi="Arial" w:cs="Arial"/>
                <w:lang w:eastAsia="en-US"/>
              </w:rPr>
              <w:br/>
            </w:r>
            <w:r w:rsidRPr="00355510">
              <w:rPr>
                <w:rFonts w:ascii="Arial" w:eastAsiaTheme="minorHAnsi" w:hAnsi="Arial" w:cs="Arial"/>
                <w:lang w:eastAsia="en-US"/>
              </w:rPr>
              <w:t>we wskazanym terminie.</w:t>
            </w:r>
          </w:p>
        </w:tc>
      </w:tr>
      <w:tr w:rsidR="00815493" w:rsidRPr="000A7830" w:rsidTr="00C7630D">
        <w:trPr>
          <w:trHeight w:val="710"/>
        </w:trPr>
        <w:tc>
          <w:tcPr>
            <w:tcW w:w="811" w:type="dxa"/>
            <w:shd w:val="clear" w:color="auto" w:fill="F2F2F2" w:themeFill="background1" w:themeFillShade="F2"/>
          </w:tcPr>
          <w:p w:rsidR="001C70BC" w:rsidRPr="000A7830" w:rsidRDefault="00EB044B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2.</w:t>
            </w:r>
          </w:p>
        </w:tc>
        <w:tc>
          <w:tcPr>
            <w:tcW w:w="3246" w:type="dxa"/>
          </w:tcPr>
          <w:p w:rsidR="00815493" w:rsidRPr="005E5B35" w:rsidRDefault="005E5B35" w:rsidP="005E5B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Zgodność planowanych działań związanych </w:t>
            </w:r>
            <w:r>
              <w:rPr>
                <w:rFonts w:ascii="Arial" w:eastAsiaTheme="minorHAnsi" w:hAnsi="Arial" w:cs="Arial"/>
                <w:lang w:eastAsia="en-US"/>
              </w:rPr>
              <w:br/>
              <w:t xml:space="preserve">z promocją </w:t>
            </w:r>
            <w:r w:rsidRPr="005E5B35">
              <w:rPr>
                <w:rFonts w:ascii="Arial" w:eastAsiaTheme="minorHAnsi" w:hAnsi="Arial" w:cs="Arial"/>
                <w:lang w:eastAsia="en-US"/>
              </w:rPr>
              <w:t xml:space="preserve">gospodarczą </w:t>
            </w:r>
            <w:r>
              <w:rPr>
                <w:rFonts w:ascii="Arial" w:eastAsiaTheme="minorHAnsi" w:hAnsi="Arial" w:cs="Arial"/>
                <w:lang w:eastAsia="en-US"/>
              </w:rPr>
              <w:br/>
              <w:t xml:space="preserve">ze </w:t>
            </w:r>
            <w:r w:rsidRPr="005E5B35">
              <w:rPr>
                <w:rFonts w:ascii="Arial" w:eastAsiaTheme="minorHAnsi" w:hAnsi="Arial" w:cs="Arial"/>
                <w:lang w:eastAsia="en-US"/>
              </w:rPr>
              <w:t>zdiagnozowanymi potrzebami</w:t>
            </w:r>
            <w:r w:rsidR="00CE0365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878" w:type="dxa"/>
          </w:tcPr>
          <w:p w:rsidR="005E5B35" w:rsidRPr="005E5B35" w:rsidRDefault="005E5B35" w:rsidP="005E5B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E5B35">
              <w:rPr>
                <w:rFonts w:ascii="Arial" w:eastAsiaTheme="minorHAnsi" w:hAnsi="Arial" w:cs="Arial"/>
                <w:lang w:eastAsia="en-US"/>
              </w:rPr>
              <w:t>Weryfikacji podlega, czy Beneficjent dokon</w:t>
            </w:r>
            <w:r>
              <w:rPr>
                <w:rFonts w:ascii="Arial" w:eastAsiaTheme="minorHAnsi" w:hAnsi="Arial" w:cs="Arial"/>
                <w:lang w:eastAsia="en-US"/>
              </w:rPr>
              <w:t>ał analizy (na podstawie badań/</w:t>
            </w:r>
            <w:r w:rsidRPr="005E5B35">
              <w:rPr>
                <w:rFonts w:ascii="Arial" w:eastAsiaTheme="minorHAnsi" w:hAnsi="Arial" w:cs="Arial"/>
                <w:lang w:eastAsia="en-US"/>
              </w:rPr>
              <w:t xml:space="preserve">analiz własnych, zleconych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5E5B35">
              <w:rPr>
                <w:rFonts w:ascii="Arial" w:eastAsiaTheme="minorHAnsi" w:hAnsi="Arial" w:cs="Arial"/>
                <w:lang w:eastAsia="en-US"/>
              </w:rPr>
              <w:t>lub ogóln</w:t>
            </w:r>
            <w:r>
              <w:rPr>
                <w:rFonts w:ascii="Arial" w:eastAsiaTheme="minorHAnsi" w:hAnsi="Arial" w:cs="Arial"/>
                <w:lang w:eastAsia="en-US"/>
              </w:rPr>
              <w:t xml:space="preserve">odostępnych) potrzeb w zakresie </w:t>
            </w:r>
            <w:r w:rsidRPr="005E5B35">
              <w:rPr>
                <w:rFonts w:ascii="Arial" w:eastAsiaTheme="minorHAnsi" w:hAnsi="Arial" w:cs="Arial"/>
                <w:lang w:eastAsia="en-US"/>
              </w:rPr>
              <w:t xml:space="preserve">promocji gospodarczej, zidentyfikował </w:t>
            </w:r>
            <w:r>
              <w:rPr>
                <w:rFonts w:ascii="Arial" w:eastAsiaTheme="minorHAnsi" w:hAnsi="Arial" w:cs="Arial"/>
                <w:lang w:eastAsia="en-US"/>
              </w:rPr>
              <w:t xml:space="preserve">i opisał w studium wykonalności </w:t>
            </w:r>
            <w:r w:rsidRPr="005E5B35">
              <w:rPr>
                <w:rFonts w:ascii="Arial" w:eastAsiaTheme="minorHAnsi" w:hAnsi="Arial" w:cs="Arial"/>
                <w:lang w:eastAsia="en-US"/>
              </w:rPr>
              <w:t>obszary wymagające działa</w:t>
            </w:r>
            <w:r>
              <w:rPr>
                <w:rFonts w:ascii="Arial" w:eastAsiaTheme="minorHAnsi" w:hAnsi="Arial" w:cs="Arial"/>
                <w:lang w:eastAsia="en-US"/>
              </w:rPr>
              <w:t xml:space="preserve">ń </w:t>
            </w:r>
            <w:r>
              <w:rPr>
                <w:rFonts w:ascii="Arial" w:eastAsiaTheme="minorHAnsi" w:hAnsi="Arial" w:cs="Arial"/>
                <w:lang w:eastAsia="en-US"/>
              </w:rPr>
              <w:br/>
              <w:t xml:space="preserve">i </w:t>
            </w:r>
            <w:r w:rsidRPr="005E5B35">
              <w:rPr>
                <w:rFonts w:ascii="Arial" w:eastAsiaTheme="minorHAnsi" w:hAnsi="Arial" w:cs="Arial"/>
                <w:lang w:eastAsia="en-US"/>
              </w:rPr>
              <w:t>zaplanował wł</w:t>
            </w:r>
            <w:r>
              <w:rPr>
                <w:rFonts w:ascii="Arial" w:eastAsiaTheme="minorHAnsi" w:hAnsi="Arial" w:cs="Arial"/>
                <w:lang w:eastAsia="en-US"/>
              </w:rPr>
              <w:t xml:space="preserve">aściwie dobrane działania (przy </w:t>
            </w:r>
            <w:r w:rsidRPr="005E5B35">
              <w:rPr>
                <w:rFonts w:ascii="Arial" w:eastAsiaTheme="minorHAnsi" w:hAnsi="Arial" w:cs="Arial"/>
                <w:lang w:eastAsia="en-US"/>
              </w:rPr>
              <w:t>udziale par</w:t>
            </w:r>
            <w:r>
              <w:rPr>
                <w:rFonts w:ascii="Arial" w:eastAsiaTheme="minorHAnsi" w:hAnsi="Arial" w:cs="Arial"/>
                <w:lang w:eastAsia="en-US"/>
              </w:rPr>
              <w:t xml:space="preserve">tnerów społeczno-gospodarczych) </w:t>
            </w:r>
            <w:r w:rsidRPr="005E5B35">
              <w:rPr>
                <w:rFonts w:ascii="Arial" w:eastAsiaTheme="minorHAnsi" w:hAnsi="Arial" w:cs="Arial"/>
                <w:lang w:eastAsia="en-US"/>
              </w:rPr>
              <w:t xml:space="preserve">odpowiadające na powyższe potrzeby. </w:t>
            </w:r>
          </w:p>
          <w:p w:rsidR="00C41CB9" w:rsidRPr="005E5B35" w:rsidRDefault="00C41CB9" w:rsidP="005E5B35">
            <w:pPr>
              <w:pStyle w:val="Akapitzlist"/>
              <w:autoSpaceDE w:val="0"/>
              <w:autoSpaceDN w:val="0"/>
              <w:adjustRightInd w:val="0"/>
              <w:ind w:left="338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059" w:type="dxa"/>
          </w:tcPr>
          <w:p w:rsidR="005E5B35" w:rsidRPr="00355510" w:rsidRDefault="005E5B35" w:rsidP="005E5B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5E5B35" w:rsidRPr="00355510" w:rsidRDefault="005E5B35" w:rsidP="005E5B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Ocena spełniania kryte</w:t>
            </w:r>
            <w:r>
              <w:rPr>
                <w:rFonts w:ascii="Arial" w:eastAsiaTheme="minorHAnsi" w:hAnsi="Arial" w:cs="Arial"/>
                <w:lang w:eastAsia="en-US"/>
              </w:rPr>
              <w:t xml:space="preserve">riów polega na przypisaniu im </w:t>
            </w:r>
            <w:r w:rsidRPr="00355510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5E5B35" w:rsidRPr="00355510" w:rsidRDefault="005E5B35" w:rsidP="005E5B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W przypadku niespełnienia kryterium wnioskodawca</w:t>
            </w:r>
          </w:p>
          <w:p w:rsidR="00815493" w:rsidRPr="00376877" w:rsidRDefault="005E5B35" w:rsidP="005E5B3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t xml:space="preserve">zostanie wezwany do poprawienia/ uzupełnienia dokumentów </w:t>
            </w: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br/>
              <w:t>we wskazanym terminie.</w:t>
            </w:r>
          </w:p>
        </w:tc>
      </w:tr>
      <w:tr w:rsidR="00815493" w:rsidRPr="000A7830" w:rsidTr="00C7630D">
        <w:trPr>
          <w:trHeight w:val="710"/>
        </w:trPr>
        <w:tc>
          <w:tcPr>
            <w:tcW w:w="811" w:type="dxa"/>
            <w:shd w:val="clear" w:color="auto" w:fill="F2F2F2" w:themeFill="background1" w:themeFillShade="F2"/>
          </w:tcPr>
          <w:p w:rsidR="001C70BC" w:rsidRPr="000A7830" w:rsidRDefault="00EB044B" w:rsidP="00AA3009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3.</w:t>
            </w:r>
          </w:p>
        </w:tc>
        <w:tc>
          <w:tcPr>
            <w:tcW w:w="3246" w:type="dxa"/>
          </w:tcPr>
          <w:p w:rsidR="001A72CD" w:rsidRPr="00022B8F" w:rsidRDefault="001A72CD" w:rsidP="001A72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22B8F">
              <w:rPr>
                <w:rFonts w:ascii="Arial" w:eastAsiaTheme="minorHAnsi" w:hAnsi="Arial" w:cs="Arial"/>
                <w:lang w:eastAsia="en-US"/>
              </w:rPr>
              <w:t>Właściwy dobór grup odbiorców działań promocji</w:t>
            </w:r>
          </w:p>
          <w:p w:rsidR="003D6A11" w:rsidRPr="00022B8F" w:rsidRDefault="00CE0365" w:rsidP="001A72CD">
            <w:pPr>
              <w:rPr>
                <w:rFonts w:ascii="Arial" w:hAnsi="Arial" w:cs="Arial"/>
                <w:i/>
              </w:rPr>
            </w:pPr>
            <w:r>
              <w:rPr>
                <w:rFonts w:ascii="Arial" w:eastAsiaTheme="minorHAnsi" w:hAnsi="Arial" w:cs="Arial"/>
                <w:lang w:eastAsia="en-US"/>
              </w:rPr>
              <w:t>g</w:t>
            </w:r>
            <w:r w:rsidR="001A72CD" w:rsidRPr="00022B8F">
              <w:rPr>
                <w:rFonts w:ascii="Arial" w:eastAsiaTheme="minorHAnsi" w:hAnsi="Arial" w:cs="Arial"/>
                <w:lang w:eastAsia="en-US"/>
              </w:rPr>
              <w:t>ospodarczej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815493" w:rsidRPr="00022B8F" w:rsidRDefault="00815493" w:rsidP="003768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878" w:type="dxa"/>
          </w:tcPr>
          <w:p w:rsidR="001A72CD" w:rsidRPr="00022B8F" w:rsidRDefault="001A72CD" w:rsidP="001A72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22B8F">
              <w:rPr>
                <w:rFonts w:ascii="Arial" w:eastAsiaTheme="minorHAnsi" w:hAnsi="Arial" w:cs="Arial"/>
                <w:lang w:eastAsia="en-US"/>
              </w:rPr>
              <w:t xml:space="preserve">Grupa odbiorców działań promocji gospodarczej została wskazana w </w:t>
            </w:r>
            <w:r w:rsidR="00022B8F">
              <w:rPr>
                <w:rFonts w:ascii="Arial" w:eastAsiaTheme="minorHAnsi" w:hAnsi="Arial" w:cs="Arial"/>
                <w:lang w:eastAsia="en-US"/>
              </w:rPr>
              <w:t xml:space="preserve">studium wykonalności </w:t>
            </w:r>
            <w:r w:rsidR="00022B8F">
              <w:rPr>
                <w:rFonts w:ascii="Arial" w:eastAsiaTheme="minorHAnsi" w:hAnsi="Arial" w:cs="Arial"/>
                <w:lang w:eastAsia="en-US"/>
              </w:rPr>
              <w:br/>
              <w:t xml:space="preserve">i </w:t>
            </w:r>
            <w:r w:rsidRPr="00022B8F">
              <w:rPr>
                <w:rFonts w:ascii="Arial" w:eastAsiaTheme="minorHAnsi" w:hAnsi="Arial" w:cs="Arial"/>
                <w:lang w:eastAsia="en-US"/>
              </w:rPr>
              <w:t>poprawnie uzasadniona z punktu widzenia celów</w:t>
            </w:r>
          </w:p>
          <w:p w:rsidR="00815493" w:rsidRPr="00022B8F" w:rsidRDefault="001A72CD" w:rsidP="001A72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B8F">
              <w:rPr>
                <w:rFonts w:ascii="Arial" w:eastAsiaTheme="minorHAnsi" w:hAnsi="Arial" w:cs="Arial"/>
                <w:lang w:eastAsia="en-US"/>
              </w:rPr>
              <w:t>projektów i planowanych do osiągnięcia rezultatów.</w:t>
            </w:r>
          </w:p>
        </w:tc>
        <w:tc>
          <w:tcPr>
            <w:tcW w:w="4059" w:type="dxa"/>
          </w:tcPr>
          <w:p w:rsidR="001A72CD" w:rsidRPr="00355510" w:rsidRDefault="001A72CD" w:rsidP="001A72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1A72CD" w:rsidRPr="00355510" w:rsidRDefault="001A72CD" w:rsidP="001A72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Ocena spełniania kryte</w:t>
            </w:r>
            <w:r>
              <w:rPr>
                <w:rFonts w:ascii="Arial" w:eastAsiaTheme="minorHAnsi" w:hAnsi="Arial" w:cs="Arial"/>
                <w:lang w:eastAsia="en-US"/>
              </w:rPr>
              <w:t xml:space="preserve">riów polega na przypisaniu im </w:t>
            </w:r>
            <w:r w:rsidRPr="00355510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1A72CD" w:rsidRPr="00355510" w:rsidRDefault="001A72CD" w:rsidP="001A72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W przypadku niespełnienia kryterium wnioskodawca</w:t>
            </w:r>
          </w:p>
          <w:p w:rsidR="00815493" w:rsidRPr="001A72CD" w:rsidRDefault="001A72CD" w:rsidP="001A72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A72CD">
              <w:rPr>
                <w:rFonts w:ascii="Arial" w:eastAsiaTheme="minorHAnsi" w:hAnsi="Arial" w:cs="Arial"/>
                <w:lang w:eastAsia="en-US"/>
              </w:rPr>
              <w:lastRenderedPageBreak/>
              <w:t xml:space="preserve">zostanie wezwany do poprawienia/ uzupełnienia dokumentów </w:t>
            </w:r>
            <w:r w:rsidRPr="001A72CD">
              <w:rPr>
                <w:rFonts w:ascii="Arial" w:eastAsiaTheme="minorHAnsi" w:hAnsi="Arial" w:cs="Arial"/>
                <w:lang w:eastAsia="en-US"/>
              </w:rPr>
              <w:br/>
              <w:t>we wskazanym terminie.</w:t>
            </w:r>
          </w:p>
        </w:tc>
      </w:tr>
      <w:tr w:rsidR="00815493" w:rsidRPr="000A7830" w:rsidTr="00C7630D">
        <w:trPr>
          <w:trHeight w:val="710"/>
        </w:trPr>
        <w:tc>
          <w:tcPr>
            <w:tcW w:w="811" w:type="dxa"/>
            <w:shd w:val="clear" w:color="auto" w:fill="F2F2F2" w:themeFill="background1" w:themeFillShade="F2"/>
          </w:tcPr>
          <w:p w:rsidR="001C70BC" w:rsidRPr="000A7830" w:rsidRDefault="00EB044B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246" w:type="dxa"/>
          </w:tcPr>
          <w:p w:rsidR="00022B8F" w:rsidRPr="00022B8F" w:rsidRDefault="00022B8F" w:rsidP="00022B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22B8F">
              <w:rPr>
                <w:rFonts w:ascii="Arial" w:eastAsiaTheme="minorHAnsi" w:hAnsi="Arial" w:cs="Arial"/>
                <w:lang w:eastAsia="en-US"/>
              </w:rPr>
              <w:t>Mechanizm monitorowania</w:t>
            </w:r>
          </w:p>
          <w:p w:rsidR="00022B8F" w:rsidRPr="00022B8F" w:rsidRDefault="00022B8F" w:rsidP="00022B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22B8F">
              <w:rPr>
                <w:rFonts w:ascii="Arial" w:eastAsiaTheme="minorHAnsi" w:hAnsi="Arial" w:cs="Arial"/>
                <w:lang w:eastAsia="en-US"/>
              </w:rPr>
              <w:t>efektów działań promocji</w:t>
            </w:r>
          </w:p>
          <w:p w:rsidR="00815493" w:rsidRPr="00022B8F" w:rsidRDefault="00022B8F" w:rsidP="00022B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22B8F">
              <w:rPr>
                <w:rFonts w:ascii="Arial" w:eastAsiaTheme="minorHAnsi" w:hAnsi="Arial" w:cs="Arial"/>
                <w:lang w:eastAsia="en-US"/>
              </w:rPr>
              <w:t>gospodarczej</w:t>
            </w:r>
            <w:r w:rsidR="00AA0A0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878" w:type="dxa"/>
          </w:tcPr>
          <w:p w:rsidR="00815493" w:rsidRPr="00022B8F" w:rsidRDefault="00022B8F" w:rsidP="00022B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22B8F">
              <w:rPr>
                <w:rFonts w:ascii="Arial" w:eastAsiaTheme="minorHAnsi" w:hAnsi="Arial" w:cs="Arial"/>
                <w:lang w:eastAsia="en-US"/>
              </w:rPr>
              <w:t>Wnioskodawca w studium wykonalności w</w:t>
            </w:r>
            <w:r>
              <w:rPr>
                <w:rFonts w:ascii="Arial" w:eastAsiaTheme="minorHAnsi" w:hAnsi="Arial" w:cs="Arial"/>
                <w:lang w:eastAsia="en-US"/>
              </w:rPr>
              <w:t xml:space="preserve">ykazał posiadanie lub planowane </w:t>
            </w:r>
            <w:r w:rsidRPr="00022B8F">
              <w:rPr>
                <w:rFonts w:ascii="Arial" w:eastAsiaTheme="minorHAnsi" w:hAnsi="Arial" w:cs="Arial"/>
                <w:lang w:eastAsia="en-US"/>
              </w:rPr>
              <w:t xml:space="preserve">opracowanie mechanizmu monitorowania efektów </w:t>
            </w:r>
            <w:r>
              <w:rPr>
                <w:rFonts w:ascii="Arial" w:eastAsiaTheme="minorHAnsi" w:hAnsi="Arial" w:cs="Arial"/>
                <w:lang w:eastAsia="en-US"/>
              </w:rPr>
              <w:t xml:space="preserve">prowadzonych działań </w:t>
            </w:r>
            <w:r w:rsidRPr="00022B8F">
              <w:rPr>
                <w:rFonts w:ascii="Arial" w:eastAsiaTheme="minorHAnsi" w:hAnsi="Arial" w:cs="Arial"/>
                <w:lang w:eastAsia="en-US"/>
              </w:rPr>
              <w:t>promocji gospodarczej.</w:t>
            </w:r>
          </w:p>
        </w:tc>
        <w:tc>
          <w:tcPr>
            <w:tcW w:w="4059" w:type="dxa"/>
          </w:tcPr>
          <w:p w:rsidR="00022B8F" w:rsidRPr="00355510" w:rsidRDefault="00022B8F" w:rsidP="00022B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022B8F" w:rsidRPr="00355510" w:rsidRDefault="00022B8F" w:rsidP="00022B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Ocena spełniania kryte</w:t>
            </w:r>
            <w:r>
              <w:rPr>
                <w:rFonts w:ascii="Arial" w:eastAsiaTheme="minorHAnsi" w:hAnsi="Arial" w:cs="Arial"/>
                <w:lang w:eastAsia="en-US"/>
              </w:rPr>
              <w:t xml:space="preserve">riów polega na przypisaniu im </w:t>
            </w:r>
            <w:r w:rsidRPr="00355510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022B8F" w:rsidRPr="00355510" w:rsidRDefault="00022B8F" w:rsidP="00022B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W przypadku niespełnienia kryterium wnioskodawca</w:t>
            </w:r>
          </w:p>
          <w:p w:rsidR="00815493" w:rsidRPr="00376877" w:rsidRDefault="00022B8F" w:rsidP="00022B8F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t xml:space="preserve">zostanie wezwany do poprawienia/ uzupełnienia dokumentów </w:t>
            </w: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br/>
              <w:t>we wskazanym terminie.</w:t>
            </w:r>
          </w:p>
        </w:tc>
      </w:tr>
      <w:tr w:rsidR="002F2B08" w:rsidRPr="000A7830" w:rsidTr="00C7630D">
        <w:trPr>
          <w:trHeight w:val="710"/>
        </w:trPr>
        <w:tc>
          <w:tcPr>
            <w:tcW w:w="811" w:type="dxa"/>
            <w:shd w:val="clear" w:color="auto" w:fill="F2F2F2" w:themeFill="background1" w:themeFillShade="F2"/>
          </w:tcPr>
          <w:p w:rsidR="002F2B08" w:rsidRPr="000A7830" w:rsidRDefault="002F2B08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46" w:type="dxa"/>
          </w:tcPr>
          <w:p w:rsidR="00361601" w:rsidRPr="00361601" w:rsidRDefault="00361601" w:rsidP="003616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61601">
              <w:rPr>
                <w:rFonts w:ascii="Arial" w:eastAsiaTheme="minorHAnsi" w:hAnsi="Arial" w:cs="Arial"/>
                <w:lang w:eastAsia="en-US"/>
              </w:rPr>
              <w:t>Zasięg działań promocji</w:t>
            </w:r>
          </w:p>
          <w:p w:rsidR="002F2B08" w:rsidRPr="00361601" w:rsidRDefault="00AA0A0D" w:rsidP="00361601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g</w:t>
            </w:r>
            <w:r w:rsidR="00361601" w:rsidRPr="00361601">
              <w:rPr>
                <w:rFonts w:ascii="Arial" w:eastAsiaTheme="minorHAnsi" w:hAnsi="Arial" w:cs="Arial"/>
                <w:lang w:eastAsia="en-US"/>
              </w:rPr>
              <w:t>ospodarczej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878" w:type="dxa"/>
          </w:tcPr>
          <w:p w:rsidR="00361601" w:rsidRPr="00361601" w:rsidRDefault="00361601" w:rsidP="003616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61601">
              <w:rPr>
                <w:rFonts w:ascii="Arial" w:eastAsiaTheme="minorHAnsi" w:hAnsi="Arial" w:cs="Arial"/>
                <w:lang w:eastAsia="en-US"/>
              </w:rPr>
              <w:t>Wnioskodawca określa</w:t>
            </w:r>
            <w:r w:rsidR="00D31B30">
              <w:rPr>
                <w:rFonts w:ascii="Arial" w:eastAsiaTheme="minorHAnsi" w:hAnsi="Arial" w:cs="Arial"/>
                <w:lang w:eastAsia="en-US"/>
              </w:rPr>
              <w:t>,</w:t>
            </w:r>
            <w:r w:rsidRPr="00361601">
              <w:rPr>
                <w:rFonts w:ascii="Arial" w:eastAsiaTheme="minorHAnsi" w:hAnsi="Arial" w:cs="Arial"/>
                <w:lang w:eastAsia="en-US"/>
              </w:rPr>
              <w:t xml:space="preserve"> iż działania promocj</w:t>
            </w:r>
            <w:r>
              <w:rPr>
                <w:rFonts w:ascii="Arial" w:eastAsiaTheme="minorHAnsi" w:hAnsi="Arial" w:cs="Arial"/>
                <w:lang w:eastAsia="en-US"/>
              </w:rPr>
              <w:t xml:space="preserve">i gospodarczej realizowane będą </w:t>
            </w:r>
            <w:r w:rsidRPr="00361601">
              <w:rPr>
                <w:rFonts w:ascii="Arial" w:eastAsiaTheme="minorHAnsi" w:hAnsi="Arial" w:cs="Arial"/>
                <w:lang w:eastAsia="en-US"/>
              </w:rPr>
              <w:t xml:space="preserve">co najmniej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361601">
              <w:rPr>
                <w:rFonts w:ascii="Arial" w:eastAsiaTheme="minorHAnsi" w:hAnsi="Arial" w:cs="Arial"/>
                <w:lang w:eastAsia="en-US"/>
              </w:rPr>
              <w:t>w zasięgu ogólnopolski</w:t>
            </w:r>
            <w:r>
              <w:rPr>
                <w:rFonts w:ascii="Arial" w:eastAsiaTheme="minorHAnsi" w:hAnsi="Arial" w:cs="Arial"/>
                <w:lang w:eastAsia="en-US"/>
              </w:rPr>
              <w:t xml:space="preserve">m (z wyłączeniem województwa </w:t>
            </w:r>
            <w:r w:rsidRPr="00361601">
              <w:rPr>
                <w:rFonts w:ascii="Arial" w:eastAsiaTheme="minorHAnsi" w:hAnsi="Arial" w:cs="Arial"/>
                <w:lang w:eastAsia="en-US"/>
              </w:rPr>
              <w:t>warmińsko-mazurskiego) wykorzystując media o zasięgu ogólnokrajowym</w:t>
            </w:r>
          </w:p>
          <w:p w:rsidR="002F2B08" w:rsidRPr="00361601" w:rsidRDefault="00361601" w:rsidP="003616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61601">
              <w:rPr>
                <w:rFonts w:ascii="Arial" w:eastAsiaTheme="minorHAnsi" w:hAnsi="Arial" w:cs="Arial"/>
                <w:lang w:eastAsia="en-US"/>
              </w:rPr>
              <w:t>lub międ</w:t>
            </w:r>
            <w:r>
              <w:rPr>
                <w:rFonts w:ascii="Arial" w:eastAsiaTheme="minorHAnsi" w:hAnsi="Arial" w:cs="Arial"/>
                <w:lang w:eastAsia="en-US"/>
              </w:rPr>
              <w:t xml:space="preserve">zynarodowym (np. na platformach </w:t>
            </w:r>
            <w:r w:rsidRPr="00361601">
              <w:rPr>
                <w:rFonts w:ascii="Arial" w:eastAsiaTheme="minorHAnsi" w:hAnsi="Arial" w:cs="Arial"/>
                <w:lang w:eastAsia="en-US"/>
              </w:rPr>
              <w:t>cyfrowych)</w:t>
            </w:r>
            <w:r w:rsidR="00D31B3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059" w:type="dxa"/>
          </w:tcPr>
          <w:p w:rsidR="00361601" w:rsidRPr="00355510" w:rsidRDefault="00361601" w:rsidP="003616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361601" w:rsidRPr="00355510" w:rsidRDefault="00361601" w:rsidP="003616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Ocena spełniania kryte</w:t>
            </w:r>
            <w:r>
              <w:rPr>
                <w:rFonts w:ascii="Arial" w:eastAsiaTheme="minorHAnsi" w:hAnsi="Arial" w:cs="Arial"/>
                <w:lang w:eastAsia="en-US"/>
              </w:rPr>
              <w:t xml:space="preserve">riów polega na przypisaniu im </w:t>
            </w:r>
            <w:r w:rsidRPr="00355510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361601" w:rsidRPr="00355510" w:rsidRDefault="00361601" w:rsidP="003616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W przypadku niespełnienia kryterium wnioskodawca</w:t>
            </w:r>
          </w:p>
          <w:p w:rsidR="002F2B08" w:rsidRPr="00376877" w:rsidRDefault="00361601" w:rsidP="00361601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t xml:space="preserve">zostanie wezwany do poprawienia/ uzupełnienia dokumentów </w:t>
            </w: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br/>
              <w:t>we wskazanym terminie.</w:t>
            </w:r>
          </w:p>
        </w:tc>
      </w:tr>
      <w:tr w:rsidR="002F2B08" w:rsidRPr="000A7830" w:rsidTr="00C7630D">
        <w:trPr>
          <w:trHeight w:val="710"/>
        </w:trPr>
        <w:tc>
          <w:tcPr>
            <w:tcW w:w="811" w:type="dxa"/>
            <w:shd w:val="clear" w:color="auto" w:fill="F2F2F2" w:themeFill="background1" w:themeFillShade="F2"/>
          </w:tcPr>
          <w:p w:rsidR="002F2B08" w:rsidRPr="000A7830" w:rsidRDefault="002F2B08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46" w:type="dxa"/>
          </w:tcPr>
          <w:p w:rsidR="002F2B08" w:rsidRPr="0094507B" w:rsidRDefault="0094507B" w:rsidP="00945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Wykorzystanie </w:t>
            </w:r>
            <w:r>
              <w:rPr>
                <w:rFonts w:ascii="Arial" w:eastAsiaTheme="minorHAnsi" w:hAnsi="Arial" w:cs="Arial"/>
                <w:lang w:eastAsia="en-US"/>
              </w:rPr>
              <w:br/>
              <w:t xml:space="preserve">w działaniach promocji gospodarczej min. 3 </w:t>
            </w:r>
            <w:r w:rsidR="003B4B81" w:rsidRPr="0094507B">
              <w:rPr>
                <w:rFonts w:ascii="Arial" w:eastAsiaTheme="minorHAnsi" w:hAnsi="Arial" w:cs="Arial"/>
                <w:lang w:eastAsia="en-US"/>
              </w:rPr>
              <w:t>różnych kanałów promocji</w:t>
            </w:r>
            <w:r w:rsidR="009E2EFA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878" w:type="dxa"/>
          </w:tcPr>
          <w:p w:rsidR="003B4B81" w:rsidRPr="0094507B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4507B">
              <w:rPr>
                <w:rFonts w:ascii="Arial" w:eastAsiaTheme="minorHAnsi" w:hAnsi="Arial" w:cs="Arial"/>
                <w:lang w:eastAsia="en-US"/>
              </w:rPr>
              <w:t>Wnioskodawca uwzględnił w proje</w:t>
            </w:r>
            <w:r w:rsidR="0094507B">
              <w:rPr>
                <w:rFonts w:ascii="Arial" w:eastAsiaTheme="minorHAnsi" w:hAnsi="Arial" w:cs="Arial"/>
                <w:lang w:eastAsia="en-US"/>
              </w:rPr>
              <w:t xml:space="preserve">kcie (i uzasadnił przydatność w </w:t>
            </w:r>
            <w:r w:rsidRPr="0094507B">
              <w:rPr>
                <w:rFonts w:ascii="Arial" w:eastAsiaTheme="minorHAnsi" w:hAnsi="Arial" w:cs="Arial"/>
                <w:lang w:eastAsia="en-US"/>
              </w:rPr>
              <w:t>kontekście zaplanowanych rezultatów proje</w:t>
            </w:r>
            <w:r w:rsidR="0094507B">
              <w:rPr>
                <w:rFonts w:ascii="Arial" w:eastAsiaTheme="minorHAnsi" w:hAnsi="Arial" w:cs="Arial"/>
                <w:lang w:eastAsia="en-US"/>
              </w:rPr>
              <w:t xml:space="preserve">ktu) co najmniej 3 różne kanały </w:t>
            </w:r>
            <w:r w:rsidRPr="0094507B">
              <w:rPr>
                <w:rFonts w:ascii="Arial" w:eastAsiaTheme="minorHAnsi" w:hAnsi="Arial" w:cs="Arial"/>
                <w:lang w:eastAsia="en-US"/>
              </w:rPr>
              <w:t>promocji (w tym obligatoryjn</w:t>
            </w:r>
            <w:r w:rsidR="0094507B">
              <w:rPr>
                <w:rFonts w:ascii="Arial" w:eastAsiaTheme="minorHAnsi" w:hAnsi="Arial" w:cs="Arial"/>
                <w:lang w:eastAsia="en-US"/>
              </w:rPr>
              <w:t xml:space="preserve">ie co najmniej 1 wykorzystujący technologie </w:t>
            </w:r>
            <w:r w:rsidRPr="0094507B">
              <w:rPr>
                <w:rFonts w:ascii="Arial" w:eastAsiaTheme="minorHAnsi" w:hAnsi="Arial" w:cs="Arial"/>
                <w:lang w:eastAsia="en-US"/>
              </w:rPr>
              <w:t>informacyjno-komunikacyjne), do których mogą należeć np.</w:t>
            </w:r>
          </w:p>
          <w:p w:rsidR="003B4B81" w:rsidRPr="0094507B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4507B">
              <w:rPr>
                <w:rFonts w:ascii="Arial" w:eastAsiaTheme="minorHAnsi" w:hAnsi="Arial" w:cs="Arial"/>
                <w:lang w:eastAsia="en-US"/>
              </w:rPr>
              <w:t>- Formy drukow</w:t>
            </w:r>
            <w:r w:rsidR="0094507B">
              <w:rPr>
                <w:rFonts w:ascii="Arial" w:eastAsiaTheme="minorHAnsi" w:hAnsi="Arial" w:cs="Arial"/>
                <w:lang w:eastAsia="en-US"/>
              </w:rPr>
              <w:t xml:space="preserve">ane: broszury, ulotki, plakaty,   </w:t>
            </w:r>
            <w:r w:rsidRPr="0094507B">
              <w:rPr>
                <w:rFonts w:ascii="Arial" w:eastAsiaTheme="minorHAnsi" w:hAnsi="Arial" w:cs="Arial"/>
                <w:lang w:eastAsia="en-US"/>
              </w:rPr>
              <w:t>wizytówki, itd.</w:t>
            </w:r>
            <w:r w:rsidR="009E2EFA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3B4B81" w:rsidRPr="0094507B" w:rsidRDefault="009E2EFA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 Internet/</w:t>
            </w:r>
            <w:r w:rsidR="003B4B81" w:rsidRPr="0094507B">
              <w:rPr>
                <w:rFonts w:ascii="Arial" w:eastAsiaTheme="minorHAnsi" w:hAnsi="Arial" w:cs="Arial"/>
                <w:lang w:eastAsia="en-US"/>
              </w:rPr>
              <w:t>telekomunikacja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3B4B81" w:rsidRPr="0094507B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4507B">
              <w:rPr>
                <w:rFonts w:ascii="Arial" w:eastAsiaTheme="minorHAnsi" w:hAnsi="Arial" w:cs="Arial"/>
                <w:lang w:eastAsia="en-US"/>
              </w:rPr>
              <w:t>- Prasa</w:t>
            </w:r>
            <w:r w:rsidR="009E2EFA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3B4B81" w:rsidRPr="0094507B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4507B">
              <w:rPr>
                <w:rFonts w:ascii="Arial" w:eastAsiaTheme="minorHAnsi" w:hAnsi="Arial" w:cs="Arial"/>
                <w:lang w:eastAsia="en-US"/>
              </w:rPr>
              <w:t>- Telewizja</w:t>
            </w:r>
            <w:r w:rsidR="009E2EFA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3B4B81" w:rsidRPr="0094507B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4507B">
              <w:rPr>
                <w:rFonts w:ascii="Arial" w:eastAsiaTheme="minorHAnsi" w:hAnsi="Arial" w:cs="Arial"/>
                <w:lang w:eastAsia="en-US"/>
              </w:rPr>
              <w:t>- Radio</w:t>
            </w:r>
            <w:r w:rsidR="009E2EFA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3B4B81" w:rsidRPr="0094507B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4507B">
              <w:rPr>
                <w:rFonts w:ascii="Arial" w:eastAsiaTheme="minorHAnsi" w:hAnsi="Arial" w:cs="Arial"/>
                <w:lang w:eastAsia="en-US"/>
              </w:rPr>
              <w:t>- Kontakt bezpośredni (wydarzenia, konferencje, misje gospodarcze,</w:t>
            </w:r>
            <w:r w:rsidR="0094507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4507B">
              <w:rPr>
                <w:rFonts w:ascii="Arial" w:eastAsiaTheme="minorHAnsi" w:hAnsi="Arial" w:cs="Arial"/>
                <w:lang w:eastAsia="en-US"/>
              </w:rPr>
              <w:t>spotkania typu B2B)</w:t>
            </w:r>
            <w:r w:rsidR="009E2EFA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94507B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4507B">
              <w:rPr>
                <w:rFonts w:ascii="Arial" w:eastAsiaTheme="minorHAnsi" w:hAnsi="Arial" w:cs="Arial"/>
                <w:lang w:eastAsia="en-US"/>
              </w:rPr>
              <w:lastRenderedPageBreak/>
              <w:t>- I</w:t>
            </w:r>
            <w:r w:rsidR="0094507B">
              <w:rPr>
                <w:rFonts w:ascii="Arial" w:eastAsiaTheme="minorHAnsi" w:hAnsi="Arial" w:cs="Arial"/>
                <w:lang w:eastAsia="en-US"/>
              </w:rPr>
              <w:t xml:space="preserve">nne wskazane przez Beneficjenta </w:t>
            </w:r>
          </w:p>
          <w:p w:rsidR="002F2B08" w:rsidRPr="0094507B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4507B">
              <w:rPr>
                <w:rFonts w:ascii="Arial" w:eastAsiaTheme="minorHAnsi" w:hAnsi="Arial" w:cs="Arial"/>
                <w:lang w:eastAsia="en-US"/>
              </w:rPr>
              <w:t>oraz działania z obszaru public relations.</w:t>
            </w:r>
          </w:p>
        </w:tc>
        <w:tc>
          <w:tcPr>
            <w:tcW w:w="4059" w:type="dxa"/>
          </w:tcPr>
          <w:p w:rsidR="004D51D6" w:rsidRDefault="004D51D6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3B4B81" w:rsidRPr="00355510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3B4B81" w:rsidRPr="00355510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Ocena spełniania kryte</w:t>
            </w:r>
            <w:r>
              <w:rPr>
                <w:rFonts w:ascii="Arial" w:eastAsiaTheme="minorHAnsi" w:hAnsi="Arial" w:cs="Arial"/>
                <w:lang w:eastAsia="en-US"/>
              </w:rPr>
              <w:t xml:space="preserve">riów polega na przypisaniu im </w:t>
            </w:r>
            <w:r w:rsidRPr="00355510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3B4B81" w:rsidRPr="00355510" w:rsidRDefault="003B4B81" w:rsidP="003B4B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W przypadku niespełnienia kryterium wnioskodawca</w:t>
            </w:r>
          </w:p>
          <w:p w:rsidR="002F2B08" w:rsidRPr="00376877" w:rsidRDefault="003B4B81" w:rsidP="003B4B81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t xml:space="preserve">zostanie wezwany do poprawienia/ uzupełnienia dokumentów </w:t>
            </w: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br/>
              <w:t>we wskazanym terminie.</w:t>
            </w:r>
          </w:p>
        </w:tc>
      </w:tr>
      <w:tr w:rsidR="002F2B08" w:rsidRPr="000A7830" w:rsidTr="00C7630D">
        <w:trPr>
          <w:trHeight w:val="710"/>
        </w:trPr>
        <w:tc>
          <w:tcPr>
            <w:tcW w:w="811" w:type="dxa"/>
            <w:shd w:val="clear" w:color="auto" w:fill="F2F2F2" w:themeFill="background1" w:themeFillShade="F2"/>
          </w:tcPr>
          <w:p w:rsidR="002F2B08" w:rsidRPr="000A7830" w:rsidRDefault="002F2B08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46" w:type="dxa"/>
          </w:tcPr>
          <w:p w:rsidR="002F2B08" w:rsidRPr="004D51D6" w:rsidRDefault="004D51D6" w:rsidP="004D51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Udział w działaniach promocji </w:t>
            </w:r>
            <w:r w:rsidRPr="004D51D6">
              <w:rPr>
                <w:rFonts w:ascii="Arial" w:eastAsiaTheme="minorHAnsi" w:hAnsi="Arial" w:cs="Arial"/>
                <w:lang w:eastAsia="en-US"/>
              </w:rPr>
              <w:t>gospodarczej min. 15 MŚP</w:t>
            </w:r>
            <w:r w:rsidR="009E2EFA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878" w:type="dxa"/>
          </w:tcPr>
          <w:p w:rsidR="002F2B08" w:rsidRPr="004D51D6" w:rsidRDefault="004D51D6" w:rsidP="004D51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D51D6">
              <w:rPr>
                <w:rFonts w:ascii="Arial" w:eastAsiaTheme="minorHAnsi" w:hAnsi="Arial" w:cs="Arial"/>
                <w:lang w:eastAsia="en-US"/>
              </w:rPr>
              <w:t xml:space="preserve">Wnioskodawca zadeklarował </w:t>
            </w:r>
            <w:r>
              <w:rPr>
                <w:rFonts w:ascii="Arial" w:eastAsiaTheme="minorHAnsi" w:hAnsi="Arial" w:cs="Arial"/>
                <w:lang w:eastAsia="en-US"/>
              </w:rPr>
              <w:t xml:space="preserve">w studium wykonalności udział w </w:t>
            </w:r>
            <w:r w:rsidRPr="004D51D6">
              <w:rPr>
                <w:rFonts w:ascii="Arial" w:eastAsiaTheme="minorHAnsi" w:hAnsi="Arial" w:cs="Arial"/>
                <w:lang w:eastAsia="en-US"/>
              </w:rPr>
              <w:t xml:space="preserve">planowanych w ramach projektu działaniach promocji gospodarczej </w:t>
            </w:r>
            <w:r>
              <w:rPr>
                <w:rFonts w:ascii="Arial" w:eastAsiaTheme="minorHAnsi" w:hAnsi="Arial" w:cs="Arial"/>
                <w:lang w:eastAsia="en-US"/>
              </w:rPr>
              <w:br/>
              <w:t xml:space="preserve">co </w:t>
            </w:r>
            <w:r w:rsidRPr="004D51D6">
              <w:rPr>
                <w:rFonts w:ascii="Arial" w:eastAsiaTheme="minorHAnsi" w:hAnsi="Arial" w:cs="Arial"/>
                <w:lang w:eastAsia="en-US"/>
              </w:rPr>
              <w:t>najm</w:t>
            </w:r>
            <w:r>
              <w:rPr>
                <w:rFonts w:ascii="Arial" w:eastAsiaTheme="minorHAnsi" w:hAnsi="Arial" w:cs="Arial"/>
                <w:lang w:eastAsia="en-US"/>
              </w:rPr>
              <w:t xml:space="preserve">niej 15 MŚP (w formule projektu </w:t>
            </w:r>
            <w:r w:rsidRPr="004D51D6">
              <w:rPr>
                <w:rFonts w:ascii="Arial" w:eastAsiaTheme="minorHAnsi" w:hAnsi="Arial" w:cs="Arial"/>
                <w:lang w:eastAsia="en-US"/>
              </w:rPr>
              <w:t>part</w:t>
            </w:r>
            <w:r>
              <w:rPr>
                <w:rFonts w:ascii="Arial" w:eastAsiaTheme="minorHAnsi" w:hAnsi="Arial" w:cs="Arial"/>
                <w:lang w:eastAsia="en-US"/>
              </w:rPr>
              <w:t xml:space="preserve">nerskiego rozumianego zgodnie z </w:t>
            </w:r>
            <w:r w:rsidRPr="004D51D6">
              <w:rPr>
                <w:rFonts w:ascii="Arial" w:eastAsiaTheme="minorHAnsi" w:hAnsi="Arial" w:cs="Arial"/>
                <w:lang w:eastAsia="en-US"/>
              </w:rPr>
              <w:t xml:space="preserve">ustawą wdrożeniową bądź poprzez angażowanie MŚP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4D51D6">
              <w:rPr>
                <w:rFonts w:ascii="Arial" w:eastAsiaTheme="minorHAnsi" w:hAnsi="Arial" w:cs="Arial"/>
                <w:lang w:eastAsia="en-US"/>
              </w:rPr>
              <w:t>w wybrane d</w:t>
            </w:r>
            <w:r>
              <w:rPr>
                <w:rFonts w:ascii="Arial" w:eastAsiaTheme="minorHAnsi" w:hAnsi="Arial" w:cs="Arial"/>
                <w:lang w:eastAsia="en-US"/>
              </w:rPr>
              <w:t xml:space="preserve">ziałania </w:t>
            </w:r>
            <w:r w:rsidRPr="004D51D6">
              <w:rPr>
                <w:rFonts w:ascii="Arial" w:eastAsiaTheme="minorHAnsi" w:hAnsi="Arial" w:cs="Arial"/>
                <w:lang w:eastAsia="en-US"/>
              </w:rPr>
              <w:t>w ramach projektu)</w:t>
            </w:r>
            <w:r w:rsidR="008F6F9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059" w:type="dxa"/>
          </w:tcPr>
          <w:p w:rsidR="004D51D6" w:rsidRPr="00355510" w:rsidRDefault="004D51D6" w:rsidP="004D51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4D51D6" w:rsidRPr="00355510" w:rsidRDefault="004D51D6" w:rsidP="004D51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Ocena spełniania kryte</w:t>
            </w:r>
            <w:r>
              <w:rPr>
                <w:rFonts w:ascii="Arial" w:eastAsiaTheme="minorHAnsi" w:hAnsi="Arial" w:cs="Arial"/>
                <w:lang w:eastAsia="en-US"/>
              </w:rPr>
              <w:t xml:space="preserve">riów polega na przypisaniu im </w:t>
            </w:r>
            <w:r w:rsidRPr="00355510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4D51D6" w:rsidRPr="00355510" w:rsidRDefault="004D51D6" w:rsidP="004D51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W przypadku niespełnienia kryterium wnioskodawca</w:t>
            </w:r>
          </w:p>
          <w:p w:rsidR="002F2B08" w:rsidRPr="00376877" w:rsidRDefault="004D51D6" w:rsidP="004D51D6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t xml:space="preserve">zostanie wezwany do poprawienia/ uzupełnienia dokumentów </w:t>
            </w: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br/>
              <w:t>we wskazanym terminie.</w:t>
            </w:r>
          </w:p>
        </w:tc>
      </w:tr>
      <w:tr w:rsidR="002F2B08" w:rsidRPr="000A7830" w:rsidTr="00C7630D">
        <w:trPr>
          <w:trHeight w:val="710"/>
        </w:trPr>
        <w:tc>
          <w:tcPr>
            <w:tcW w:w="811" w:type="dxa"/>
            <w:shd w:val="clear" w:color="auto" w:fill="F2F2F2" w:themeFill="background1" w:themeFillShade="F2"/>
          </w:tcPr>
          <w:p w:rsidR="002F2B08" w:rsidRPr="000A7830" w:rsidRDefault="002F2B08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46" w:type="dxa"/>
          </w:tcPr>
          <w:p w:rsidR="002F2B08" w:rsidRPr="00A16931" w:rsidRDefault="00DB76DF" w:rsidP="006A1200">
            <w:pPr>
              <w:rPr>
                <w:rFonts w:ascii="Arial" w:hAnsi="Arial" w:cs="Arial"/>
              </w:rPr>
            </w:pPr>
            <w:r w:rsidRPr="00A16931">
              <w:rPr>
                <w:rFonts w:ascii="Arial" w:eastAsiaTheme="minorHAnsi" w:hAnsi="Arial" w:cs="Arial"/>
                <w:lang w:eastAsia="en-US"/>
              </w:rPr>
              <w:t>Efekty promocji gospodarczej</w:t>
            </w:r>
            <w:r w:rsidR="008F6F9D">
              <w:rPr>
                <w:rFonts w:ascii="Arial" w:eastAsiaTheme="minorHAnsi" w:hAnsi="Arial" w:cs="Arial"/>
                <w:lang w:eastAsia="en-US"/>
              </w:rPr>
              <w:t>.</w:t>
            </w:r>
            <w:bookmarkStart w:id="6" w:name="_GoBack"/>
            <w:bookmarkEnd w:id="6"/>
          </w:p>
        </w:tc>
        <w:tc>
          <w:tcPr>
            <w:tcW w:w="5878" w:type="dxa"/>
          </w:tcPr>
          <w:p w:rsidR="002F2B08" w:rsidRPr="00A16931" w:rsidRDefault="00DB76DF" w:rsidP="00DB76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16931">
              <w:rPr>
                <w:rFonts w:ascii="Arial" w:eastAsiaTheme="minorHAnsi" w:hAnsi="Arial" w:cs="Arial"/>
                <w:lang w:eastAsia="en-US"/>
              </w:rPr>
              <w:t>Ocenie podlega czy Wnioskod</w:t>
            </w:r>
            <w:r w:rsidR="00A16931">
              <w:rPr>
                <w:rFonts w:ascii="Arial" w:eastAsiaTheme="minorHAnsi" w:hAnsi="Arial" w:cs="Arial"/>
                <w:lang w:eastAsia="en-US"/>
              </w:rPr>
              <w:t xml:space="preserve">awca założył </w:t>
            </w:r>
            <w:r w:rsidR="00A16931">
              <w:rPr>
                <w:rFonts w:ascii="Arial" w:eastAsiaTheme="minorHAnsi" w:hAnsi="Arial" w:cs="Arial"/>
                <w:lang w:eastAsia="en-US"/>
              </w:rPr>
              <w:br/>
              <w:t xml:space="preserve">w studium wykonalności efekty </w:t>
            </w:r>
            <w:r w:rsidRPr="00A16931">
              <w:rPr>
                <w:rFonts w:ascii="Arial" w:eastAsiaTheme="minorHAnsi" w:hAnsi="Arial" w:cs="Arial"/>
                <w:lang w:eastAsia="en-US"/>
              </w:rPr>
              <w:t xml:space="preserve">w </w:t>
            </w:r>
            <w:r w:rsidR="008F6F9D">
              <w:rPr>
                <w:rFonts w:ascii="Arial" w:eastAsiaTheme="minorHAnsi" w:hAnsi="Arial" w:cs="Arial"/>
                <w:lang w:eastAsia="en-US"/>
              </w:rPr>
              <w:t>postaci podpisanych porozumień/</w:t>
            </w:r>
            <w:r w:rsidRPr="00A16931">
              <w:rPr>
                <w:rFonts w:ascii="Arial" w:eastAsiaTheme="minorHAnsi" w:hAnsi="Arial" w:cs="Arial"/>
                <w:lang w:eastAsia="en-US"/>
              </w:rPr>
              <w:t xml:space="preserve">listów intencyjnych </w:t>
            </w:r>
            <w:r w:rsidR="00A16931">
              <w:rPr>
                <w:rFonts w:ascii="Arial" w:eastAsiaTheme="minorHAnsi" w:hAnsi="Arial" w:cs="Arial"/>
                <w:lang w:eastAsia="en-US"/>
              </w:rPr>
              <w:br/>
              <w:t xml:space="preserve">z zewnętrznymi </w:t>
            </w:r>
            <w:r w:rsidRPr="00A16931">
              <w:rPr>
                <w:rFonts w:ascii="Arial" w:eastAsiaTheme="minorHAnsi" w:hAnsi="Arial" w:cs="Arial"/>
                <w:lang w:eastAsia="en-US"/>
              </w:rPr>
              <w:t>kontrahentami lub wzrostu eksportu.</w:t>
            </w:r>
          </w:p>
        </w:tc>
        <w:tc>
          <w:tcPr>
            <w:tcW w:w="4059" w:type="dxa"/>
          </w:tcPr>
          <w:p w:rsidR="00DB76DF" w:rsidRPr="00355510" w:rsidRDefault="00DB76DF" w:rsidP="00DB76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DB76DF" w:rsidRPr="00355510" w:rsidRDefault="00DB76DF" w:rsidP="00DB76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Ocena spełniania kryte</w:t>
            </w:r>
            <w:r>
              <w:rPr>
                <w:rFonts w:ascii="Arial" w:eastAsiaTheme="minorHAnsi" w:hAnsi="Arial" w:cs="Arial"/>
                <w:lang w:eastAsia="en-US"/>
              </w:rPr>
              <w:t xml:space="preserve">riów polega na przypisaniu im </w:t>
            </w:r>
            <w:r w:rsidRPr="00355510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DB76DF" w:rsidRPr="00355510" w:rsidRDefault="00DB76DF" w:rsidP="00DB76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510">
              <w:rPr>
                <w:rFonts w:ascii="Arial" w:eastAsiaTheme="minorHAnsi" w:hAnsi="Arial" w:cs="Arial"/>
                <w:lang w:eastAsia="en-US"/>
              </w:rPr>
              <w:t>W przypadku niespełnienia kryterium wnioskodawca</w:t>
            </w:r>
          </w:p>
          <w:p w:rsidR="002F2B08" w:rsidRPr="00376877" w:rsidRDefault="00DB76DF" w:rsidP="00DB76DF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t xml:space="preserve">zostanie wezwany do poprawienia/ uzupełnienia dokumentów </w:t>
            </w:r>
            <w:r w:rsidRPr="005E5B35">
              <w:rPr>
                <w:rFonts w:ascii="Arial" w:eastAsiaTheme="minorHAnsi" w:hAnsi="Arial" w:cs="Arial"/>
                <w:b w:val="0"/>
                <w:lang w:eastAsia="en-US"/>
              </w:rPr>
              <w:br/>
              <w:t>we wskazanym terminie.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sectPr w:rsidR="00815493" w:rsidRPr="00544C3E" w:rsidSect="00686D4F">
      <w:footerReference w:type="default" r:id="rId9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46" w:rsidRDefault="008C3146" w:rsidP="00874EF2">
      <w:r>
        <w:separator/>
      </w:r>
    </w:p>
  </w:endnote>
  <w:endnote w:type="continuationSeparator" w:id="0">
    <w:p w:rsidR="008C3146" w:rsidRDefault="008C3146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490"/>
      <w:docPartObj>
        <w:docPartGallery w:val="Page Numbers (Bottom of Page)"/>
        <w:docPartUnique/>
      </w:docPartObj>
    </w:sdtPr>
    <w:sdtEndPr/>
    <w:sdtContent>
      <w:p w:rsidR="00B05ED9" w:rsidRDefault="009418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F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24BE" w:rsidRDefault="008C3146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46" w:rsidRDefault="008C3146" w:rsidP="00874EF2">
      <w:r>
        <w:separator/>
      </w:r>
    </w:p>
  </w:footnote>
  <w:footnote w:type="continuationSeparator" w:id="0">
    <w:p w:rsidR="008C3146" w:rsidRDefault="008C3146" w:rsidP="00874EF2">
      <w:r>
        <w:continuationSeparator/>
      </w:r>
    </w:p>
  </w:footnote>
  <w:footnote w:id="1">
    <w:p w:rsidR="00355510" w:rsidRDefault="003555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>Dokument opracowany przez Samorząd Województwa Warmińsko-Mazurskiego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4091"/>
    <w:multiLevelType w:val="hybridMultilevel"/>
    <w:tmpl w:val="52F87378"/>
    <w:lvl w:ilvl="0" w:tplc="48987A2E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235C6"/>
    <w:multiLevelType w:val="hybridMultilevel"/>
    <w:tmpl w:val="3D3CA60E"/>
    <w:lvl w:ilvl="0" w:tplc="E4401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302"/>
    <w:multiLevelType w:val="hybridMultilevel"/>
    <w:tmpl w:val="B7FEFADA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0" w15:restartNumberingAfterBreak="0">
    <w:nsid w:val="70356BD5"/>
    <w:multiLevelType w:val="hybridMultilevel"/>
    <w:tmpl w:val="52C4B548"/>
    <w:lvl w:ilvl="0" w:tplc="0982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5"/>
    <w:rsid w:val="0001461B"/>
    <w:rsid w:val="00022B8F"/>
    <w:rsid w:val="00036E53"/>
    <w:rsid w:val="00047A3C"/>
    <w:rsid w:val="00095FED"/>
    <w:rsid w:val="000978F6"/>
    <w:rsid w:val="000A7830"/>
    <w:rsid w:val="000C1C1C"/>
    <w:rsid w:val="00100A19"/>
    <w:rsid w:val="00126CE6"/>
    <w:rsid w:val="001547D8"/>
    <w:rsid w:val="00162015"/>
    <w:rsid w:val="001678BC"/>
    <w:rsid w:val="00167ABF"/>
    <w:rsid w:val="001A5DA5"/>
    <w:rsid w:val="001A72CD"/>
    <w:rsid w:val="001C70BC"/>
    <w:rsid w:val="00203C8C"/>
    <w:rsid w:val="00212EBC"/>
    <w:rsid w:val="002147BB"/>
    <w:rsid w:val="002163DD"/>
    <w:rsid w:val="002318F3"/>
    <w:rsid w:val="0027526B"/>
    <w:rsid w:val="0028611F"/>
    <w:rsid w:val="002A3A36"/>
    <w:rsid w:val="002A64F4"/>
    <w:rsid w:val="002C1D5B"/>
    <w:rsid w:val="002D3579"/>
    <w:rsid w:val="002D7EB9"/>
    <w:rsid w:val="002F2B08"/>
    <w:rsid w:val="00303183"/>
    <w:rsid w:val="00303CE0"/>
    <w:rsid w:val="00317A0C"/>
    <w:rsid w:val="00322127"/>
    <w:rsid w:val="00327F59"/>
    <w:rsid w:val="00340A0F"/>
    <w:rsid w:val="0034123A"/>
    <w:rsid w:val="00353E9E"/>
    <w:rsid w:val="00355510"/>
    <w:rsid w:val="00361601"/>
    <w:rsid w:val="00363BB3"/>
    <w:rsid w:val="0037309D"/>
    <w:rsid w:val="00376877"/>
    <w:rsid w:val="00381135"/>
    <w:rsid w:val="003824BF"/>
    <w:rsid w:val="0038702A"/>
    <w:rsid w:val="00395AC3"/>
    <w:rsid w:val="003B338C"/>
    <w:rsid w:val="003B4B81"/>
    <w:rsid w:val="003C06A5"/>
    <w:rsid w:val="003D6A11"/>
    <w:rsid w:val="003E15DC"/>
    <w:rsid w:val="003F6E05"/>
    <w:rsid w:val="004049A0"/>
    <w:rsid w:val="00411965"/>
    <w:rsid w:val="0041228D"/>
    <w:rsid w:val="00413CD4"/>
    <w:rsid w:val="00441506"/>
    <w:rsid w:val="00464DEE"/>
    <w:rsid w:val="00477494"/>
    <w:rsid w:val="004A05CE"/>
    <w:rsid w:val="004B00A2"/>
    <w:rsid w:val="004B1B79"/>
    <w:rsid w:val="004C6EB9"/>
    <w:rsid w:val="004D51D6"/>
    <w:rsid w:val="004E5FEF"/>
    <w:rsid w:val="004E7C1D"/>
    <w:rsid w:val="005044BE"/>
    <w:rsid w:val="00507FF8"/>
    <w:rsid w:val="00510ECB"/>
    <w:rsid w:val="0052129F"/>
    <w:rsid w:val="00543535"/>
    <w:rsid w:val="00544C3E"/>
    <w:rsid w:val="00553DBA"/>
    <w:rsid w:val="00564D4F"/>
    <w:rsid w:val="0057756A"/>
    <w:rsid w:val="005B7E8E"/>
    <w:rsid w:val="005E31C5"/>
    <w:rsid w:val="005E5B35"/>
    <w:rsid w:val="005F4F69"/>
    <w:rsid w:val="00606E54"/>
    <w:rsid w:val="006300EC"/>
    <w:rsid w:val="00632BF5"/>
    <w:rsid w:val="00637C2C"/>
    <w:rsid w:val="00637C32"/>
    <w:rsid w:val="006720A4"/>
    <w:rsid w:val="00680C61"/>
    <w:rsid w:val="00686D4F"/>
    <w:rsid w:val="006A1200"/>
    <w:rsid w:val="006D4B9F"/>
    <w:rsid w:val="00715B52"/>
    <w:rsid w:val="00751D29"/>
    <w:rsid w:val="007B21FB"/>
    <w:rsid w:val="007B24C0"/>
    <w:rsid w:val="007E79B5"/>
    <w:rsid w:val="007F7BF9"/>
    <w:rsid w:val="00815493"/>
    <w:rsid w:val="00820EFC"/>
    <w:rsid w:val="008477B4"/>
    <w:rsid w:val="008742FB"/>
    <w:rsid w:val="00874EF2"/>
    <w:rsid w:val="008C1372"/>
    <w:rsid w:val="008C3146"/>
    <w:rsid w:val="008C46ED"/>
    <w:rsid w:val="008D0E31"/>
    <w:rsid w:val="008F6F9D"/>
    <w:rsid w:val="00934CC1"/>
    <w:rsid w:val="00941834"/>
    <w:rsid w:val="0094507B"/>
    <w:rsid w:val="00945F7E"/>
    <w:rsid w:val="00953CA1"/>
    <w:rsid w:val="0095558F"/>
    <w:rsid w:val="00955803"/>
    <w:rsid w:val="00967B96"/>
    <w:rsid w:val="0098577D"/>
    <w:rsid w:val="009D19F4"/>
    <w:rsid w:val="009E2EFA"/>
    <w:rsid w:val="009E4456"/>
    <w:rsid w:val="009E5D02"/>
    <w:rsid w:val="009F7095"/>
    <w:rsid w:val="00A16931"/>
    <w:rsid w:val="00A27ECB"/>
    <w:rsid w:val="00A434BD"/>
    <w:rsid w:val="00A5343F"/>
    <w:rsid w:val="00A601FD"/>
    <w:rsid w:val="00A8145E"/>
    <w:rsid w:val="00A843E9"/>
    <w:rsid w:val="00AA0A0D"/>
    <w:rsid w:val="00AA3009"/>
    <w:rsid w:val="00AB0203"/>
    <w:rsid w:val="00AB5598"/>
    <w:rsid w:val="00AC35A0"/>
    <w:rsid w:val="00AD42D3"/>
    <w:rsid w:val="00AE524C"/>
    <w:rsid w:val="00B05ED9"/>
    <w:rsid w:val="00B17745"/>
    <w:rsid w:val="00B212E0"/>
    <w:rsid w:val="00B2520D"/>
    <w:rsid w:val="00B449AF"/>
    <w:rsid w:val="00B51633"/>
    <w:rsid w:val="00B52D0B"/>
    <w:rsid w:val="00B6353C"/>
    <w:rsid w:val="00B64584"/>
    <w:rsid w:val="00B734FF"/>
    <w:rsid w:val="00B84170"/>
    <w:rsid w:val="00B867C3"/>
    <w:rsid w:val="00B91F3D"/>
    <w:rsid w:val="00B9782C"/>
    <w:rsid w:val="00BA0B28"/>
    <w:rsid w:val="00BA50FE"/>
    <w:rsid w:val="00BC4006"/>
    <w:rsid w:val="00BC7C6C"/>
    <w:rsid w:val="00BE55CE"/>
    <w:rsid w:val="00BF178A"/>
    <w:rsid w:val="00C02FF7"/>
    <w:rsid w:val="00C272B8"/>
    <w:rsid w:val="00C41CB9"/>
    <w:rsid w:val="00C72703"/>
    <w:rsid w:val="00C72811"/>
    <w:rsid w:val="00C7630D"/>
    <w:rsid w:val="00C76837"/>
    <w:rsid w:val="00C832D4"/>
    <w:rsid w:val="00C9523D"/>
    <w:rsid w:val="00CC6D3F"/>
    <w:rsid w:val="00CD1081"/>
    <w:rsid w:val="00CD5C1B"/>
    <w:rsid w:val="00CE0365"/>
    <w:rsid w:val="00CF3CDE"/>
    <w:rsid w:val="00D04415"/>
    <w:rsid w:val="00D108CD"/>
    <w:rsid w:val="00D13E80"/>
    <w:rsid w:val="00D176A6"/>
    <w:rsid w:val="00D31B30"/>
    <w:rsid w:val="00D517F3"/>
    <w:rsid w:val="00D54DCB"/>
    <w:rsid w:val="00D569B7"/>
    <w:rsid w:val="00DB76DF"/>
    <w:rsid w:val="00DE6B4F"/>
    <w:rsid w:val="00E020F1"/>
    <w:rsid w:val="00E06079"/>
    <w:rsid w:val="00E10EDD"/>
    <w:rsid w:val="00E436AD"/>
    <w:rsid w:val="00E459E5"/>
    <w:rsid w:val="00E62DD0"/>
    <w:rsid w:val="00E96E03"/>
    <w:rsid w:val="00EA7886"/>
    <w:rsid w:val="00EB044B"/>
    <w:rsid w:val="00EB5044"/>
    <w:rsid w:val="00EC2AB5"/>
    <w:rsid w:val="00EC532A"/>
    <w:rsid w:val="00EF491C"/>
    <w:rsid w:val="00EF4C4C"/>
    <w:rsid w:val="00F14274"/>
    <w:rsid w:val="00F23465"/>
    <w:rsid w:val="00F44EAF"/>
    <w:rsid w:val="00F479BE"/>
    <w:rsid w:val="00F721A7"/>
    <w:rsid w:val="00F86F9A"/>
    <w:rsid w:val="00F96A22"/>
    <w:rsid w:val="00FD1FA7"/>
    <w:rsid w:val="00FE57D4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7189-C1FD-4A5C-B087-D09A111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76877"/>
    <w:pPr>
      <w:jc w:val="center"/>
    </w:pPr>
    <w:rPr>
      <w:b/>
      <w:bCs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rsid w:val="003768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76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F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A1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FDF6B-E590-4612-8CC9-25BAAC7B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Agnieszka Przychodzka</cp:lastModifiedBy>
  <cp:revision>28</cp:revision>
  <cp:lastPrinted>2015-11-09T14:27:00Z</cp:lastPrinted>
  <dcterms:created xsi:type="dcterms:W3CDTF">2016-09-02T10:23:00Z</dcterms:created>
  <dcterms:modified xsi:type="dcterms:W3CDTF">2016-10-28T06:59:00Z</dcterms:modified>
</cp:coreProperties>
</file>