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A3" w:rsidRPr="00187133" w:rsidRDefault="00C33CA3" w:rsidP="007A1D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 xml:space="preserve">Uzasadnienie wprowadzonych zmian do Regulaminu konkursu nr: </w:t>
      </w:r>
      <w:r>
        <w:rPr>
          <w:rFonts w:ascii="Arial" w:hAnsi="Arial" w:cs="Arial"/>
        </w:rPr>
        <w:t>RPWM.07</w:t>
      </w:r>
      <w:r w:rsidRPr="00A02FB9">
        <w:rPr>
          <w:rFonts w:ascii="Arial" w:hAnsi="Arial" w:cs="Arial"/>
        </w:rPr>
        <w:t>.0</w:t>
      </w:r>
      <w:r>
        <w:rPr>
          <w:rFonts w:ascii="Arial" w:hAnsi="Arial" w:cs="Arial"/>
        </w:rPr>
        <w:t>2.02</w:t>
      </w:r>
      <w:r w:rsidRPr="00A02FB9">
        <w:rPr>
          <w:rFonts w:ascii="Arial" w:hAnsi="Arial" w:cs="Arial"/>
        </w:rPr>
        <w:t>-IZ.00-28-001/1</w:t>
      </w:r>
      <w:r>
        <w:rPr>
          <w:rFonts w:ascii="Arial" w:hAnsi="Arial" w:cs="Arial"/>
        </w:rPr>
        <w:t xml:space="preserve">6 </w:t>
      </w:r>
      <w:r w:rsidRPr="00187133">
        <w:rPr>
          <w:rFonts w:ascii="Arial" w:hAnsi="Arial" w:cs="Arial"/>
          <w:sz w:val="24"/>
          <w:szCs w:val="24"/>
        </w:rPr>
        <w:t>wraz z podaniem terminu, od którego zmiany te obowiązują.</w:t>
      </w:r>
    </w:p>
    <w:p w:rsidR="00C33CA3" w:rsidRDefault="00C33CA3" w:rsidP="001871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3CA3" w:rsidRPr="00187133" w:rsidRDefault="00C33CA3" w:rsidP="001871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33CA3" w:rsidRDefault="00C33CA3" w:rsidP="00976435">
      <w:pPr>
        <w:spacing w:line="240" w:lineRule="auto"/>
        <w:ind w:firstLine="708"/>
        <w:jc w:val="both"/>
        <w:rPr>
          <w:rFonts w:ascii="Arial" w:hAnsi="Arial" w:cs="Arial"/>
          <w:b/>
          <w:bCs/>
        </w:rPr>
      </w:pPr>
      <w:r w:rsidRPr="00187133">
        <w:rPr>
          <w:rFonts w:ascii="Arial" w:hAnsi="Arial" w:cs="Arial"/>
          <w:sz w:val="24"/>
          <w:szCs w:val="24"/>
        </w:rPr>
        <w:t xml:space="preserve">Konieczność aktualizacji załącznika nr 19 do Regulaminu konkursu – </w:t>
      </w:r>
      <w:r w:rsidRPr="00976435">
        <w:rPr>
          <w:rFonts w:ascii="Arial" w:hAnsi="Arial" w:cs="Arial"/>
          <w:i/>
          <w:sz w:val="24"/>
          <w:szCs w:val="24"/>
        </w:rPr>
        <w:t xml:space="preserve">Wzoru umowy o dofinansowanie projektu </w:t>
      </w:r>
      <w:r w:rsidRPr="00976435">
        <w:rPr>
          <w:rFonts w:ascii="Arial" w:hAnsi="Arial" w:cs="Arial"/>
          <w:sz w:val="24"/>
          <w:szCs w:val="24"/>
        </w:rPr>
        <w:t xml:space="preserve">wynika </w:t>
      </w:r>
      <w:r>
        <w:rPr>
          <w:rFonts w:ascii="Arial" w:hAnsi="Arial" w:cs="Arial"/>
          <w:sz w:val="24"/>
          <w:szCs w:val="24"/>
        </w:rPr>
        <w:t>z potrzeby doprecyzowania jego zapisów m.in. w zakresie obowiązków beneficjentów dotyczących przetwarzania danych osobowych w ramach realizowanych projektów oraz postanowień dotyczących z</w:t>
      </w:r>
      <w:r w:rsidRPr="00976435">
        <w:rPr>
          <w:rFonts w:ascii="Arial" w:hAnsi="Arial" w:cs="Arial"/>
          <w:sz w:val="24"/>
          <w:szCs w:val="24"/>
        </w:rPr>
        <w:t>asad wykorzystania systemów informatycznych</w:t>
      </w:r>
      <w:r>
        <w:rPr>
          <w:rFonts w:ascii="Arial" w:hAnsi="Arial" w:cs="Arial"/>
          <w:sz w:val="24"/>
          <w:szCs w:val="24"/>
        </w:rPr>
        <w:t>.</w:t>
      </w:r>
    </w:p>
    <w:p w:rsidR="00C33CA3" w:rsidRPr="00187133" w:rsidRDefault="00C33CA3" w:rsidP="001871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Ponadto, w związku z przyśpieszeniem kontraktacji Regionalnego Programu Operacyjnego Warmia i Mazury na lata 2014-2020, Departament EFRR proponuje wprowadzenie do wzoru umowy o dofinansowanie projektu zapisów pozwalających na wcześniejsze podpisywanie umów o  dofinansowanie projektów. Powyższe zmiany umożliwią Beneficjentom dostarczenie dokumentów dotyczących:</w:t>
      </w:r>
    </w:p>
    <w:p w:rsidR="00C33CA3" w:rsidRPr="00187133" w:rsidRDefault="00C33CA3" w:rsidP="001871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- ostatecznej decyzji administracyjnej w sprawie pozwolenia na budowę;</w:t>
      </w:r>
    </w:p>
    <w:p w:rsidR="00C33CA3" w:rsidRPr="00187133" w:rsidRDefault="00C33CA3" w:rsidP="001871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- ostatecznej decyzji o zezwoleniu na realizację inwestycji drogowej;</w:t>
      </w:r>
    </w:p>
    <w:p w:rsidR="00C33CA3" w:rsidRPr="00187133" w:rsidRDefault="00C33CA3" w:rsidP="001871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- dokumentu potwierdzającego zabezpieczenie wkładu własnego;</w:t>
      </w:r>
    </w:p>
    <w:p w:rsidR="00C33CA3" w:rsidRPr="00187133" w:rsidRDefault="00C33CA3" w:rsidP="001871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w ciągu dwóch miesięcy od podpisania umowy o dofinansowanie</w:t>
      </w:r>
      <w:r>
        <w:rPr>
          <w:rFonts w:ascii="Arial" w:hAnsi="Arial" w:cs="Arial"/>
          <w:sz w:val="24"/>
          <w:szCs w:val="24"/>
        </w:rPr>
        <w:t>.</w:t>
      </w:r>
    </w:p>
    <w:p w:rsidR="00C33CA3" w:rsidRPr="00187133" w:rsidRDefault="00C33CA3" w:rsidP="001871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Z uwagi na wprowadzenie licznych zmian w treści całego załącznika, podjęto decyzję o jego aktualizacji i zamieszczeniu zaktualizowanego wzoru umowy o</w:t>
      </w:r>
      <w:r>
        <w:rPr>
          <w:rFonts w:ascii="Arial" w:hAnsi="Arial" w:cs="Arial"/>
          <w:sz w:val="24"/>
          <w:szCs w:val="24"/>
        </w:rPr>
        <w:t> </w:t>
      </w:r>
      <w:r w:rsidRPr="00187133">
        <w:rPr>
          <w:rFonts w:ascii="Arial" w:hAnsi="Arial" w:cs="Arial"/>
          <w:sz w:val="24"/>
          <w:szCs w:val="24"/>
        </w:rPr>
        <w:t xml:space="preserve">dofinansowanie projektu pod przedmiotowym konkursem. </w:t>
      </w:r>
    </w:p>
    <w:p w:rsidR="00C33CA3" w:rsidRPr="00187133" w:rsidRDefault="00C33CA3" w:rsidP="00187133">
      <w:pPr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>Powyższe zmiany, zgodnie z art. 41 ust. 3 ustawy z dnia 11 lipca 2014 r. o</w:t>
      </w:r>
      <w:r>
        <w:rPr>
          <w:rFonts w:ascii="Arial" w:hAnsi="Arial" w:cs="Arial"/>
          <w:sz w:val="24"/>
          <w:szCs w:val="24"/>
        </w:rPr>
        <w:t> </w:t>
      </w:r>
      <w:r w:rsidRPr="00187133">
        <w:rPr>
          <w:rFonts w:ascii="Arial" w:hAnsi="Arial" w:cs="Arial"/>
          <w:sz w:val="24"/>
          <w:szCs w:val="24"/>
        </w:rPr>
        <w:t>zasadach realizacji programów w zakresie polityki spójności finansowanych w</w:t>
      </w:r>
      <w:r>
        <w:rPr>
          <w:rFonts w:ascii="Arial" w:hAnsi="Arial" w:cs="Arial"/>
          <w:sz w:val="24"/>
          <w:szCs w:val="24"/>
        </w:rPr>
        <w:t> </w:t>
      </w:r>
      <w:r w:rsidRPr="00187133">
        <w:rPr>
          <w:rFonts w:ascii="Arial" w:hAnsi="Arial" w:cs="Arial"/>
          <w:sz w:val="24"/>
          <w:szCs w:val="24"/>
        </w:rPr>
        <w:t>perspektyw</w:t>
      </w:r>
      <w:r>
        <w:rPr>
          <w:rFonts w:ascii="Arial" w:hAnsi="Arial" w:cs="Arial"/>
          <w:sz w:val="24"/>
          <w:szCs w:val="24"/>
        </w:rPr>
        <w:t xml:space="preserve">ie finansowej 2014 - 2020 (t.j. </w:t>
      </w:r>
      <w:r w:rsidRPr="00187133">
        <w:rPr>
          <w:rFonts w:ascii="Arial" w:hAnsi="Arial" w:cs="Arial"/>
          <w:sz w:val="24"/>
          <w:szCs w:val="24"/>
        </w:rPr>
        <w:t>Dz. U. z 2016 r., poz. 217, ze</w:t>
      </w:r>
      <w:r>
        <w:rPr>
          <w:rFonts w:ascii="Arial" w:hAnsi="Arial" w:cs="Arial"/>
          <w:sz w:val="24"/>
          <w:szCs w:val="24"/>
        </w:rPr>
        <w:t xml:space="preserve"> </w:t>
      </w:r>
      <w:r w:rsidRPr="00187133">
        <w:rPr>
          <w:rFonts w:ascii="Arial" w:hAnsi="Arial" w:cs="Arial"/>
          <w:sz w:val="24"/>
          <w:szCs w:val="24"/>
        </w:rPr>
        <w:t>zm.) nie</w:t>
      </w:r>
      <w:r>
        <w:rPr>
          <w:rFonts w:ascii="Arial" w:hAnsi="Arial" w:cs="Arial"/>
          <w:sz w:val="24"/>
          <w:szCs w:val="24"/>
        </w:rPr>
        <w:t> </w:t>
      </w:r>
      <w:r w:rsidRPr="00187133">
        <w:rPr>
          <w:rFonts w:ascii="Arial" w:hAnsi="Arial" w:cs="Arial"/>
          <w:sz w:val="24"/>
          <w:szCs w:val="24"/>
        </w:rPr>
        <w:t xml:space="preserve">skutkują nierównym traktowaniem Wnioskodawców. </w:t>
      </w:r>
    </w:p>
    <w:p w:rsidR="00C33CA3" w:rsidRPr="00187133" w:rsidRDefault="00C33CA3" w:rsidP="0018713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7133">
        <w:rPr>
          <w:rFonts w:ascii="Arial" w:hAnsi="Arial" w:cs="Arial"/>
          <w:sz w:val="24"/>
          <w:szCs w:val="24"/>
        </w:rPr>
        <w:t xml:space="preserve">IZ RPO WiM 2014-2020 informuje, iż zmiany w powyższym zakresie obowiązują od dnia podjęcia uchwały przez Zarząd Województwa </w:t>
      </w:r>
      <w:r>
        <w:rPr>
          <w:rFonts w:ascii="Arial" w:hAnsi="Arial" w:cs="Arial"/>
          <w:sz w:val="24"/>
          <w:szCs w:val="24"/>
        </w:rPr>
        <w:br/>
      </w:r>
      <w:r w:rsidRPr="00187133">
        <w:rPr>
          <w:rFonts w:ascii="Arial" w:hAnsi="Arial" w:cs="Arial"/>
          <w:sz w:val="24"/>
          <w:szCs w:val="24"/>
        </w:rPr>
        <w:t>Warm</w:t>
      </w:r>
      <w:r>
        <w:rPr>
          <w:rFonts w:ascii="Arial" w:hAnsi="Arial" w:cs="Arial"/>
          <w:sz w:val="24"/>
          <w:szCs w:val="24"/>
        </w:rPr>
        <w:t xml:space="preserve">ińsko-Mazurskiego, tj. </w:t>
      </w:r>
      <w:r w:rsidRPr="00924E0F">
        <w:rPr>
          <w:rFonts w:ascii="Arial" w:hAnsi="Arial" w:cs="Arial"/>
          <w:b/>
          <w:sz w:val="24"/>
          <w:szCs w:val="24"/>
        </w:rPr>
        <w:t>od 22 maja 2017 r.</w:t>
      </w:r>
    </w:p>
    <w:p w:rsidR="00C33CA3" w:rsidRDefault="00C33CA3" w:rsidP="007A1DA1">
      <w:pPr>
        <w:jc w:val="both"/>
      </w:pPr>
    </w:p>
    <w:p w:rsidR="00C33CA3" w:rsidRDefault="00C33CA3" w:rsidP="007A1DA1"/>
    <w:p w:rsidR="00C33CA3" w:rsidRDefault="00C33CA3"/>
    <w:sectPr w:rsidR="00C33CA3" w:rsidSect="001B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A1"/>
    <w:rsid w:val="0005381E"/>
    <w:rsid w:val="000E38F8"/>
    <w:rsid w:val="00181E20"/>
    <w:rsid w:val="00187133"/>
    <w:rsid w:val="001A58AF"/>
    <w:rsid w:val="001B45DD"/>
    <w:rsid w:val="001B504D"/>
    <w:rsid w:val="001F0A7C"/>
    <w:rsid w:val="00281D68"/>
    <w:rsid w:val="0029445F"/>
    <w:rsid w:val="0034236D"/>
    <w:rsid w:val="00363A96"/>
    <w:rsid w:val="003F3B2A"/>
    <w:rsid w:val="00442ED2"/>
    <w:rsid w:val="00524ED5"/>
    <w:rsid w:val="0055259D"/>
    <w:rsid w:val="005C2349"/>
    <w:rsid w:val="005C2A0B"/>
    <w:rsid w:val="0069524B"/>
    <w:rsid w:val="007A1DA1"/>
    <w:rsid w:val="00822C34"/>
    <w:rsid w:val="008F484C"/>
    <w:rsid w:val="00924E0F"/>
    <w:rsid w:val="00937CA3"/>
    <w:rsid w:val="00976435"/>
    <w:rsid w:val="0098505C"/>
    <w:rsid w:val="00A02FB9"/>
    <w:rsid w:val="00A1468F"/>
    <w:rsid w:val="00A260BA"/>
    <w:rsid w:val="00A33714"/>
    <w:rsid w:val="00B2659B"/>
    <w:rsid w:val="00C33CA3"/>
    <w:rsid w:val="00C75E6C"/>
    <w:rsid w:val="00CC03B1"/>
    <w:rsid w:val="00D140D2"/>
    <w:rsid w:val="00D17228"/>
    <w:rsid w:val="00D539E6"/>
    <w:rsid w:val="00D835A1"/>
    <w:rsid w:val="00D87F04"/>
    <w:rsid w:val="00E6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4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254</Words>
  <Characters>1525</Characters>
  <Application>Microsoft Office Outlook</Application>
  <DocSecurity>0</DocSecurity>
  <Lines>0</Lines>
  <Paragraphs>0</Paragraphs>
  <ScaleCrop>false</ScaleCrop>
  <Company>UMWWM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m.komorkiewicz</dc:creator>
  <cp:keywords/>
  <dc:description/>
  <cp:lastModifiedBy>i.pykalo</cp:lastModifiedBy>
  <cp:revision>6</cp:revision>
  <cp:lastPrinted>2017-05-17T11:27:00Z</cp:lastPrinted>
  <dcterms:created xsi:type="dcterms:W3CDTF">2017-05-18T09:32:00Z</dcterms:created>
  <dcterms:modified xsi:type="dcterms:W3CDTF">2017-05-24T11:00:00Z</dcterms:modified>
</cp:coreProperties>
</file>