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325F18" w:rsidRPr="009A4FCD" w:rsidRDefault="00325F18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25F18" w:rsidRDefault="00325F18" w:rsidP="00325F18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325F18">
        <w:rPr>
          <w:rFonts w:ascii="Arial" w:hAnsi="Arial" w:cs="Arial"/>
          <w:b/>
        </w:rPr>
        <w:t xml:space="preserve">„Przygotowanie studium wykonalności i biznes planu w ramach Regionalnego Programu Operacyjnego Województwa Warmińsko-Mazurskiego na lata 2014-2020 (RPO </w:t>
      </w:r>
      <w:proofErr w:type="spellStart"/>
      <w:r w:rsidRPr="00325F18">
        <w:rPr>
          <w:rFonts w:ascii="Arial" w:hAnsi="Arial" w:cs="Arial"/>
          <w:b/>
        </w:rPr>
        <w:t>WiM</w:t>
      </w:r>
      <w:proofErr w:type="spellEnd"/>
      <w:r w:rsidRPr="00325F18">
        <w:rPr>
          <w:rFonts w:ascii="Arial" w:hAnsi="Arial" w:cs="Arial"/>
          <w:b/>
        </w:rPr>
        <w:t xml:space="preserve"> 2014-2020)”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3034CC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19.06.2017</w:t>
      </w:r>
      <w:r w:rsidR="00271B07">
        <w:rPr>
          <w:rFonts w:ascii="Arial" w:hAnsi="Arial" w:cs="Arial"/>
          <w:bCs/>
        </w:rPr>
        <w:t xml:space="preserve"> – I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271B07" w:rsidRDefault="003034CC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28.06.2017 </w:t>
      </w:r>
      <w:r w:rsidR="00795E1B">
        <w:rPr>
          <w:rFonts w:ascii="Arial" w:hAnsi="Arial" w:cs="Arial"/>
          <w:bCs/>
        </w:rPr>
        <w:t>– II grupa</w:t>
      </w:r>
      <w:r w:rsidR="00795E1B">
        <w:rPr>
          <w:rFonts w:ascii="Arial" w:hAnsi="Arial" w:cs="Arial"/>
          <w:bCs/>
        </w:rPr>
        <w:tab/>
      </w:r>
      <w:r w:rsidR="00795E1B">
        <w:rPr>
          <w:rFonts w:ascii="Arial" w:hAnsi="Arial" w:cs="Arial"/>
          <w:bCs/>
        </w:rPr>
        <w:tab/>
      </w:r>
    </w:p>
    <w:p w:rsidR="00271B07" w:rsidRDefault="003034CC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29.06.2017 </w:t>
      </w:r>
      <w:r w:rsidR="00795E1B">
        <w:rPr>
          <w:rFonts w:ascii="Arial" w:hAnsi="Arial" w:cs="Arial"/>
          <w:bCs/>
        </w:rPr>
        <w:t>– III grupa</w:t>
      </w:r>
      <w:r w:rsidR="00795E1B">
        <w:rPr>
          <w:rFonts w:ascii="Arial" w:hAnsi="Arial" w:cs="Arial"/>
          <w:bCs/>
        </w:rPr>
        <w:tab/>
      </w:r>
      <w:r w:rsidR="00795E1B">
        <w:rPr>
          <w:rFonts w:ascii="Arial" w:hAnsi="Arial" w:cs="Arial"/>
          <w:bCs/>
        </w:rPr>
        <w:tab/>
      </w:r>
    </w:p>
    <w:p w:rsidR="00795E1B" w:rsidRDefault="003034CC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30.06.2017 </w:t>
      </w:r>
      <w:r w:rsidR="00271B07">
        <w:rPr>
          <w:rFonts w:ascii="Arial" w:hAnsi="Arial" w:cs="Arial"/>
          <w:bCs/>
        </w:rPr>
        <w:t>– IV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A609DB" w:rsidRPr="00271B07" w:rsidRDefault="00A609DB" w:rsidP="00271B07">
      <w:pPr>
        <w:spacing w:line="276" w:lineRule="auto"/>
        <w:outlineLvl w:val="0"/>
        <w:rPr>
          <w:rFonts w:ascii="Arial" w:hAnsi="Arial" w:cs="Arial"/>
        </w:rPr>
      </w:pPr>
      <w:proofErr w:type="spellStart"/>
      <w:r>
        <w:t>Eranova</w:t>
      </w:r>
      <w:proofErr w:type="spellEnd"/>
      <w:r>
        <w:t>, Al. Obrońców Tobruku 3, 10-092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3034CC" w:rsidRDefault="003034CC" w:rsidP="003034C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 Biznes plan czy studium wykonalności?</w:t>
            </w:r>
          </w:p>
          <w:p w:rsidR="003034CC" w:rsidRDefault="003034CC" w:rsidP="003034C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204E6">
              <w:rPr>
                <w:color w:val="000000"/>
              </w:rPr>
              <w:t xml:space="preserve">Szczegółowa analiza wytycznych do przygotowania studium wykonalności i biznes planu w ramach RPO </w:t>
            </w:r>
            <w:proofErr w:type="spellStart"/>
            <w:r w:rsidRPr="006204E6">
              <w:rPr>
                <w:color w:val="000000"/>
              </w:rPr>
              <w:t>WiM</w:t>
            </w:r>
            <w:proofErr w:type="spellEnd"/>
            <w:r w:rsidRPr="006204E6">
              <w:rPr>
                <w:color w:val="000000"/>
              </w:rPr>
              <w:t xml:space="preserve"> 2014-2020</w:t>
            </w:r>
          </w:p>
          <w:p w:rsidR="003034CC" w:rsidRDefault="003034CC" w:rsidP="003034C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6204E6">
              <w:rPr>
                <w:color w:val="000000"/>
              </w:rPr>
              <w:t xml:space="preserve">Interpretacja oraz szczegółowa analiza wytycznych do przygotowania studium wykonalności i biznes planu w ramach RPO </w:t>
            </w:r>
            <w:proofErr w:type="spellStart"/>
            <w:r w:rsidRPr="006204E6">
              <w:rPr>
                <w:color w:val="000000"/>
              </w:rPr>
              <w:t>WiM</w:t>
            </w:r>
            <w:proofErr w:type="spellEnd"/>
            <w:r w:rsidRPr="006204E6">
              <w:rPr>
                <w:color w:val="000000"/>
              </w:rPr>
              <w:t xml:space="preserve"> 2014-2020.</w:t>
            </w:r>
            <w:r w:rsidRPr="006204E6">
              <w:rPr>
                <w:rStyle w:val="apple-converted-space"/>
                <w:color w:val="000000"/>
              </w:rPr>
              <w:t> </w:t>
            </w:r>
          </w:p>
          <w:p w:rsidR="00F418FC" w:rsidRPr="009A4FCD" w:rsidRDefault="00F418FC" w:rsidP="00325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3034CC" w:rsidRDefault="003034CC" w:rsidP="003034C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6204E6">
              <w:rPr>
                <w:color w:val="000000"/>
              </w:rPr>
              <w:t xml:space="preserve">Jak krok po kroku stworzyć studium wykonalności zgodnie z wytycznymi RPO </w:t>
            </w:r>
            <w:proofErr w:type="spellStart"/>
            <w:r w:rsidRPr="006204E6">
              <w:rPr>
                <w:color w:val="000000"/>
              </w:rPr>
              <w:t>WiM</w:t>
            </w:r>
            <w:proofErr w:type="spellEnd"/>
            <w:r w:rsidRPr="006204E6">
              <w:rPr>
                <w:color w:val="000000"/>
              </w:rPr>
              <w:t xml:space="preserve"> 2014-2020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Cele projektu.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Matryca logiczna projektu: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Logika interwencji – powiązania przyczynowo skutkowe w ramach projektu,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Cele ogólne projektu,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Cel główny/bezpośredni projektu,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Produkty projektu,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Rezultaty projektu.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Analiza wykonalności i rozwiązań alternatywnych.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Wykonalność techniczno-technologiczna.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Luka finansowa a metoda zryczałtowanych procentowych stawek dochodów.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Analiza ekonomiczno-finansowa projektów inwestycyjnych: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lastRenderedPageBreak/>
              <w:t>Przychody i koszty a przepływy pieniężne projektu,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Płynność finansowa, wykonalność i trwałość finansowa projektu,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Czas i ryzyko a efektywność projektu inwestycyjnego,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Proste i dyskontowe metody oceny efektywności projektów inwestycyjnych,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Podstawowe zasady oceny efektywności ekonomiczno-finansowej projektów,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3"/>
              </w:numPr>
            </w:pPr>
            <w:r w:rsidRPr="00C035ED">
              <w:t>Analiza finansowa a analiza ekonomiczna projektu, uwzględnienie korzyści społecznych (identyfikacja, kwantyfikacja i wycena).</w:t>
            </w:r>
          </w:p>
          <w:p w:rsidR="003034CC" w:rsidRDefault="003034CC" w:rsidP="003034C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6204E6">
              <w:rPr>
                <w:color w:val="000000"/>
              </w:rPr>
              <w:t xml:space="preserve">Praktyczne ćwiczenia dotyczące wypełniania poszczególnych pól studium wykonalności na potrzeby złożenia wniosku aplikacyjnego w ramach RPO </w:t>
            </w:r>
            <w:proofErr w:type="spellStart"/>
            <w:r w:rsidRPr="006204E6">
              <w:rPr>
                <w:color w:val="000000"/>
              </w:rPr>
              <w:t>WiM</w:t>
            </w:r>
            <w:proofErr w:type="spellEnd"/>
            <w:r w:rsidRPr="006204E6">
              <w:rPr>
                <w:color w:val="000000"/>
              </w:rPr>
              <w:t xml:space="preserve"> 2014-2020</w:t>
            </w:r>
          </w:p>
          <w:p w:rsidR="003034CC" w:rsidRDefault="003034CC" w:rsidP="003034C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6.  </w:t>
            </w:r>
            <w:r w:rsidRPr="006204E6">
              <w:rPr>
                <w:color w:val="000000"/>
              </w:rPr>
              <w:t xml:space="preserve">Przygotowanie analizy finansowej (zaprezentowanie przykładów na arkuszu </w:t>
            </w:r>
            <w:proofErr w:type="spellStart"/>
            <w:r w:rsidRPr="006204E6">
              <w:rPr>
                <w:color w:val="000000"/>
              </w:rPr>
              <w:t>excel</w:t>
            </w:r>
            <w:proofErr w:type="spellEnd"/>
            <w:r w:rsidRPr="006204E6">
              <w:rPr>
                <w:color w:val="000000"/>
              </w:rPr>
              <w:t>)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Analiza finansowa projektów: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Założenia do analizy finansowej,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Budowanie projekcji przepływów pieniężnych,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Wyliczenie i interpretacja wskaźników finansowej efektywności projektu,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Wskaźniki FNPV i FRR,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Wskaźnik FRR/C i FRR/K,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Analiza trwałości finansowej projektu.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Analiza ekonomiczna projektów: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Efektywność finansowa a efektywność ekonomiczna projektu,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Określenie i kwantyfikacja korzyści społecznych,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Analiza kosztów i korzyści,</w:t>
            </w:r>
          </w:p>
          <w:p w:rsidR="003034CC" w:rsidRPr="00C035ED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szacowanie wskaźników ENPV i EIRR oraz B/C projektu,</w:t>
            </w:r>
          </w:p>
          <w:p w:rsidR="003034CC" w:rsidRDefault="003034CC" w:rsidP="003034CC">
            <w:pPr>
              <w:pStyle w:val="NormalnyWeb"/>
              <w:numPr>
                <w:ilvl w:val="0"/>
                <w:numId w:val="24"/>
              </w:numPr>
            </w:pPr>
            <w:r w:rsidRPr="00C035ED">
              <w:t>Analiza efektywności kosztowej (metoda dynamicznego kosztu jednostkowego  DGC),</w:t>
            </w:r>
          </w:p>
          <w:p w:rsidR="003034CC" w:rsidRDefault="003034CC" w:rsidP="003034CC">
            <w:pPr>
              <w:pStyle w:val="NormalnyWeb"/>
              <w:spacing w:line="360" w:lineRule="auto"/>
              <w:rPr>
                <w:color w:val="000000"/>
              </w:rPr>
            </w:pPr>
          </w:p>
          <w:p w:rsidR="003034CC" w:rsidRDefault="003034CC" w:rsidP="003034CC">
            <w:pPr>
              <w:pStyle w:val="NormalnyWeb"/>
              <w:spacing w:line="360" w:lineRule="auto"/>
              <w:ind w:left="720"/>
              <w:rPr>
                <w:color w:val="000000"/>
              </w:rPr>
            </w:pPr>
          </w:p>
          <w:p w:rsidR="0018404B" w:rsidRPr="009A4FCD" w:rsidRDefault="0018404B" w:rsidP="00325F18">
            <w:pPr>
              <w:ind w:left="14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lastRenderedPageBreak/>
              <w:t>11.45-12.</w:t>
            </w:r>
            <w:r w:rsidR="00063493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86DA6" w:rsidRPr="009A4FCD" w:rsidRDefault="00827005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2038C0">
        <w:trPr>
          <w:trHeight w:val="871"/>
        </w:trPr>
        <w:tc>
          <w:tcPr>
            <w:tcW w:w="1696" w:type="dxa"/>
            <w:vAlign w:val="center"/>
          </w:tcPr>
          <w:p w:rsidR="00086DA6" w:rsidRPr="009A4FCD" w:rsidRDefault="00063493" w:rsidP="00D56F3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05" w:type="dxa"/>
            <w:vAlign w:val="center"/>
          </w:tcPr>
          <w:p w:rsidR="003034CC" w:rsidRPr="00C035ED" w:rsidRDefault="003034CC" w:rsidP="003034CC">
            <w:pPr>
              <w:pStyle w:val="NormalnyWeb"/>
            </w:pPr>
            <w:r>
              <w:t xml:space="preserve">7. </w:t>
            </w:r>
            <w:r w:rsidRPr="00C035ED">
              <w:t>Analiza wielokryterialna.</w:t>
            </w:r>
          </w:p>
          <w:p w:rsidR="003034CC" w:rsidRPr="00C035ED" w:rsidRDefault="003034CC" w:rsidP="003034CC">
            <w:pPr>
              <w:pStyle w:val="NormalnyWeb"/>
            </w:pPr>
            <w:r>
              <w:t xml:space="preserve">8. </w:t>
            </w:r>
            <w:r w:rsidRPr="00C035ED">
              <w:t>Analiza ryzyka projektu:</w:t>
            </w:r>
          </w:p>
          <w:p w:rsidR="003034CC" w:rsidRDefault="003034CC" w:rsidP="003034CC">
            <w:pPr>
              <w:pStyle w:val="NormalnyWeb"/>
            </w:pPr>
            <w:r>
              <w:t xml:space="preserve">9. </w:t>
            </w:r>
            <w:r w:rsidRPr="00C035ED">
              <w:t>Analiza wrażliwości,</w:t>
            </w:r>
          </w:p>
          <w:p w:rsidR="00071D31" w:rsidRPr="009A4FCD" w:rsidRDefault="00071D31" w:rsidP="003034CC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086DA6" w:rsidRPr="009A4FCD" w:rsidRDefault="00063493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13.30</w:t>
            </w:r>
            <w:bookmarkStart w:id="0" w:name="_GoBack"/>
            <w:bookmarkEnd w:id="0"/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-14.00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86DA6" w:rsidRPr="009A4FCD" w:rsidRDefault="00827005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086DA6" w:rsidRPr="009A4FCD" w:rsidTr="002038C0">
        <w:trPr>
          <w:trHeight w:val="945"/>
        </w:trPr>
        <w:tc>
          <w:tcPr>
            <w:tcW w:w="1696" w:type="dxa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14.00-15.30</w:t>
            </w:r>
          </w:p>
        </w:tc>
        <w:tc>
          <w:tcPr>
            <w:tcW w:w="8505" w:type="dxa"/>
            <w:vAlign w:val="center"/>
          </w:tcPr>
          <w:p w:rsidR="003034CC" w:rsidRDefault="003034CC" w:rsidP="003034CC">
            <w:pPr>
              <w:pStyle w:val="NormalnyWeb"/>
            </w:pPr>
            <w:r>
              <w:t xml:space="preserve">10. </w:t>
            </w:r>
            <w:r w:rsidRPr="00C035ED">
              <w:t>Analiza ryzyka</w:t>
            </w:r>
          </w:p>
          <w:p w:rsidR="003034CC" w:rsidRDefault="003034CC" w:rsidP="003034CC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3157BC">
              <w:rPr>
                <w:color w:val="000000"/>
              </w:rPr>
              <w:t>Użyteczne porady i wskazówki pod kątem typów projektów i występowania pomocy publicznej</w:t>
            </w:r>
          </w:p>
          <w:p w:rsidR="003944E2" w:rsidRPr="00C035ED" w:rsidRDefault="003944E2" w:rsidP="003034CC">
            <w:pPr>
              <w:pStyle w:val="NormalnyWeb"/>
            </w:pPr>
            <w:r>
              <w:rPr>
                <w:color w:val="000000"/>
              </w:rPr>
              <w:t xml:space="preserve">12. Dyskusja na temat najczęściej popełnianych błędów, dotyczących przygotowania biznes planu i studium wykonalności. </w:t>
            </w:r>
          </w:p>
          <w:p w:rsidR="003034CC" w:rsidRPr="006204E6" w:rsidRDefault="003944E2" w:rsidP="003034C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034CC">
              <w:rPr>
                <w:color w:val="000000"/>
              </w:rPr>
              <w:t xml:space="preserve">. </w:t>
            </w:r>
            <w:r w:rsidR="003034CC" w:rsidRPr="006204E6">
              <w:rPr>
                <w:color w:val="000000"/>
              </w:rPr>
              <w:t>Pytania uczestników szkoleń oraz udzielenie im odpowiedzi przez trenera na temat studium wykonalności i biznes planu.</w:t>
            </w:r>
            <w:r w:rsidR="003034CC" w:rsidRPr="006204E6">
              <w:rPr>
                <w:rStyle w:val="apple-converted-space"/>
                <w:color w:val="000000"/>
              </w:rPr>
              <w:t> </w:t>
            </w:r>
          </w:p>
          <w:p w:rsidR="006022DD" w:rsidRPr="007B541F" w:rsidRDefault="006022DD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5339" w:rsidRPr="009A4FCD" w:rsidRDefault="00785339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Sect="003D0C8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68" w:rsidRDefault="00322968">
      <w:r>
        <w:separator/>
      </w:r>
    </w:p>
  </w:endnote>
  <w:endnote w:type="continuationSeparator" w:id="0">
    <w:p w:rsidR="00322968" w:rsidRDefault="0032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68" w:rsidRDefault="00322968">
      <w:r>
        <w:separator/>
      </w:r>
    </w:p>
  </w:footnote>
  <w:footnote w:type="continuationSeparator" w:id="0">
    <w:p w:rsidR="00322968" w:rsidRDefault="0032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C056572" wp14:editId="7611B3E2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5420"/>
    <w:multiLevelType w:val="hybridMultilevel"/>
    <w:tmpl w:val="098805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EA80561"/>
    <w:multiLevelType w:val="hybridMultilevel"/>
    <w:tmpl w:val="8AD8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7205"/>
    <w:multiLevelType w:val="hybridMultilevel"/>
    <w:tmpl w:val="8AD8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81604D"/>
    <w:multiLevelType w:val="hybridMultilevel"/>
    <w:tmpl w:val="5622C4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8F23B9"/>
    <w:multiLevelType w:val="hybridMultilevel"/>
    <w:tmpl w:val="8AD8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2">
    <w:nsid w:val="69C74A5B"/>
    <w:multiLevelType w:val="hybridMultilevel"/>
    <w:tmpl w:val="8AD8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6"/>
  </w:num>
  <w:num w:numId="7">
    <w:abstractNumId w:val="23"/>
  </w:num>
  <w:num w:numId="8">
    <w:abstractNumId w:val="12"/>
  </w:num>
  <w:num w:numId="9">
    <w:abstractNumId w:val="25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7"/>
  </w:num>
  <w:num w:numId="15">
    <w:abstractNumId w:val="26"/>
  </w:num>
  <w:num w:numId="16">
    <w:abstractNumId w:val="7"/>
  </w:num>
  <w:num w:numId="17">
    <w:abstractNumId w:val="20"/>
  </w:num>
  <w:num w:numId="18">
    <w:abstractNumId w:val="18"/>
  </w:num>
  <w:num w:numId="19">
    <w:abstractNumId w:val="15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8"/>
  </w:num>
  <w:num w:numId="25">
    <w:abstractNumId w:val="13"/>
  </w:num>
  <w:num w:numId="26">
    <w:abstractNumId w:val="1"/>
  </w:num>
  <w:num w:numId="27">
    <w:abstractNumId w:val="4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20BAC"/>
    <w:rsid w:val="00025BB3"/>
    <w:rsid w:val="00035978"/>
    <w:rsid w:val="00040C3B"/>
    <w:rsid w:val="00063493"/>
    <w:rsid w:val="00065C95"/>
    <w:rsid w:val="00071D31"/>
    <w:rsid w:val="00076807"/>
    <w:rsid w:val="0007699F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8404B"/>
    <w:rsid w:val="00196FA6"/>
    <w:rsid w:val="001A5681"/>
    <w:rsid w:val="001B46AB"/>
    <w:rsid w:val="001C2EB7"/>
    <w:rsid w:val="001C5CEF"/>
    <w:rsid w:val="001D2ED6"/>
    <w:rsid w:val="001D6811"/>
    <w:rsid w:val="001E1EB1"/>
    <w:rsid w:val="001F1A01"/>
    <w:rsid w:val="001F2B0F"/>
    <w:rsid w:val="001F73DF"/>
    <w:rsid w:val="002028EC"/>
    <w:rsid w:val="002038C0"/>
    <w:rsid w:val="002161C0"/>
    <w:rsid w:val="00217FD1"/>
    <w:rsid w:val="00221510"/>
    <w:rsid w:val="0022488C"/>
    <w:rsid w:val="00237122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34CC"/>
    <w:rsid w:val="0030601A"/>
    <w:rsid w:val="00322968"/>
    <w:rsid w:val="00325F18"/>
    <w:rsid w:val="00330F04"/>
    <w:rsid w:val="0033735E"/>
    <w:rsid w:val="00343609"/>
    <w:rsid w:val="00350383"/>
    <w:rsid w:val="00353660"/>
    <w:rsid w:val="00374E8B"/>
    <w:rsid w:val="003811DA"/>
    <w:rsid w:val="00393E4D"/>
    <w:rsid w:val="003944E2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92F10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6451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7005"/>
    <w:rsid w:val="00830E43"/>
    <w:rsid w:val="00851619"/>
    <w:rsid w:val="00862B23"/>
    <w:rsid w:val="00870513"/>
    <w:rsid w:val="00886BFE"/>
    <w:rsid w:val="008A3614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84"/>
    <w:rsid w:val="009A73F1"/>
    <w:rsid w:val="009C029B"/>
    <w:rsid w:val="009C4F51"/>
    <w:rsid w:val="009C5D2C"/>
    <w:rsid w:val="009D7802"/>
    <w:rsid w:val="009E77BB"/>
    <w:rsid w:val="009F1459"/>
    <w:rsid w:val="00A113D5"/>
    <w:rsid w:val="00A2746D"/>
    <w:rsid w:val="00A30C32"/>
    <w:rsid w:val="00A32074"/>
    <w:rsid w:val="00A34BEB"/>
    <w:rsid w:val="00A35EB1"/>
    <w:rsid w:val="00A4018D"/>
    <w:rsid w:val="00A52211"/>
    <w:rsid w:val="00A609DB"/>
    <w:rsid w:val="00A62898"/>
    <w:rsid w:val="00A66C15"/>
    <w:rsid w:val="00A707FA"/>
    <w:rsid w:val="00A7291E"/>
    <w:rsid w:val="00A74D7C"/>
    <w:rsid w:val="00A75191"/>
    <w:rsid w:val="00A77B3E"/>
    <w:rsid w:val="00A86551"/>
    <w:rsid w:val="00A9060A"/>
    <w:rsid w:val="00AA1FAD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3034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0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3034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0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6580-D305-459C-B8D5-04928A5E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Kamil Lullis</cp:lastModifiedBy>
  <cp:revision>5</cp:revision>
  <cp:lastPrinted>2016-08-10T10:49:00Z</cp:lastPrinted>
  <dcterms:created xsi:type="dcterms:W3CDTF">2017-05-19T12:18:00Z</dcterms:created>
  <dcterms:modified xsi:type="dcterms:W3CDTF">2017-05-30T06:21:00Z</dcterms:modified>
</cp:coreProperties>
</file>