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413614" w:rsidRPr="007B78D8" w14:paraId="1266C181" w14:textId="77777777">
        <w:trPr>
          <w:trHeight w:hRule="exact" w:val="1059"/>
          <w:jc w:val="center"/>
        </w:trPr>
        <w:tc>
          <w:tcPr>
            <w:tcW w:w="5036" w:type="dxa"/>
          </w:tcPr>
          <w:p w14:paraId="187FEF86" w14:textId="77777777"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7F149A8D" w14:textId="77777777"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547A203D" w14:textId="77777777" w:rsidR="00E03954" w:rsidRDefault="00E03954" w:rsidP="00EE00FB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6C33984D" w14:textId="16746E9D" w:rsidR="00413614" w:rsidRPr="00D20A72" w:rsidRDefault="00EB088B" w:rsidP="00CF0B04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t>Załącznik do Uchwały nr </w:t>
            </w:r>
            <w:r w:rsidR="00203933">
              <w:rPr>
                <w:rFonts w:ascii="Arial" w:hAnsi="Arial" w:cs="Arial"/>
                <w:sz w:val="22"/>
                <w:szCs w:val="22"/>
                <w:vertAlign w:val="superscript"/>
              </w:rPr>
              <w:t>………………..</w:t>
            </w: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br/>
              <w:t xml:space="preserve">Zarządu Województwa Warmińsko-Mazurskiego </w:t>
            </w: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br/>
              <w:t>z dnia</w:t>
            </w:r>
            <w:r w:rsidR="00CF0B04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E75F61">
              <w:rPr>
                <w:rFonts w:ascii="Arial" w:hAnsi="Arial" w:cs="Arial"/>
                <w:sz w:val="22"/>
                <w:szCs w:val="22"/>
                <w:vertAlign w:val="superscript"/>
              </w:rPr>
              <w:t>…………………………</w:t>
            </w:r>
            <w:r w:rsidR="00CF0B04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2018 r. </w:t>
            </w:r>
          </w:p>
        </w:tc>
      </w:tr>
      <w:tr w:rsidR="00413614" w:rsidRPr="007B78D8" w14:paraId="5D69FE85" w14:textId="77777777">
        <w:trPr>
          <w:trHeight w:val="1880"/>
          <w:jc w:val="center"/>
        </w:trPr>
        <w:tc>
          <w:tcPr>
            <w:tcW w:w="5036" w:type="dxa"/>
          </w:tcPr>
          <w:p w14:paraId="0B1A2B56" w14:textId="77777777" w:rsidR="00413614" w:rsidRPr="007B78D8" w:rsidRDefault="007B1317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dxa"/>
          </w:tcPr>
          <w:p w14:paraId="05FD41EF" w14:textId="77777777"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14:paraId="5FD7306F" w14:textId="77777777"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 w14:paraId="64012077" w14:textId="77777777">
        <w:trPr>
          <w:jc w:val="center"/>
        </w:trPr>
        <w:tc>
          <w:tcPr>
            <w:tcW w:w="5036" w:type="dxa"/>
          </w:tcPr>
          <w:p w14:paraId="4656193F" w14:textId="77777777" w:rsidR="00413614" w:rsidRPr="007B78D8" w:rsidRDefault="007B1317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Regionalny Program Operacyjny</w:t>
            </w:r>
          </w:p>
        </w:tc>
        <w:tc>
          <w:tcPr>
            <w:tcW w:w="642" w:type="dxa"/>
          </w:tcPr>
          <w:p w14:paraId="7013530F" w14:textId="77777777"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14:paraId="30666A19" w14:textId="77777777"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 w14:paraId="150E7EAE" w14:textId="77777777">
        <w:trPr>
          <w:jc w:val="center"/>
        </w:trPr>
        <w:tc>
          <w:tcPr>
            <w:tcW w:w="5036" w:type="dxa"/>
          </w:tcPr>
          <w:p w14:paraId="1A4757D7" w14:textId="77777777" w:rsidR="00413614" w:rsidRPr="007B78D8" w:rsidRDefault="007B1317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Województwa Warmińsko - Mazurskiego</w:t>
            </w:r>
          </w:p>
        </w:tc>
        <w:tc>
          <w:tcPr>
            <w:tcW w:w="642" w:type="dxa"/>
          </w:tcPr>
          <w:p w14:paraId="3E018815" w14:textId="77777777"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14:paraId="5BCE5136" w14:textId="77777777"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 w14:paraId="3C5A4009" w14:textId="77777777">
        <w:trPr>
          <w:jc w:val="center"/>
        </w:trPr>
        <w:tc>
          <w:tcPr>
            <w:tcW w:w="5036" w:type="dxa"/>
          </w:tcPr>
          <w:p w14:paraId="681E8890" w14:textId="77777777" w:rsidR="00413614" w:rsidRPr="007B78D8" w:rsidRDefault="007B1317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lata 2014-2020 </w:t>
            </w:r>
          </w:p>
        </w:tc>
        <w:tc>
          <w:tcPr>
            <w:tcW w:w="642" w:type="dxa"/>
          </w:tcPr>
          <w:p w14:paraId="7669F4B8" w14:textId="77777777"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14:paraId="59DE3313" w14:textId="77777777"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 w14:paraId="46C26FAE" w14:textId="77777777">
        <w:trPr>
          <w:trHeight w:val="1487"/>
          <w:jc w:val="center"/>
        </w:trPr>
        <w:tc>
          <w:tcPr>
            <w:tcW w:w="5036" w:type="dxa"/>
          </w:tcPr>
          <w:p w14:paraId="6D5774D4" w14:textId="77777777" w:rsidR="00413614" w:rsidRPr="007B78D8" w:rsidRDefault="00413614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4F29E7DE" w14:textId="77777777"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14:paraId="15B11D6C" w14:textId="77777777"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 w14:paraId="2D5E68FB" w14:textId="77777777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14:paraId="2C434FF0" w14:textId="77777777" w:rsidR="00413614" w:rsidRPr="007B78D8" w:rsidRDefault="00413614" w:rsidP="002F65C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 w14:paraId="325EFA43" w14:textId="77777777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14:paraId="19EE20E7" w14:textId="77777777" w:rsidR="00DC556B" w:rsidRPr="007B78D8" w:rsidRDefault="007B1317" w:rsidP="00DC55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Regulamin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naboru i oceny wniosków o dofinansowanie projektów pozakonkursowych ze środków Europejskiego Funduszu Rozwoju Regionalnego w ramach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Regionalnego Programu Operacyjnego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  <w:r w:rsidR="008D1EB4" w:rsidRPr="007B78D8">
              <w:rPr>
                <w:rStyle w:val="Odwoanieprzypisudolnego"/>
                <w:rFonts w:ascii="Arial" w:hAnsi="Arial" w:cs="Arial"/>
                <w:b/>
                <w:sz w:val="28"/>
                <w:szCs w:val="28"/>
              </w:rPr>
              <w:footnoteReference w:id="1"/>
            </w:r>
          </w:p>
          <w:p w14:paraId="5F710ED7" w14:textId="77777777" w:rsidR="002F65CB" w:rsidRPr="007B78D8" w:rsidRDefault="002F65CB" w:rsidP="00DC556B">
            <w:pPr>
              <w:keepNext/>
              <w:keepLines/>
              <w:snapToGrid w:val="0"/>
              <w:spacing w:before="480" w:line="36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532E8B" w14:textId="77777777" w:rsidR="00161F1A" w:rsidRPr="007B78D8" w:rsidRDefault="00161F1A" w:rsidP="00E839DF">
            <w:pPr>
              <w:keepNext/>
              <w:keepLines/>
              <w:spacing w:before="480" w:line="360" w:lineRule="auto"/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52D3536" w14:textId="77777777" w:rsidR="00413614" w:rsidRPr="007B78D8" w:rsidRDefault="00413614" w:rsidP="00161F1A">
            <w:pPr>
              <w:keepNext/>
              <w:keepLines/>
              <w:spacing w:before="480" w:line="36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0B3A52D" w14:textId="77777777" w:rsidR="001A013E" w:rsidRPr="007B78D8" w:rsidRDefault="001A013E"/>
    <w:p w14:paraId="06D451BE" w14:textId="77777777" w:rsidR="008B1F47" w:rsidRPr="007B78D8" w:rsidRDefault="008B1F47" w:rsidP="001A013E"/>
    <w:p w14:paraId="1A50A7D0" w14:textId="77777777" w:rsidR="001A013E" w:rsidRPr="007B78D8" w:rsidRDefault="007B1317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 treści:</w:t>
      </w:r>
    </w:p>
    <w:p w14:paraId="2342A7F9" w14:textId="77777777"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4F32CFA3" w14:textId="77777777" w:rsidR="00151D03" w:rsidRPr="00F853B3" w:rsidRDefault="00151D03">
      <w:pPr>
        <w:pStyle w:val="Nagwekspisutreci"/>
        <w:rPr>
          <w:rFonts w:ascii="Arial" w:hAnsi="Arial" w:cs="Arial"/>
          <w:sz w:val="20"/>
          <w:szCs w:val="20"/>
        </w:rPr>
      </w:pPr>
    </w:p>
    <w:p w14:paraId="6B54900B" w14:textId="68E6BFDB" w:rsidR="00270F9F" w:rsidRPr="00F853B3" w:rsidRDefault="002F23E7" w:rsidP="005E626D">
      <w:pPr>
        <w:pStyle w:val="Spistreci2"/>
        <w:rPr>
          <w:lang w:eastAsia="pl-PL"/>
        </w:rPr>
      </w:pPr>
      <w:r w:rsidRPr="00EB088B">
        <w:fldChar w:fldCharType="begin"/>
      </w:r>
      <w:r w:rsidR="007B1317" w:rsidRPr="00F853B3">
        <w:instrText xml:space="preserve"> TOC \o "1-3" \h \z \u </w:instrText>
      </w:r>
      <w:r w:rsidRPr="00EB088B">
        <w:fldChar w:fldCharType="separate"/>
      </w:r>
      <w:hyperlink w:anchor="_Toc444864982" w:history="1">
        <w:r w:rsidR="00EB088B" w:rsidRPr="00EB088B">
          <w:rPr>
            <w:rStyle w:val="Hipercze"/>
          </w:rPr>
          <w:t>§ 1  Postanowienia ogólne</w:t>
        </w:r>
        <w:r w:rsidR="00EB088B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_Toc444864982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825F9B">
          <w:rPr>
            <w:webHidden/>
          </w:rPr>
          <w:t>3</w:t>
        </w:r>
        <w:r w:rsidRPr="00EB088B">
          <w:rPr>
            <w:webHidden/>
          </w:rPr>
          <w:fldChar w:fldCharType="end"/>
        </w:r>
      </w:hyperlink>
    </w:p>
    <w:p w14:paraId="2626E6D7" w14:textId="49C5B62C" w:rsidR="00270F9F" w:rsidRPr="00F853B3" w:rsidRDefault="007C4BE3" w:rsidP="005E626D">
      <w:pPr>
        <w:pStyle w:val="Spistreci2"/>
        <w:rPr>
          <w:lang w:eastAsia="pl-PL"/>
        </w:rPr>
      </w:pPr>
      <w:hyperlink w:anchor="_Toc444864983" w:history="1">
        <w:r w:rsidR="00EB088B" w:rsidRPr="00EB088B">
          <w:rPr>
            <w:rStyle w:val="Hipercze"/>
          </w:rPr>
          <w:t>§ 2  Podstawowe informacje o naborze</w:t>
        </w:r>
        <w:r w:rsidR="00EB088B" w:rsidRPr="00EB088B">
          <w:rPr>
            <w:webHidden/>
          </w:rPr>
          <w:tab/>
        </w:r>
        <w:r w:rsidR="002F23E7"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_Toc444864983 \h </w:instrText>
        </w:r>
        <w:r w:rsidR="002F23E7" w:rsidRPr="00EB088B">
          <w:rPr>
            <w:webHidden/>
          </w:rPr>
        </w:r>
        <w:r w:rsidR="002F23E7" w:rsidRPr="00EB088B">
          <w:rPr>
            <w:webHidden/>
          </w:rPr>
          <w:fldChar w:fldCharType="separate"/>
        </w:r>
        <w:r w:rsidR="00825F9B">
          <w:rPr>
            <w:webHidden/>
          </w:rPr>
          <w:t>6</w:t>
        </w:r>
        <w:r w:rsidR="002F23E7" w:rsidRPr="00EB088B">
          <w:rPr>
            <w:webHidden/>
          </w:rPr>
          <w:fldChar w:fldCharType="end"/>
        </w:r>
      </w:hyperlink>
    </w:p>
    <w:p w14:paraId="3D728EDC" w14:textId="02BBD665" w:rsidR="006A4108" w:rsidRPr="00F853B3" w:rsidRDefault="007C4BE3" w:rsidP="005E626D">
      <w:pPr>
        <w:pStyle w:val="Spistreci2"/>
        <w:rPr>
          <w:lang w:eastAsia="pl-PL"/>
        </w:rPr>
      </w:pPr>
      <w:hyperlink w:anchor="_Toc444864984" w:history="1">
        <w:r w:rsidR="00EB088B" w:rsidRPr="00EB088B">
          <w:rPr>
            <w:rStyle w:val="Hipercze"/>
          </w:rPr>
          <w:t>§ 3  Przedmiot naboru Zagadnienia ogólne w tym typy projektów podlegające dofinansowaniu</w:t>
        </w:r>
        <w:r w:rsidR="00EB088B" w:rsidRPr="00EB088B">
          <w:rPr>
            <w:webHidden/>
          </w:rPr>
          <w:tab/>
        </w:r>
        <w:r w:rsidR="002F23E7"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_Toc444864984 \h </w:instrText>
        </w:r>
        <w:r w:rsidR="002F23E7" w:rsidRPr="00EB088B">
          <w:rPr>
            <w:webHidden/>
          </w:rPr>
        </w:r>
        <w:r w:rsidR="002F23E7" w:rsidRPr="00EB088B">
          <w:rPr>
            <w:webHidden/>
          </w:rPr>
          <w:fldChar w:fldCharType="separate"/>
        </w:r>
        <w:r w:rsidR="00825F9B">
          <w:rPr>
            <w:webHidden/>
          </w:rPr>
          <w:t>6</w:t>
        </w:r>
        <w:r w:rsidR="002F23E7" w:rsidRPr="00EB088B">
          <w:rPr>
            <w:webHidden/>
          </w:rPr>
          <w:fldChar w:fldCharType="end"/>
        </w:r>
      </w:hyperlink>
    </w:p>
    <w:p w14:paraId="6EDF7612" w14:textId="17D623AD" w:rsidR="00270F9F" w:rsidRPr="00F853B3" w:rsidRDefault="007C4BE3" w:rsidP="005E626D">
      <w:pPr>
        <w:pStyle w:val="Spistreci2"/>
        <w:rPr>
          <w:lang w:eastAsia="pl-PL"/>
        </w:rPr>
      </w:pPr>
      <w:hyperlink w:anchor="_Toc444864985" w:history="1">
        <w:r w:rsidR="00EB088B" w:rsidRPr="00EB088B">
          <w:rPr>
            <w:rStyle w:val="Hipercze"/>
          </w:rPr>
          <w:t>§</w:t>
        </w:r>
        <w:r w:rsidR="00645103">
          <w:rPr>
            <w:rStyle w:val="Hipercze"/>
          </w:rPr>
          <w:t xml:space="preserve"> </w:t>
        </w:r>
        <w:r w:rsidR="00EB088B" w:rsidRPr="00EB088B">
          <w:rPr>
            <w:rStyle w:val="Hipercze"/>
          </w:rPr>
          <w:t>4  Przedmiot naboru Limity i ograniczenia w realizacji projektów</w:t>
        </w:r>
        <w:r w:rsidR="00EB088B" w:rsidRPr="00EB088B">
          <w:rPr>
            <w:webHidden/>
          </w:rPr>
          <w:tab/>
        </w:r>
        <w:r w:rsidR="002F23E7"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_Toc444864985 \h </w:instrText>
        </w:r>
        <w:r w:rsidR="002F23E7" w:rsidRPr="00EB088B">
          <w:rPr>
            <w:webHidden/>
          </w:rPr>
        </w:r>
        <w:r w:rsidR="002F23E7" w:rsidRPr="00EB088B">
          <w:rPr>
            <w:webHidden/>
          </w:rPr>
          <w:fldChar w:fldCharType="separate"/>
        </w:r>
        <w:r w:rsidR="00825F9B">
          <w:rPr>
            <w:webHidden/>
          </w:rPr>
          <w:t>7</w:t>
        </w:r>
        <w:r w:rsidR="002F23E7" w:rsidRPr="00EB088B">
          <w:rPr>
            <w:webHidden/>
          </w:rPr>
          <w:fldChar w:fldCharType="end"/>
        </w:r>
      </w:hyperlink>
    </w:p>
    <w:p w14:paraId="0DC17CD0" w14:textId="3C34B4EA" w:rsidR="00270F9F" w:rsidRPr="00F853B3" w:rsidRDefault="007C4BE3" w:rsidP="005E626D">
      <w:pPr>
        <w:pStyle w:val="Spistreci2"/>
        <w:rPr>
          <w:lang w:eastAsia="pl-PL"/>
        </w:rPr>
      </w:pPr>
      <w:hyperlink w:anchor="_Toc444864986" w:history="1">
        <w:r w:rsidR="00645103" w:rsidRPr="00EB088B">
          <w:rPr>
            <w:rStyle w:val="Hipercze"/>
          </w:rPr>
          <w:t>§ 5  Przedmiot naboru Podmioty uprawnione do udziału w naborze</w:t>
        </w:r>
        <w:r w:rsidR="00645103" w:rsidRPr="00EB088B">
          <w:rPr>
            <w:webHidden/>
          </w:rPr>
          <w:tab/>
        </w:r>
        <w:r w:rsidR="00645103">
          <w:rPr>
            <w:webHidden/>
          </w:rPr>
          <w:t>8</w:t>
        </w:r>
      </w:hyperlink>
    </w:p>
    <w:p w14:paraId="52DDFD2C" w14:textId="4FFD31B5" w:rsidR="006A4108" w:rsidRPr="00F853B3" w:rsidRDefault="007C4BE3" w:rsidP="005E626D">
      <w:pPr>
        <w:pStyle w:val="Spistreci2"/>
        <w:rPr>
          <w:lang w:eastAsia="pl-PL"/>
        </w:rPr>
      </w:pPr>
      <w:hyperlink w:anchor="_Toc444864987" w:history="1">
        <w:r w:rsidR="00EB088B" w:rsidRPr="00EB088B">
          <w:rPr>
            <w:rStyle w:val="Hipercze"/>
          </w:rPr>
          <w:t>§ 6  Finansowanie projektów w ramach naboru</w:t>
        </w:r>
        <w:r w:rsidR="00EB088B" w:rsidRPr="00EB088B">
          <w:rPr>
            <w:webHidden/>
          </w:rPr>
          <w:tab/>
        </w:r>
        <w:r w:rsidR="002F23E7"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_Toc444864987 \h </w:instrText>
        </w:r>
        <w:r w:rsidR="002F23E7" w:rsidRPr="00EB088B">
          <w:rPr>
            <w:webHidden/>
          </w:rPr>
        </w:r>
        <w:r w:rsidR="002F23E7" w:rsidRPr="00EB088B">
          <w:rPr>
            <w:webHidden/>
          </w:rPr>
          <w:fldChar w:fldCharType="separate"/>
        </w:r>
        <w:r w:rsidR="00825F9B">
          <w:rPr>
            <w:webHidden/>
          </w:rPr>
          <w:t>8</w:t>
        </w:r>
        <w:r w:rsidR="002F23E7" w:rsidRPr="00EB088B">
          <w:rPr>
            <w:webHidden/>
          </w:rPr>
          <w:fldChar w:fldCharType="end"/>
        </w:r>
      </w:hyperlink>
    </w:p>
    <w:p w14:paraId="29465102" w14:textId="6D62FF9E" w:rsidR="006A4108" w:rsidRPr="00F853B3" w:rsidRDefault="007C4BE3" w:rsidP="005E626D">
      <w:pPr>
        <w:pStyle w:val="Spistreci2"/>
        <w:rPr>
          <w:lang w:eastAsia="pl-PL"/>
        </w:rPr>
      </w:pPr>
      <w:hyperlink w:anchor="_Toc444864988" w:history="1">
        <w:r w:rsidR="00EB088B" w:rsidRPr="00EB088B">
          <w:rPr>
            <w:rStyle w:val="Hipercze"/>
          </w:rPr>
          <w:t>§ 7  Wezwanie do złożenia wniosku, termin i miejsce składania</w:t>
        </w:r>
        <w:r w:rsidR="00902826">
          <w:rPr>
            <w:rStyle w:val="Hipercze"/>
          </w:rPr>
          <w:t xml:space="preserve"> wniosku o dofinansowanie</w:t>
        </w:r>
        <w:r w:rsidR="00956D7D">
          <w:rPr>
            <w:rStyle w:val="Hipercze"/>
          </w:rPr>
          <w:t xml:space="preserve"> projektu</w:t>
        </w:r>
        <w:r w:rsidR="00EB088B" w:rsidRPr="00EB088B">
          <w:rPr>
            <w:webHidden/>
          </w:rPr>
          <w:tab/>
        </w:r>
        <w:r w:rsidR="002F23E7"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_Toc444864988 \h </w:instrText>
        </w:r>
        <w:r w:rsidR="002F23E7" w:rsidRPr="00EB088B">
          <w:rPr>
            <w:webHidden/>
          </w:rPr>
        </w:r>
        <w:r w:rsidR="002F23E7" w:rsidRPr="00EB088B">
          <w:rPr>
            <w:webHidden/>
          </w:rPr>
          <w:fldChar w:fldCharType="separate"/>
        </w:r>
        <w:r w:rsidR="00825F9B">
          <w:rPr>
            <w:webHidden/>
          </w:rPr>
          <w:t>9</w:t>
        </w:r>
        <w:r w:rsidR="002F23E7" w:rsidRPr="00EB088B">
          <w:rPr>
            <w:webHidden/>
          </w:rPr>
          <w:fldChar w:fldCharType="end"/>
        </w:r>
      </w:hyperlink>
    </w:p>
    <w:p w14:paraId="099E9345" w14:textId="0E357870" w:rsidR="006A4108" w:rsidRPr="00F853B3" w:rsidRDefault="007C4BE3" w:rsidP="005E626D">
      <w:pPr>
        <w:pStyle w:val="Spistreci2"/>
        <w:rPr>
          <w:lang w:eastAsia="pl-PL"/>
        </w:rPr>
      </w:pPr>
      <w:hyperlink w:anchor="_Toc444864989" w:history="1">
        <w:r w:rsidR="0076765E" w:rsidRPr="00EB088B">
          <w:rPr>
            <w:rStyle w:val="Hipercze"/>
          </w:rPr>
          <w:t xml:space="preserve">§ 8 </w:t>
        </w:r>
        <w:r w:rsidR="00184659">
          <w:rPr>
            <w:rStyle w:val="Hipercze"/>
          </w:rPr>
          <w:t xml:space="preserve"> </w:t>
        </w:r>
        <w:r w:rsidR="0076765E" w:rsidRPr="00EB088B">
          <w:rPr>
            <w:rStyle w:val="Hipercze"/>
          </w:rPr>
          <w:t>Sporządzanie i forma składania wniosku o dofinansowanie projektu i załączników</w:t>
        </w:r>
        <w:r w:rsidR="0076765E" w:rsidRPr="00EB088B">
          <w:rPr>
            <w:webHidden/>
          </w:rPr>
          <w:tab/>
        </w:r>
        <w:r w:rsidR="002F5F1D">
          <w:rPr>
            <w:webHidden/>
          </w:rPr>
          <w:t>10</w:t>
        </w:r>
      </w:hyperlink>
    </w:p>
    <w:p w14:paraId="238473DE" w14:textId="345A2B8B" w:rsidR="006A4108" w:rsidRPr="00F853B3" w:rsidRDefault="007C4BE3" w:rsidP="005E626D">
      <w:pPr>
        <w:pStyle w:val="Spistreci2"/>
        <w:rPr>
          <w:lang w:eastAsia="pl-PL"/>
        </w:rPr>
      </w:pPr>
      <w:hyperlink w:anchor="_Toc444864990" w:history="1">
        <w:r w:rsidR="0076765E" w:rsidRPr="00EB088B">
          <w:rPr>
            <w:rStyle w:val="Hipercze"/>
          </w:rPr>
          <w:t xml:space="preserve">§ 9 </w:t>
        </w:r>
        <w:r w:rsidR="00184659">
          <w:rPr>
            <w:rStyle w:val="Hipercze"/>
          </w:rPr>
          <w:t xml:space="preserve"> </w:t>
        </w:r>
        <w:r w:rsidR="0076765E" w:rsidRPr="00EB088B">
          <w:rPr>
            <w:rStyle w:val="Hipercze"/>
          </w:rPr>
          <w:t xml:space="preserve">Weryfikacja </w:t>
        </w:r>
        <w:r w:rsidR="00E83737">
          <w:rPr>
            <w:rStyle w:val="Hipercze"/>
          </w:rPr>
          <w:t>warunków</w:t>
        </w:r>
        <w:r w:rsidR="00E83737" w:rsidRPr="00EB088B">
          <w:rPr>
            <w:rStyle w:val="Hipercze"/>
          </w:rPr>
          <w:t xml:space="preserve"> </w:t>
        </w:r>
        <w:r w:rsidR="0076765E" w:rsidRPr="00EB088B">
          <w:rPr>
            <w:rStyle w:val="Hipercze"/>
          </w:rPr>
          <w:t>formalnych</w:t>
        </w:r>
        <w:r w:rsidR="0076765E" w:rsidRPr="00EB088B">
          <w:rPr>
            <w:webHidden/>
          </w:rPr>
          <w:tab/>
        </w:r>
        <w:r w:rsidR="002F23E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_Toc444864990 \h </w:instrText>
        </w:r>
        <w:r w:rsidR="002F23E7" w:rsidRPr="00EB088B">
          <w:rPr>
            <w:webHidden/>
          </w:rPr>
        </w:r>
        <w:r w:rsidR="002F23E7" w:rsidRPr="00EB088B">
          <w:rPr>
            <w:webHidden/>
          </w:rPr>
          <w:fldChar w:fldCharType="separate"/>
        </w:r>
        <w:r w:rsidR="00825F9B">
          <w:rPr>
            <w:webHidden/>
          </w:rPr>
          <w:t>11</w:t>
        </w:r>
        <w:r w:rsidR="002F23E7" w:rsidRPr="00EB088B">
          <w:rPr>
            <w:webHidden/>
          </w:rPr>
          <w:fldChar w:fldCharType="end"/>
        </w:r>
      </w:hyperlink>
    </w:p>
    <w:p w14:paraId="2B5DCF29" w14:textId="4D0D493A" w:rsidR="006A4108" w:rsidRPr="00F853B3" w:rsidRDefault="007C4BE3" w:rsidP="005E626D">
      <w:pPr>
        <w:pStyle w:val="Spistreci2"/>
        <w:rPr>
          <w:lang w:eastAsia="pl-PL"/>
        </w:rPr>
      </w:pPr>
      <w:hyperlink w:anchor="_Toc444864991" w:history="1">
        <w:r w:rsidR="0076765E" w:rsidRPr="00EB088B">
          <w:rPr>
            <w:rStyle w:val="Hipercze"/>
          </w:rPr>
          <w:t>§ 10 Sposób dokonywania oceny wniosków – ocena formalno-merytoryczna</w:t>
        </w:r>
        <w:r w:rsidR="0076765E" w:rsidRPr="00EB088B">
          <w:rPr>
            <w:webHidden/>
          </w:rPr>
          <w:tab/>
        </w:r>
        <w:r w:rsidR="002F23E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_Toc444864991 \h </w:instrText>
        </w:r>
        <w:r w:rsidR="002F23E7" w:rsidRPr="00EB088B">
          <w:rPr>
            <w:webHidden/>
          </w:rPr>
        </w:r>
        <w:r w:rsidR="002F23E7" w:rsidRPr="00EB088B">
          <w:rPr>
            <w:webHidden/>
          </w:rPr>
          <w:fldChar w:fldCharType="separate"/>
        </w:r>
        <w:r w:rsidR="00825F9B">
          <w:rPr>
            <w:webHidden/>
          </w:rPr>
          <w:t>12</w:t>
        </w:r>
        <w:r w:rsidR="002F23E7" w:rsidRPr="00EB088B">
          <w:rPr>
            <w:webHidden/>
          </w:rPr>
          <w:fldChar w:fldCharType="end"/>
        </w:r>
      </w:hyperlink>
    </w:p>
    <w:p w14:paraId="48E1249F" w14:textId="7CC581FF" w:rsidR="006A4108" w:rsidRPr="00F853B3" w:rsidRDefault="007C4BE3" w:rsidP="005E626D">
      <w:pPr>
        <w:pStyle w:val="Spistreci2"/>
        <w:rPr>
          <w:lang w:eastAsia="pl-PL"/>
        </w:rPr>
      </w:pPr>
      <w:hyperlink w:anchor="_Toc444864992" w:history="1">
        <w:r w:rsidR="0076765E" w:rsidRPr="00EB088B">
          <w:rPr>
            <w:rStyle w:val="Hipercze"/>
          </w:rPr>
          <w:t xml:space="preserve">§ 11 Rozstrzygnięcie </w:t>
        </w:r>
        <w:r w:rsidR="0065156A">
          <w:rPr>
            <w:rStyle w:val="Hipercze"/>
          </w:rPr>
          <w:t xml:space="preserve">w zakresie wyboru projektów </w:t>
        </w:r>
        <w:r w:rsidR="0076765E" w:rsidRPr="00EB088B">
          <w:rPr>
            <w:rStyle w:val="Hipercze"/>
          </w:rPr>
          <w:t>do dofinansowania</w:t>
        </w:r>
        <w:r w:rsidR="0076765E" w:rsidRPr="00EB088B">
          <w:rPr>
            <w:webHidden/>
          </w:rPr>
          <w:tab/>
        </w:r>
        <w:r w:rsidR="002F23E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_Toc444864992 \h </w:instrText>
        </w:r>
        <w:r w:rsidR="002F23E7" w:rsidRPr="00EB088B">
          <w:rPr>
            <w:webHidden/>
          </w:rPr>
        </w:r>
        <w:r w:rsidR="002F23E7" w:rsidRPr="00EB088B">
          <w:rPr>
            <w:webHidden/>
          </w:rPr>
          <w:fldChar w:fldCharType="separate"/>
        </w:r>
        <w:r w:rsidR="00825F9B">
          <w:rPr>
            <w:webHidden/>
          </w:rPr>
          <w:t>15</w:t>
        </w:r>
        <w:r w:rsidR="002F23E7" w:rsidRPr="00EB088B">
          <w:rPr>
            <w:webHidden/>
          </w:rPr>
          <w:fldChar w:fldCharType="end"/>
        </w:r>
      </w:hyperlink>
    </w:p>
    <w:p w14:paraId="0046C19B" w14:textId="11BF1635" w:rsidR="006A4108" w:rsidRPr="00F853B3" w:rsidRDefault="007C4BE3" w:rsidP="005E626D">
      <w:pPr>
        <w:pStyle w:val="Spistreci2"/>
        <w:rPr>
          <w:lang w:eastAsia="pl-PL"/>
        </w:rPr>
      </w:pPr>
      <w:hyperlink w:anchor="_Toc444864993" w:history="1">
        <w:r w:rsidR="0076765E" w:rsidRPr="00EB088B">
          <w:rPr>
            <w:rStyle w:val="Hipercze"/>
          </w:rPr>
          <w:t>§ 12 Wskaźniki monitorowania postępu rzeczowego w ramach projektu</w:t>
        </w:r>
        <w:r w:rsidR="0076765E" w:rsidRPr="00EB088B">
          <w:rPr>
            <w:webHidden/>
          </w:rPr>
          <w:tab/>
        </w:r>
        <w:r w:rsidR="002F23E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_Toc444864993 \h </w:instrText>
        </w:r>
        <w:r w:rsidR="002F23E7" w:rsidRPr="00EB088B">
          <w:rPr>
            <w:webHidden/>
          </w:rPr>
        </w:r>
        <w:r w:rsidR="002F23E7" w:rsidRPr="00EB088B">
          <w:rPr>
            <w:webHidden/>
          </w:rPr>
          <w:fldChar w:fldCharType="separate"/>
        </w:r>
        <w:r w:rsidR="00825F9B">
          <w:rPr>
            <w:webHidden/>
          </w:rPr>
          <w:t>16</w:t>
        </w:r>
        <w:r w:rsidR="002F23E7" w:rsidRPr="00EB088B">
          <w:rPr>
            <w:webHidden/>
          </w:rPr>
          <w:fldChar w:fldCharType="end"/>
        </w:r>
      </w:hyperlink>
    </w:p>
    <w:p w14:paraId="357E029E" w14:textId="6AC3A473" w:rsidR="006A4108" w:rsidRPr="00F853B3" w:rsidRDefault="007C4BE3" w:rsidP="005E626D">
      <w:pPr>
        <w:pStyle w:val="Spistreci2"/>
        <w:rPr>
          <w:lang w:eastAsia="pl-PL"/>
        </w:rPr>
      </w:pPr>
      <w:hyperlink w:anchor="_Toc444864994" w:history="1">
        <w:r w:rsidR="0076765E" w:rsidRPr="00EB088B">
          <w:rPr>
            <w:rStyle w:val="Hipercze"/>
          </w:rPr>
          <w:t>§ 13 Procedura odwoławcza</w:t>
        </w:r>
        <w:r w:rsidR="0076765E" w:rsidRPr="00EB088B">
          <w:rPr>
            <w:webHidden/>
          </w:rPr>
          <w:tab/>
        </w:r>
        <w:r w:rsidR="002F23E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_Toc444864994 \h </w:instrText>
        </w:r>
        <w:r w:rsidR="002F23E7" w:rsidRPr="00EB088B">
          <w:rPr>
            <w:webHidden/>
          </w:rPr>
        </w:r>
        <w:r w:rsidR="002F23E7" w:rsidRPr="00EB088B">
          <w:rPr>
            <w:webHidden/>
          </w:rPr>
          <w:fldChar w:fldCharType="separate"/>
        </w:r>
        <w:r w:rsidR="00825F9B">
          <w:rPr>
            <w:webHidden/>
          </w:rPr>
          <w:t>16</w:t>
        </w:r>
        <w:r w:rsidR="002F23E7" w:rsidRPr="00EB088B">
          <w:rPr>
            <w:webHidden/>
          </w:rPr>
          <w:fldChar w:fldCharType="end"/>
        </w:r>
      </w:hyperlink>
    </w:p>
    <w:p w14:paraId="3E3740CA" w14:textId="1A2F7AFF" w:rsidR="006A4108" w:rsidRPr="005E626D" w:rsidRDefault="007C4BE3" w:rsidP="005E626D">
      <w:pPr>
        <w:pStyle w:val="Spistreci2"/>
        <w:rPr>
          <w:lang w:eastAsia="pl-PL"/>
        </w:rPr>
      </w:pPr>
      <w:hyperlink w:anchor="_Toc444864995" w:history="1">
        <w:r w:rsidR="00EB088B" w:rsidRPr="005E626D">
          <w:rPr>
            <w:rStyle w:val="Hipercze"/>
          </w:rPr>
          <w:t xml:space="preserve">§ 14 </w:t>
        </w:r>
        <w:r w:rsidR="00551FB3">
          <w:rPr>
            <w:rStyle w:val="Hipercze"/>
          </w:rPr>
          <w:t>Uchwała o podjęciu decyzji o dofinansowaniu</w:t>
        </w:r>
        <w:r w:rsidR="00032172">
          <w:rPr>
            <w:rStyle w:val="Hipercze"/>
          </w:rPr>
          <w:t xml:space="preserve"> projektu</w:t>
        </w:r>
        <w:r w:rsidR="00EB088B" w:rsidRPr="005E626D">
          <w:rPr>
            <w:webHidden/>
          </w:rPr>
          <w:tab/>
        </w:r>
        <w:r w:rsidR="002F23E7" w:rsidRPr="005E626D">
          <w:rPr>
            <w:webHidden/>
          </w:rPr>
          <w:fldChar w:fldCharType="begin"/>
        </w:r>
        <w:r w:rsidR="00EB088B" w:rsidRPr="005E626D">
          <w:rPr>
            <w:webHidden/>
          </w:rPr>
          <w:instrText xml:space="preserve"> PAGEREF _Toc444864995 \h </w:instrText>
        </w:r>
        <w:r w:rsidR="002F23E7" w:rsidRPr="005E626D">
          <w:rPr>
            <w:webHidden/>
          </w:rPr>
        </w:r>
        <w:r w:rsidR="002F23E7" w:rsidRPr="005E626D">
          <w:rPr>
            <w:webHidden/>
          </w:rPr>
          <w:fldChar w:fldCharType="separate"/>
        </w:r>
        <w:r w:rsidR="00825F9B">
          <w:rPr>
            <w:webHidden/>
          </w:rPr>
          <w:t>16</w:t>
        </w:r>
        <w:r w:rsidR="002F23E7" w:rsidRPr="005E626D">
          <w:rPr>
            <w:webHidden/>
          </w:rPr>
          <w:fldChar w:fldCharType="end"/>
        </w:r>
      </w:hyperlink>
    </w:p>
    <w:p w14:paraId="68BD61FE" w14:textId="6E88CEA1" w:rsidR="006A4108" w:rsidRPr="00F853B3" w:rsidRDefault="007C4BE3" w:rsidP="005E626D">
      <w:pPr>
        <w:pStyle w:val="Spistreci2"/>
        <w:rPr>
          <w:lang w:eastAsia="pl-PL"/>
        </w:rPr>
      </w:pPr>
      <w:hyperlink w:anchor="_Toc444864996" w:history="1">
        <w:r w:rsidR="0076765E" w:rsidRPr="00EB088B">
          <w:rPr>
            <w:rStyle w:val="Hipercze"/>
          </w:rPr>
          <w:t>§ 15 Kwalifikowalność wydatków</w:t>
        </w:r>
        <w:r w:rsidR="0076765E" w:rsidRPr="00EB088B">
          <w:rPr>
            <w:webHidden/>
          </w:rPr>
          <w:tab/>
        </w:r>
        <w:r w:rsidR="002F23E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_Toc444864996 \h </w:instrText>
        </w:r>
        <w:r w:rsidR="002F23E7" w:rsidRPr="00EB088B">
          <w:rPr>
            <w:webHidden/>
          </w:rPr>
        </w:r>
        <w:r w:rsidR="002F23E7" w:rsidRPr="00EB088B">
          <w:rPr>
            <w:webHidden/>
          </w:rPr>
          <w:fldChar w:fldCharType="separate"/>
        </w:r>
        <w:r w:rsidR="00825F9B">
          <w:rPr>
            <w:webHidden/>
          </w:rPr>
          <w:t>17</w:t>
        </w:r>
        <w:r w:rsidR="002F23E7" w:rsidRPr="00EB088B">
          <w:rPr>
            <w:webHidden/>
          </w:rPr>
          <w:fldChar w:fldCharType="end"/>
        </w:r>
      </w:hyperlink>
    </w:p>
    <w:p w14:paraId="44653A98" w14:textId="6FE4E45B" w:rsidR="006A4108" w:rsidRPr="00F853B3" w:rsidRDefault="007C4BE3" w:rsidP="005E626D">
      <w:pPr>
        <w:pStyle w:val="Spistreci2"/>
        <w:rPr>
          <w:lang w:eastAsia="pl-PL"/>
        </w:rPr>
      </w:pPr>
      <w:hyperlink w:anchor="_Toc444864997" w:history="1">
        <w:r w:rsidR="00956D7D" w:rsidRPr="00EB088B">
          <w:rPr>
            <w:rStyle w:val="Hipercze"/>
          </w:rPr>
          <w:t>§ 16 Forma i sposób udzielania informacji w kwestiach dotyczących naboru</w:t>
        </w:r>
        <w:r w:rsidR="00956D7D" w:rsidRPr="00EB088B">
          <w:rPr>
            <w:webHidden/>
          </w:rPr>
          <w:tab/>
        </w:r>
        <w:r w:rsidR="00956D7D" w:rsidRPr="00EB088B">
          <w:rPr>
            <w:webHidden/>
          </w:rPr>
          <w:fldChar w:fldCharType="begin"/>
        </w:r>
        <w:r w:rsidR="00956D7D" w:rsidRPr="00EB088B">
          <w:rPr>
            <w:webHidden/>
          </w:rPr>
          <w:instrText xml:space="preserve"> PAGEREF _Toc444864997 \h </w:instrText>
        </w:r>
        <w:r w:rsidR="00956D7D" w:rsidRPr="00EB088B">
          <w:rPr>
            <w:webHidden/>
          </w:rPr>
        </w:r>
        <w:r w:rsidR="00956D7D" w:rsidRPr="00EB088B">
          <w:rPr>
            <w:webHidden/>
          </w:rPr>
          <w:fldChar w:fldCharType="separate"/>
        </w:r>
        <w:r w:rsidR="00825F9B">
          <w:rPr>
            <w:webHidden/>
          </w:rPr>
          <w:t>17</w:t>
        </w:r>
        <w:r w:rsidR="00956D7D" w:rsidRPr="00EB088B">
          <w:rPr>
            <w:webHidden/>
          </w:rPr>
          <w:fldChar w:fldCharType="end"/>
        </w:r>
      </w:hyperlink>
    </w:p>
    <w:p w14:paraId="7A85B394" w14:textId="7744F31F" w:rsidR="006A4108" w:rsidRPr="00F853B3" w:rsidRDefault="007C4BE3" w:rsidP="005E626D">
      <w:pPr>
        <w:pStyle w:val="Spistreci2"/>
        <w:rPr>
          <w:lang w:eastAsia="pl-PL"/>
        </w:rPr>
      </w:pPr>
      <w:hyperlink w:anchor="_Toc444864998" w:history="1">
        <w:r w:rsidR="0076765E" w:rsidRPr="00EB088B">
          <w:rPr>
            <w:rStyle w:val="Hipercze"/>
          </w:rPr>
          <w:t>§ 17 Postanowienia końcowe</w:t>
        </w:r>
        <w:r w:rsidR="0076765E" w:rsidRPr="00EB088B">
          <w:rPr>
            <w:webHidden/>
          </w:rPr>
          <w:tab/>
        </w:r>
        <w:r w:rsidR="002F23E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_Toc444864998 \h </w:instrText>
        </w:r>
        <w:r w:rsidR="002F23E7" w:rsidRPr="00EB088B">
          <w:rPr>
            <w:webHidden/>
          </w:rPr>
        </w:r>
        <w:r w:rsidR="002F23E7" w:rsidRPr="00EB088B">
          <w:rPr>
            <w:webHidden/>
          </w:rPr>
          <w:fldChar w:fldCharType="separate"/>
        </w:r>
        <w:r w:rsidR="00825F9B">
          <w:rPr>
            <w:webHidden/>
          </w:rPr>
          <w:t>19</w:t>
        </w:r>
        <w:r w:rsidR="002F23E7" w:rsidRPr="00EB088B">
          <w:rPr>
            <w:webHidden/>
          </w:rPr>
          <w:fldChar w:fldCharType="end"/>
        </w:r>
      </w:hyperlink>
    </w:p>
    <w:p w14:paraId="76473736" w14:textId="10AE6978" w:rsidR="006A4108" w:rsidRPr="00F853B3" w:rsidRDefault="007C4BE3" w:rsidP="005E626D">
      <w:pPr>
        <w:pStyle w:val="Spistreci2"/>
        <w:rPr>
          <w:lang w:eastAsia="pl-PL"/>
        </w:rPr>
      </w:pPr>
      <w:hyperlink w:anchor="_Toc444864999" w:history="1">
        <w:r w:rsidR="0076765E" w:rsidRPr="00EB088B">
          <w:rPr>
            <w:rStyle w:val="Hipercze"/>
          </w:rPr>
          <w:t>Lista załączników do Regulaminu</w:t>
        </w:r>
        <w:r w:rsidR="0076765E" w:rsidRPr="00EB088B">
          <w:rPr>
            <w:webHidden/>
          </w:rPr>
          <w:tab/>
        </w:r>
        <w:r w:rsidR="002F23E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_Toc444864999 \h </w:instrText>
        </w:r>
        <w:r w:rsidR="002F23E7" w:rsidRPr="00EB088B">
          <w:rPr>
            <w:webHidden/>
          </w:rPr>
        </w:r>
        <w:r w:rsidR="002F23E7" w:rsidRPr="00EB088B">
          <w:rPr>
            <w:webHidden/>
          </w:rPr>
          <w:fldChar w:fldCharType="separate"/>
        </w:r>
        <w:r w:rsidR="00825F9B">
          <w:rPr>
            <w:webHidden/>
          </w:rPr>
          <w:t>19</w:t>
        </w:r>
        <w:r w:rsidR="002F23E7" w:rsidRPr="00EB088B">
          <w:rPr>
            <w:webHidden/>
          </w:rPr>
          <w:fldChar w:fldCharType="end"/>
        </w:r>
      </w:hyperlink>
    </w:p>
    <w:p w14:paraId="251E1BF6" w14:textId="77777777" w:rsidR="00151D03" w:rsidRPr="007B78D8" w:rsidRDefault="002F23E7">
      <w:pPr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fldChar w:fldCharType="end"/>
      </w:r>
    </w:p>
    <w:p w14:paraId="0F238443" w14:textId="77777777"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6095B449" w14:textId="77777777"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6A324C54" w14:textId="1396B623"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26A71D5E" w14:textId="77777777"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741E535F" w14:textId="77777777" w:rsidR="001A013E" w:rsidRPr="007B78D8" w:rsidRDefault="001A013E" w:rsidP="00441D75">
      <w:pPr>
        <w:tabs>
          <w:tab w:val="left" w:pos="7230"/>
        </w:tabs>
        <w:jc w:val="right"/>
        <w:rPr>
          <w:rFonts w:ascii="Arial" w:hAnsi="Arial" w:cs="Arial"/>
          <w:sz w:val="20"/>
          <w:szCs w:val="20"/>
        </w:rPr>
      </w:pPr>
    </w:p>
    <w:p w14:paraId="4A715481" w14:textId="77777777"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78C3AF67" w14:textId="77777777"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062CFAC2" w14:textId="77777777"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069C8D2B" w14:textId="77777777"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3EE04FF0" w14:textId="77777777"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3E676F32" w14:textId="77777777"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2121B62B" w14:textId="77777777"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255663C4" w14:textId="77777777"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7E3E2F5D" w14:textId="77777777"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32AC08D5" w14:textId="77777777"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0CDBAB93" w14:textId="77777777" w:rsidR="00F726B6" w:rsidRPr="007B78D8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6251D1DC" w14:textId="77777777" w:rsidR="00F726B6" w:rsidRPr="007B78D8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77ECCC3F" w14:textId="77777777" w:rsidR="00EB0271" w:rsidRPr="007B78D8" w:rsidRDefault="00EB0271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14:paraId="5264793B" w14:textId="77777777" w:rsidR="00EC492A" w:rsidRPr="007B78D8" w:rsidRDefault="00EC492A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14:paraId="738BBF72" w14:textId="77777777" w:rsidR="008B6EA9" w:rsidRDefault="008B6EA9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14:paraId="533C71A6" w14:textId="77777777" w:rsidR="008B1F47" w:rsidRPr="007B78D8" w:rsidRDefault="008B1F47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14:paraId="50E0C33F" w14:textId="77777777" w:rsidR="008B6EA9" w:rsidRPr="007B78D8" w:rsidRDefault="008B6EA9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14:paraId="59AF2ED6" w14:textId="77777777" w:rsidR="008B6EA9" w:rsidRPr="007B78D8" w:rsidRDefault="008B6EA9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14:paraId="30A4B79D" w14:textId="77777777" w:rsidR="000125C7" w:rsidRDefault="000125C7">
      <w:pPr>
        <w:pStyle w:val="Bezodstpw"/>
      </w:pPr>
      <w:bookmarkStart w:id="0" w:name="_Toc431819717"/>
      <w:bookmarkStart w:id="1" w:name="_Toc444864982"/>
    </w:p>
    <w:p w14:paraId="3A24BCC8" w14:textId="77777777" w:rsidR="000125C7" w:rsidRDefault="000125C7">
      <w:pPr>
        <w:pStyle w:val="Bezodstpw"/>
      </w:pPr>
    </w:p>
    <w:p w14:paraId="2E6B07B8" w14:textId="77777777" w:rsidR="000125C7" w:rsidRDefault="000125C7">
      <w:pPr>
        <w:pStyle w:val="Bezodstpw"/>
      </w:pPr>
    </w:p>
    <w:p w14:paraId="5B13E71F" w14:textId="77777777" w:rsidR="006126F1" w:rsidRPr="007B78D8" w:rsidRDefault="00EB088B" w:rsidP="00BF3968">
      <w:pPr>
        <w:pStyle w:val="Nagwek2"/>
      </w:pPr>
      <w:r w:rsidRPr="00EB088B">
        <w:lastRenderedPageBreak/>
        <w:t>§ 1</w:t>
      </w:r>
      <w:bookmarkStart w:id="2" w:name="_Toc431540362"/>
      <w:r w:rsidRPr="00EB088B">
        <w:t xml:space="preserve"> </w:t>
      </w:r>
      <w:r w:rsidRPr="00EB088B">
        <w:br/>
      </w:r>
      <w:bookmarkEnd w:id="0"/>
      <w:bookmarkEnd w:id="2"/>
      <w:r w:rsidRPr="00EB088B">
        <w:t>Postanowienia ogólne</w:t>
      </w:r>
      <w:bookmarkEnd w:id="1"/>
    </w:p>
    <w:p w14:paraId="259682D4" w14:textId="77777777" w:rsidR="0092086B" w:rsidRPr="007B78D8" w:rsidRDefault="0092086B" w:rsidP="0092086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25CE71" w14:textId="77777777"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Regulamin naboru i oceny wniosków o dofinansowanie projektów pozakonkursowych ze środków Europejskiego Funduszu Rozwoju Regionalnego w ramach Regionalnego Programu Operacyjnego</w:t>
      </w:r>
      <w:r w:rsidRPr="00EB088B">
        <w:rPr>
          <w:rFonts w:ascii="Arial" w:hAnsi="Arial" w:cs="Arial"/>
          <w:sz w:val="20"/>
          <w:szCs w:val="20"/>
        </w:rPr>
        <w:br/>
        <w:t>Województwa Warmińsko-Mazurskiego na lata 2014-2020</w:t>
      </w:r>
      <w:r w:rsidRPr="00EB088B">
        <w:rPr>
          <w:rFonts w:ascii="Arial" w:hAnsi="Arial" w:cs="Arial"/>
          <w:i/>
          <w:sz w:val="20"/>
          <w:szCs w:val="20"/>
        </w:rPr>
        <w:t xml:space="preserve">, </w:t>
      </w:r>
      <w:r w:rsidRPr="00EB088B">
        <w:rPr>
          <w:rFonts w:ascii="Arial" w:hAnsi="Arial" w:cs="Arial"/>
          <w:sz w:val="20"/>
          <w:szCs w:val="20"/>
        </w:rPr>
        <w:t>zwany dalej Regulaminem określa zasady naboru, warunki uczestnictwa w naborze, sporządzania wniosku, sposób i formę składania wniosku, termin dostarczenia wniosku, sposób dokonywania oceny wniosku, zakres i sposób poprawiania lub uzupełniania wniosku, sposób podejmowania decyzji o przyznaniu dofinansowania oraz procedurę odwoławczą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376D8D35" w14:textId="77777777" w:rsidR="000125C7" w:rsidRDefault="00B702ED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F853B3">
        <w:rPr>
          <w:rFonts w:ascii="Arial" w:hAnsi="Arial" w:cs="Arial"/>
          <w:sz w:val="20"/>
          <w:szCs w:val="20"/>
        </w:rPr>
        <w:t>Regulamin oraz wszystkie niezbędne dokumenty do złożenia w</w:t>
      </w:r>
      <w:r w:rsidR="00EB088B" w:rsidRPr="00EB088B">
        <w:rPr>
          <w:rFonts w:ascii="Arial" w:hAnsi="Arial" w:cs="Arial"/>
          <w:sz w:val="20"/>
          <w:szCs w:val="20"/>
        </w:rPr>
        <w:t xml:space="preserve"> ramach naboru dostępne są na stronie internetowej RPO WiM (</w:t>
      </w:r>
      <w:hyperlink r:id="rId8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="008669EC" w:rsidRPr="00F853B3">
        <w:rPr>
          <w:rFonts w:ascii="Arial" w:hAnsi="Arial" w:cs="Arial"/>
          <w:sz w:val="20"/>
          <w:szCs w:val="20"/>
        </w:rPr>
        <w:t xml:space="preserve">) </w:t>
      </w:r>
      <w:r w:rsidR="00EB088B" w:rsidRPr="00EB088B">
        <w:rPr>
          <w:rFonts w:ascii="Arial" w:hAnsi="Arial" w:cs="Arial"/>
          <w:sz w:val="20"/>
          <w:szCs w:val="20"/>
        </w:rPr>
        <w:t>oraz Portalu (</w:t>
      </w:r>
      <w:hyperlink r:id="rId9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="00CB256C" w:rsidRPr="00F853B3">
        <w:rPr>
          <w:rFonts w:ascii="Arial" w:hAnsi="Arial" w:cs="Arial"/>
          <w:sz w:val="20"/>
          <w:szCs w:val="20"/>
        </w:rPr>
        <w:t>)</w:t>
      </w:r>
      <w:r w:rsidR="00EB088B" w:rsidRPr="00EB088B">
        <w:rPr>
          <w:rFonts w:ascii="Arial" w:hAnsi="Arial" w:cs="Arial"/>
          <w:sz w:val="20"/>
          <w:szCs w:val="20"/>
        </w:rPr>
        <w:t>.</w:t>
      </w:r>
    </w:p>
    <w:p w14:paraId="00CF0106" w14:textId="77777777"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t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ąpienie do naboru jest równoznaczne z akceptac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j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c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e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EB088B">
        <w:rPr>
          <w:rFonts w:ascii="Arial" w:hAnsi="Arial" w:cs="Arial"/>
          <w:sz w:val="20"/>
          <w:szCs w:val="20"/>
        </w:rPr>
        <w:t>.</w:t>
      </w:r>
    </w:p>
    <w:p w14:paraId="206703B2" w14:textId="77777777"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przeprowadzany jest jawnie z zapewnieniem publicznego dostępu do informacji o zasadach jego przeprowadzania oraz do listy projektów wybranych do dofinansowania.</w:t>
      </w:r>
    </w:p>
    <w:p w14:paraId="2B058634" w14:textId="6FC92688"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ę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</w:t>
      </w:r>
      <w:r w:rsidR="009418DF">
        <w:rPr>
          <w:rFonts w:ascii="Arial" w:eastAsia="Helvetica" w:hAnsi="Arial" w:cs="Arial"/>
          <w:color w:val="00000A"/>
          <w:sz w:val="20"/>
          <w:szCs w:val="20"/>
        </w:rPr>
        <w:t>a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nia dofinansowania nie stosuje si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ę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EB088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EB088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EB088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czenia pracowników organu</w:t>
      </w:r>
      <w:r w:rsidR="00616E83">
        <w:rPr>
          <w:rFonts w:ascii="Arial" w:eastAsia="Helvetica" w:hAnsi="Arial" w:cs="Arial"/>
          <w:color w:val="00000A"/>
          <w:sz w:val="20"/>
          <w:szCs w:val="20"/>
        </w:rPr>
        <w:t xml:space="preserve">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i sposobu obliczania terminów</w:t>
      </w:r>
      <w:r w:rsidR="002F6E18">
        <w:rPr>
          <w:rFonts w:ascii="Arial" w:eastAsia="Helvetica" w:hAnsi="Arial" w:cs="Arial"/>
          <w:color w:val="00000A"/>
          <w:sz w:val="20"/>
          <w:szCs w:val="20"/>
        </w:rPr>
        <w:t xml:space="preserve">, chyba że </w:t>
      </w:r>
      <w:r w:rsidR="002F6E18" w:rsidRPr="002F6E18">
        <w:rPr>
          <w:rFonts w:ascii="Arial" w:eastAsia="Helvetica" w:hAnsi="Arial" w:cs="Arial"/>
          <w:color w:val="00000A"/>
          <w:sz w:val="20"/>
          <w:szCs w:val="20"/>
        </w:rPr>
        <w:t xml:space="preserve">Ustawa </w:t>
      </w:r>
      <w:r w:rsidR="006443D0">
        <w:rPr>
          <w:rFonts w:ascii="Arial" w:eastAsia="Helvetica" w:hAnsi="Arial" w:cs="Arial"/>
          <w:color w:val="00000A"/>
          <w:sz w:val="20"/>
          <w:szCs w:val="20"/>
        </w:rPr>
        <w:t xml:space="preserve">wdrożeniowa </w:t>
      </w:r>
      <w:r w:rsidR="002F6E18">
        <w:rPr>
          <w:rFonts w:ascii="Arial" w:eastAsia="Helvetica" w:hAnsi="Arial" w:cs="Arial"/>
          <w:color w:val="00000A"/>
          <w:sz w:val="20"/>
          <w:szCs w:val="20"/>
        </w:rPr>
        <w:t>stanowi inaczej.</w:t>
      </w:r>
    </w:p>
    <w:p w14:paraId="0DFA4343" w14:textId="2D24CF4F"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sprawach nieuregulowanych w niniejszym Regulaminie zastosowanie mają: </w:t>
      </w:r>
      <w:r w:rsidR="0085653A" w:rsidRPr="0085653A">
        <w:rPr>
          <w:rFonts w:ascii="Arial" w:hAnsi="Arial" w:cs="Arial"/>
          <w:sz w:val="20"/>
          <w:szCs w:val="20"/>
        </w:rPr>
        <w:t>Ustawa wdrożeniowa</w:t>
      </w:r>
      <w:r w:rsidR="005B4504">
        <w:rPr>
          <w:rFonts w:ascii="Arial" w:hAnsi="Arial" w:cs="Arial"/>
          <w:sz w:val="20"/>
          <w:szCs w:val="20"/>
        </w:rPr>
        <w:t xml:space="preserve">, </w:t>
      </w:r>
      <w:r w:rsidRPr="00EB088B">
        <w:rPr>
          <w:rFonts w:ascii="Arial" w:hAnsi="Arial" w:cs="Arial"/>
          <w:sz w:val="20"/>
          <w:szCs w:val="20"/>
        </w:rPr>
        <w:t>przepisy prawa wspólnotowego i</w:t>
      </w:r>
      <w:r w:rsidR="00B56FF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Warmińsko-Mazurskiego na lata 2014-2020, Szczegółowego Opisu Osi Priorytetowej</w:t>
      </w:r>
      <w:r w:rsidR="009A6DF0">
        <w:rPr>
          <w:rFonts w:ascii="Arial" w:hAnsi="Arial" w:cs="Arial"/>
          <w:sz w:val="20"/>
          <w:szCs w:val="20"/>
        </w:rPr>
        <w:t xml:space="preserve"> </w:t>
      </w:r>
      <w:r w:rsidR="00146E49">
        <w:rPr>
          <w:rFonts w:ascii="Arial" w:hAnsi="Arial" w:cs="Arial"/>
          <w:sz w:val="20"/>
          <w:szCs w:val="20"/>
        </w:rPr>
        <w:t>Infrastruktura transportowa</w:t>
      </w:r>
      <w:r w:rsidRPr="00EB088B">
        <w:rPr>
          <w:rFonts w:ascii="Arial" w:hAnsi="Arial" w:cs="Arial"/>
          <w:sz w:val="20"/>
          <w:szCs w:val="20"/>
        </w:rPr>
        <w:t xml:space="preserve"> Regionalnego Programu Operacyjnego Województwa Warmińsko-Mazurskiego na lata 2014-2020 obowiązującego w dniu ogłoszenia naboru oraz wytycznych </w:t>
      </w:r>
      <w:r w:rsidR="00204B31">
        <w:rPr>
          <w:rFonts w:ascii="Arial" w:hAnsi="Arial" w:cs="Arial"/>
          <w:sz w:val="20"/>
          <w:szCs w:val="20"/>
        </w:rPr>
        <w:t xml:space="preserve"> </w:t>
      </w:r>
      <w:r w:rsidR="008A76CD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i instrukcji o których mowa w ust. 8.</w:t>
      </w:r>
    </w:p>
    <w:p w14:paraId="54F30C4F" w14:textId="78FB617F"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 o której mowa w ust. 6 stosuje się wprost przepisy powszechnie obowiązujące.</w:t>
      </w:r>
    </w:p>
    <w:p w14:paraId="0B2C2648" w14:textId="77777777"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 ubiegając się o dofinansowanie zobowiązuje się do stosowania wytycznych, w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tym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 xml:space="preserve">między innymi: </w:t>
      </w:r>
    </w:p>
    <w:p w14:paraId="37C53F6B" w14:textId="77777777" w:rsidR="00456DC0" w:rsidRPr="00F853B3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tryb</w:t>
      </w:r>
      <w:r w:rsidR="00072B57">
        <w:rPr>
          <w:rFonts w:ascii="Arial" w:hAnsi="Arial" w:cs="Arial"/>
          <w:sz w:val="20"/>
          <w:szCs w:val="20"/>
        </w:rPr>
        <w:t>ów</w:t>
      </w:r>
      <w:r w:rsidRPr="00EB088B">
        <w:rPr>
          <w:rFonts w:ascii="Arial" w:hAnsi="Arial" w:cs="Arial"/>
          <w:sz w:val="20"/>
          <w:szCs w:val="20"/>
        </w:rPr>
        <w:t xml:space="preserve"> wyboru projektów na lata 2014-2020;</w:t>
      </w:r>
    </w:p>
    <w:p w14:paraId="251ECC9B" w14:textId="77777777" w:rsidR="00456DC0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Społecznego oraz Funduszu Spójności na lata 2014-2020;</w:t>
      </w:r>
    </w:p>
    <w:p w14:paraId="650D34B6" w14:textId="77777777" w:rsidR="00456DC0" w:rsidRPr="00F853B3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sprawozdawczości na lata 2014-2020;</w:t>
      </w:r>
    </w:p>
    <w:p w14:paraId="46AC1ACF" w14:textId="77777777" w:rsidR="00456DC0" w:rsidRPr="00F853B3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14:paraId="538D583B" w14:textId="77777777" w:rsidR="00456DC0" w:rsidRPr="00F853B3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14:paraId="707EB1E3" w14:textId="77777777" w:rsidR="00456DC0" w:rsidRPr="00F853B3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14:paraId="477B453B" w14:textId="77777777" w:rsidR="00456DC0" w:rsidRPr="00F853B3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14:paraId="5F1BB456" w14:textId="77777777" w:rsidR="00456DC0" w:rsidRPr="00F853B3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14:paraId="44E22128" w14:textId="77777777" w:rsidR="00456DC0" w:rsidRPr="00F853B3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14:paraId="321ED42C" w14:textId="77777777" w:rsidR="00456DC0" w:rsidRPr="00F853B3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14:paraId="63BE7140" w14:textId="77777777" w:rsidR="00456DC0" w:rsidRPr="00F853B3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14:paraId="1C0B9937" w14:textId="77777777" w:rsidR="00456DC0" w:rsidRPr="00F853B3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14:paraId="04019B37" w14:textId="77777777" w:rsidR="00456DC0" w:rsidRPr="00F853B3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14:paraId="4CAC445A" w14:textId="77777777" w:rsidR="00456DC0" w:rsidRPr="00F853B3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14:paraId="07C71374" w14:textId="77777777" w:rsidR="00456DC0" w:rsidRPr="00F853B3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14:paraId="7B420C0C" w14:textId="77777777" w:rsidR="00456DC0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EB088B">
        <w:rPr>
          <w:rFonts w:ascii="Arial" w:hAnsi="Arial" w:cs="Arial"/>
          <w:sz w:val="20"/>
          <w:szCs w:val="20"/>
        </w:rPr>
        <w:t>ante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14:paraId="51A131FE" w14:textId="728CEFE4" w:rsidR="00146E49" w:rsidRPr="00F853B3" w:rsidRDefault="00146E49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 w zakresie dofinansowania z programów operacyjnych podmiotów realizujących obowiązek świadczenia usług publicznych w transporcie zbiorowym;</w:t>
      </w:r>
    </w:p>
    <w:p w14:paraId="2FD5306E" w14:textId="77777777" w:rsidR="00456DC0" w:rsidRDefault="00EB088B" w:rsidP="00B8494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14:paraId="27159226" w14:textId="08ACAFED" w:rsidR="005B4504" w:rsidRPr="005B4504" w:rsidRDefault="005B4504" w:rsidP="001B6028">
      <w:pPr>
        <w:pStyle w:val="Akapitzlist"/>
        <w:numPr>
          <w:ilvl w:val="0"/>
          <w:numId w:val="2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5B4504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14:paraId="79F66E7B" w14:textId="77777777" w:rsidR="005B4504" w:rsidRPr="00F853B3" w:rsidRDefault="005B4504" w:rsidP="001B6028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</w:p>
    <w:p w14:paraId="20AFC068" w14:textId="77777777"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ż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sz w:val="20"/>
          <w:szCs w:val="20"/>
        </w:rPr>
        <w:t>:</w:t>
      </w:r>
    </w:p>
    <w:p w14:paraId="11752476" w14:textId="77777777"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Alokacja</w:t>
      </w:r>
      <w:r w:rsidRPr="00EB088B">
        <w:rPr>
          <w:rFonts w:ascii="Arial" w:hAnsi="Arial" w:cs="Arial"/>
          <w:sz w:val="20"/>
          <w:szCs w:val="20"/>
        </w:rPr>
        <w:t xml:space="preserve"> – kwota</w:t>
      </w: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ś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ż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ń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na dofinansowanie projektów w ramach naboru projektów pozakonkursowych.</w:t>
      </w:r>
    </w:p>
    <w:p w14:paraId="56046BB4" w14:textId="77777777"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14:paraId="02A4B202" w14:textId="77777777"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EFRR</w:t>
      </w:r>
      <w:r w:rsidRPr="00EB088B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14:paraId="034DB37F" w14:textId="00C9933B"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Ekspert</w:t>
      </w:r>
      <w:r w:rsidRPr="00EB088B">
        <w:rPr>
          <w:rFonts w:ascii="Arial" w:hAnsi="Arial" w:cs="Arial"/>
          <w:sz w:val="20"/>
          <w:szCs w:val="20"/>
        </w:rPr>
        <w:t xml:space="preserve"> – osoba, o której mowa w art. </w:t>
      </w:r>
      <w:r w:rsidR="00E83737">
        <w:rPr>
          <w:rFonts w:ascii="Arial" w:hAnsi="Arial" w:cs="Arial"/>
          <w:sz w:val="20"/>
          <w:szCs w:val="20"/>
        </w:rPr>
        <w:t>68a</w:t>
      </w:r>
      <w:r w:rsidR="00E83737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ust</w:t>
      </w:r>
      <w:r w:rsidR="009418DF">
        <w:rPr>
          <w:rFonts w:ascii="Arial" w:hAnsi="Arial" w:cs="Arial"/>
          <w:sz w:val="20"/>
          <w:szCs w:val="20"/>
        </w:rPr>
        <w:t>.</w:t>
      </w:r>
      <w:r w:rsidRPr="00EB088B">
        <w:rPr>
          <w:rFonts w:ascii="Arial" w:hAnsi="Arial" w:cs="Arial"/>
          <w:sz w:val="20"/>
          <w:szCs w:val="20"/>
        </w:rPr>
        <w:t xml:space="preserve"> 1 </w:t>
      </w:r>
      <w:r w:rsidR="006D4BE4">
        <w:rPr>
          <w:rFonts w:ascii="Arial" w:hAnsi="Arial" w:cs="Arial"/>
          <w:sz w:val="20"/>
          <w:szCs w:val="20"/>
        </w:rPr>
        <w:t xml:space="preserve">pkt 1 </w:t>
      </w:r>
      <w:r w:rsidRPr="00EB088B">
        <w:rPr>
          <w:rFonts w:ascii="Arial" w:hAnsi="Arial" w:cs="Arial"/>
          <w:sz w:val="20"/>
          <w:szCs w:val="20"/>
        </w:rPr>
        <w:t xml:space="preserve">Ustawy wdrożeniowej uczestnicząca w procesie wyboru projektów do dofinansowania złożonych w ramach RPO WiM. Status eksperta uzyskuje kandydat na eksperta, który podpisał z właściwą instytucją umowę dotyczącą udziału </w:t>
      </w:r>
      <w:r w:rsidR="008A76CD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w procesie wyboru projektów do dofinansowania.</w:t>
      </w:r>
    </w:p>
    <w:p w14:paraId="56EBCE87" w14:textId="77777777"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IZ</w:t>
      </w:r>
      <w:r w:rsidRPr="00EB088B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14:paraId="2F5EF525" w14:textId="77777777"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KM RPO WiM</w:t>
      </w:r>
      <w:r w:rsidRPr="00EB088B">
        <w:rPr>
          <w:rFonts w:ascii="Arial" w:hAnsi="Arial" w:cs="Arial"/>
          <w:sz w:val="20"/>
          <w:szCs w:val="20"/>
        </w:rPr>
        <w:t xml:space="preserve"> – Komitet Monitorujący RPO WiM – podmiot, o którym mowa w art. 47 Rozporządzenia Parlamentu Europejskiego i Rady (UE) Nr 1303/2013 z dnia 17 grudnia 2013 r.</w:t>
      </w:r>
    </w:p>
    <w:p w14:paraId="68EF520C" w14:textId="77777777"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KOP</w:t>
      </w:r>
      <w:r w:rsidRPr="00EB088B">
        <w:rPr>
          <w:rFonts w:ascii="Arial" w:hAnsi="Arial" w:cs="Arial"/>
          <w:sz w:val="20"/>
          <w:szCs w:val="20"/>
        </w:rPr>
        <w:t xml:space="preserve"> – Komisja Oceny Projektów powołana przez Dyrektora/Z-</w:t>
      </w:r>
      <w:proofErr w:type="spellStart"/>
      <w:r w:rsidRPr="00EB088B">
        <w:rPr>
          <w:rFonts w:ascii="Arial" w:hAnsi="Arial" w:cs="Arial"/>
          <w:sz w:val="20"/>
          <w:szCs w:val="20"/>
        </w:rPr>
        <w:t>cę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Dyrektora Departamentu do przeprowadzenia oceny formalno-merytorycznej w ramach naboru projektów pozakonkursowych. Szczegółowy tryb i zakres działania oraz skład i sposób powoływania członków KOP określa załącznik do Regulaminu – Regulamin KOP.</w:t>
      </w:r>
    </w:p>
    <w:p w14:paraId="402B8CBF" w14:textId="27426A26" w:rsidR="00242972" w:rsidRPr="008E36DF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KPA</w:t>
      </w:r>
      <w:r w:rsidRPr="00EB088B">
        <w:rPr>
          <w:rFonts w:ascii="Arial" w:hAnsi="Arial" w:cs="Arial"/>
          <w:sz w:val="20"/>
          <w:szCs w:val="20"/>
        </w:rPr>
        <w:t xml:space="preserve"> – Kodeks postępowania administracyjnego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z dnia 14 czerwca 1960 r. </w:t>
      </w:r>
    </w:p>
    <w:p w14:paraId="61C354ED" w14:textId="77777777" w:rsidR="008E36DF" w:rsidRPr="00F853B3" w:rsidRDefault="008E36DF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Kancelaria Ogólna – Kancelaria Ogólna Urzędu Marszałkowskiego Województwa Warmińsko-Mazurskiego w Olsztynie, ul. Emilii Plater 1, pokój 380.</w:t>
      </w:r>
    </w:p>
    <w:p w14:paraId="1D9DE443" w14:textId="77777777"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Negatywna ocena projektu</w:t>
      </w:r>
      <w:r w:rsidRPr="00EB088B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14:paraId="4D4AA1DA" w14:textId="77777777" w:rsidR="000D4ED7" w:rsidRPr="00F853B3" w:rsidRDefault="00EB088B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oceny.</w:t>
      </w:r>
    </w:p>
    <w:p w14:paraId="432FF4EC" w14:textId="77777777" w:rsidR="00D5046D" w:rsidRPr="00F853B3" w:rsidRDefault="00EB088B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projekt uzyskał wymaganą liczbę punktów lub spełnił kryteria wyboru projektów, jednak</w:t>
      </w:r>
      <w:r w:rsidR="007F4F61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kwota przeznaczona na dofinansowanie projektów w konkursie nie wystarcza na</w:t>
      </w:r>
      <w:r w:rsidR="007F4F61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wybranie go do dofinansowana.</w:t>
      </w:r>
    </w:p>
    <w:p w14:paraId="579B6813" w14:textId="77777777" w:rsidR="002F65CB" w:rsidRPr="00F853B3" w:rsidRDefault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53B3">
        <w:rPr>
          <w:rFonts w:ascii="Arial" w:hAnsi="Arial" w:cs="Arial"/>
          <w:b/>
          <w:sz w:val="20"/>
          <w:szCs w:val="20"/>
        </w:rPr>
        <w:t>Portal</w:t>
      </w:r>
      <w:r w:rsidR="00EB088B" w:rsidRPr="00EB088B">
        <w:rPr>
          <w:rFonts w:ascii="Arial" w:hAnsi="Arial" w:cs="Arial"/>
          <w:sz w:val="20"/>
          <w:szCs w:val="20"/>
        </w:rPr>
        <w:t xml:space="preserve"> – portal internetowy, o którym mowa w art. 115 ust. 1 lit. Rozporządzenia Ogólnego tj. Portal </w:t>
      </w:r>
      <w:hyperlink r:id="rId10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F853B3">
        <w:rPr>
          <w:rFonts w:ascii="Arial" w:hAnsi="Arial" w:cs="Arial"/>
          <w:sz w:val="20"/>
          <w:szCs w:val="20"/>
        </w:rPr>
        <w:t>.</w:t>
      </w:r>
    </w:p>
    <w:p w14:paraId="7FF47A4A" w14:textId="77777777" w:rsidR="00F83A3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Projekt</w:t>
      </w:r>
      <w:r w:rsidRPr="00EB088B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</w:t>
      </w:r>
      <w:r w:rsidRPr="00EB088B">
        <w:rPr>
          <w:rFonts w:ascii="Arial" w:hAnsi="Arial" w:cs="Arial"/>
          <w:sz w:val="20"/>
          <w:szCs w:val="20"/>
        </w:rPr>
        <w:lastRenderedPageBreak/>
        <w:t>we Wniosku o dofinansowanie projektu, zgłoszone do objęcia albo objęte współfinansowaniem UE w ramach RPO WiM.</w:t>
      </w:r>
    </w:p>
    <w:p w14:paraId="61045D78" w14:textId="77777777" w:rsidR="00E26B8C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Projekt partnerski</w:t>
      </w:r>
      <w:r w:rsidRPr="00EB088B">
        <w:rPr>
          <w:rFonts w:ascii="Arial" w:hAnsi="Arial" w:cs="Arial"/>
          <w:sz w:val="20"/>
          <w:szCs w:val="20"/>
        </w:rPr>
        <w:t xml:space="preserve"> – należy przez to rozumieć projekt, o którym mowa w art. 33 Ustawy wdrożeniowej.</w:t>
      </w:r>
    </w:p>
    <w:p w14:paraId="7F82B6B5" w14:textId="77777777" w:rsidR="009F3514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EB088B">
        <w:rPr>
          <w:rFonts w:ascii="Arial" w:hAnsi="Arial" w:cs="Arial"/>
          <w:sz w:val="20"/>
          <w:szCs w:val="20"/>
        </w:rPr>
        <w:t>–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projekt,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WiM,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14:paraId="54A83018" w14:textId="5021F668" w:rsidR="00D91762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Rozporządzenie Ogólne</w:t>
      </w:r>
      <w:r w:rsidRPr="00EB088B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</w:t>
      </w:r>
      <w:r w:rsidR="008A76CD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nr 1083/2006</w:t>
      </w:r>
      <w:r w:rsidR="00A67CE1">
        <w:rPr>
          <w:rFonts w:ascii="Arial" w:hAnsi="Arial" w:cs="Arial"/>
          <w:sz w:val="20"/>
          <w:szCs w:val="20"/>
        </w:rPr>
        <w:t>.</w:t>
      </w:r>
    </w:p>
    <w:p w14:paraId="5349E9C0" w14:textId="77777777"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RPO WiM</w:t>
      </w:r>
      <w:r w:rsidRPr="00EB088B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14:paraId="55994D34" w14:textId="188F21E8"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Sekretariat Departamentu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E53306" w:rsidRPr="00E53306">
        <w:rPr>
          <w:rFonts w:ascii="Arial" w:hAnsi="Arial" w:cs="Arial"/>
          <w:b/>
          <w:sz w:val="20"/>
          <w:szCs w:val="20"/>
        </w:rPr>
        <w:t>EFRR</w:t>
      </w:r>
      <w:r w:rsidR="00E53306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– Sekretariat Departamentu Europejskiego Funduszu Rozwoju Regionalnego Urzędu Marszałkowskiego Województwa Warmińsko-Mazurskiego w Olsztynie, ul. Kościuszki 89/91, 10-554 Olsztyn (pierwsze piętro, pokój nr 101).</w:t>
      </w:r>
    </w:p>
    <w:p w14:paraId="7533B7A7" w14:textId="7831C7F6" w:rsidR="00E86B4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Strona internetowa RPO WiM </w:t>
      </w:r>
      <w:r w:rsidRPr="00EB088B">
        <w:rPr>
          <w:rFonts w:ascii="Arial" w:hAnsi="Arial" w:cs="Arial"/>
          <w:sz w:val="20"/>
          <w:szCs w:val="20"/>
        </w:rPr>
        <w:t>–</w:t>
      </w:r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serwis internetowy poświęcony RPO WiM </w:t>
      </w:r>
      <w:hyperlink r:id="rId11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="002E7EE3" w:rsidRPr="00F853B3">
        <w:rPr>
          <w:rFonts w:ascii="Arial" w:hAnsi="Arial" w:cs="Arial"/>
          <w:sz w:val="20"/>
          <w:szCs w:val="20"/>
        </w:rPr>
        <w:t xml:space="preserve"> </w:t>
      </w:r>
    </w:p>
    <w:p w14:paraId="5C1973DB" w14:textId="77777777"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Suma kontrolna</w:t>
      </w:r>
      <w:r w:rsidRPr="00EB088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14:paraId="577E91DE" w14:textId="77777777"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System LSI MAKS2</w:t>
      </w:r>
      <w:r w:rsidRPr="00EB088B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14:paraId="2DAECE69" w14:textId="77777777"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B088B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2014-2020.</w:t>
      </w:r>
    </w:p>
    <w:p w14:paraId="2631670A" w14:textId="326C5EB8" w:rsidR="002F3D12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Uchwała w sprawie określenia zasad przygotowania do realizacji projektu zidentyfikowanego do wdrożenia w trybie pozakonkursowym w ramach RPO WiM 2014-2020 </w:t>
      </w:r>
      <w:r w:rsidRPr="00EB088B">
        <w:rPr>
          <w:rFonts w:ascii="Arial" w:hAnsi="Arial" w:cs="Arial"/>
          <w:sz w:val="20"/>
          <w:szCs w:val="20"/>
        </w:rPr>
        <w:t>(zwanej dalej uchwałą) – należy przez to rozumieć Uchwałę Zarządu WWM przyjętą dla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 xml:space="preserve">projektów własnych, dla których Beneficjentem jest Województwo Warmińsko-Mazurskie, określającą </w:t>
      </w:r>
      <w:r w:rsidR="008A76CD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 xml:space="preserve">w szczególności zasady postępowania w celu przygotowania Projektu do realizacji </w:t>
      </w:r>
      <w:r w:rsidRPr="00EB088B">
        <w:rPr>
          <w:rFonts w:ascii="Arial" w:hAnsi="Arial" w:cs="Arial"/>
          <w:sz w:val="20"/>
          <w:szCs w:val="20"/>
        </w:rPr>
        <w:br/>
        <w:t>w trybie pozakonkursowym w ramach RPO WiM 2014-2020.</w:t>
      </w:r>
    </w:p>
    <w:p w14:paraId="504ABCC1" w14:textId="77777777" w:rsidR="00627BCE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Umowa wstępna</w:t>
      </w:r>
      <w:r w:rsidRPr="00EB088B">
        <w:rPr>
          <w:rFonts w:ascii="Arial" w:hAnsi="Arial" w:cs="Arial"/>
          <w:sz w:val="20"/>
          <w:szCs w:val="20"/>
        </w:rPr>
        <w:t xml:space="preserve"> – należy przez to rozumieć umowę o przygotowanie do realizacji projektu zidentyfikowanego do wdrożenia w trybie pozakonkursowym w ramach RPO WiM 2014-2020.</w:t>
      </w:r>
    </w:p>
    <w:p w14:paraId="5E3814F3" w14:textId="1967EE72"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Ustawa wdrożeniowa</w:t>
      </w:r>
      <w:r w:rsidRPr="00EB088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finansowej 2014-2020</w:t>
      </w:r>
      <w:r w:rsidR="00DA5D44">
        <w:rPr>
          <w:rFonts w:ascii="Arial" w:hAnsi="Arial" w:cs="Arial"/>
          <w:sz w:val="20"/>
          <w:szCs w:val="20"/>
        </w:rPr>
        <w:t>.</w:t>
      </w:r>
    </w:p>
    <w:p w14:paraId="28888A24" w14:textId="77777777"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Wniosek </w:t>
      </w:r>
      <w:r w:rsidRPr="00EB088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14:paraId="19285515" w14:textId="77777777" w:rsidR="00242972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Wnioskodawca</w:t>
      </w:r>
      <w:r w:rsidRPr="00EB088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14:paraId="3B54BD7A" w14:textId="77777777" w:rsidR="000A1573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WPZ (Wykaz projektów zidentyfikowanych) </w:t>
      </w:r>
      <w:r w:rsidRPr="00EB088B">
        <w:rPr>
          <w:rFonts w:ascii="Arial" w:hAnsi="Arial" w:cs="Arial"/>
          <w:sz w:val="20"/>
          <w:szCs w:val="20"/>
        </w:rPr>
        <w:t>– należy przez to rozumieć dokument obejmujący przedsięwzięcia o strategicznym znaczeniu dla realizacji RPO WiM będący załącznikiem do</w:t>
      </w:r>
      <w:r w:rsidR="00650134">
        <w:rPr>
          <w:rFonts w:ascii="Arial" w:hAnsi="Arial" w:cs="Arial"/>
          <w:sz w:val="20"/>
          <w:szCs w:val="20"/>
        </w:rPr>
        <w:t> </w:t>
      </w:r>
      <w:proofErr w:type="spellStart"/>
      <w:r w:rsidRPr="00EB088B">
        <w:rPr>
          <w:rFonts w:ascii="Arial" w:hAnsi="Arial" w:cs="Arial"/>
          <w:sz w:val="20"/>
          <w:szCs w:val="20"/>
        </w:rPr>
        <w:t>SzOOP</w:t>
      </w:r>
      <w:proofErr w:type="spellEnd"/>
      <w:r w:rsidRPr="00EB088B">
        <w:rPr>
          <w:rFonts w:ascii="Arial" w:hAnsi="Arial" w:cs="Arial"/>
          <w:sz w:val="20"/>
          <w:szCs w:val="20"/>
        </w:rPr>
        <w:t>.</w:t>
      </w:r>
    </w:p>
    <w:p w14:paraId="320F423D" w14:textId="027A9589" w:rsidR="00AD34CB" w:rsidRPr="00AD34CB" w:rsidRDefault="00EB088B" w:rsidP="00AD34C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Wydatek kwalifikowalny</w:t>
      </w:r>
      <w:r w:rsidRPr="00EB088B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</w:t>
      </w:r>
      <w:r w:rsidR="008A76CD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 xml:space="preserve">do niej aktów wykonawczych oraz zgodnie z wytycznymi o których mowa </w:t>
      </w:r>
      <w:r w:rsidR="009418DF" w:rsidRPr="00C27969">
        <w:rPr>
          <w:rFonts w:ascii="Arial" w:hAnsi="Arial" w:cs="Arial"/>
          <w:sz w:val="20"/>
          <w:szCs w:val="20"/>
        </w:rPr>
        <w:t xml:space="preserve">w </w:t>
      </w:r>
      <w:r w:rsidRPr="00FF6284">
        <w:rPr>
          <w:rFonts w:ascii="Arial" w:hAnsi="Arial" w:cs="Arial"/>
          <w:sz w:val="20"/>
          <w:szCs w:val="20"/>
        </w:rPr>
        <w:t>ust. 8 i</w:t>
      </w:r>
      <w:r w:rsidR="00AD34CB">
        <w:rPr>
          <w:rFonts w:ascii="Arial" w:hAnsi="Arial" w:cs="Arial"/>
          <w:sz w:val="20"/>
          <w:szCs w:val="20"/>
        </w:rPr>
        <w:t xml:space="preserve"> </w:t>
      </w:r>
      <w:r w:rsidR="00AD34CB" w:rsidRPr="00AD34CB">
        <w:rPr>
          <w:rFonts w:ascii="Arial" w:hAnsi="Arial" w:cs="Arial"/>
          <w:sz w:val="20"/>
          <w:szCs w:val="20"/>
        </w:rPr>
        <w:t xml:space="preserve">załącznikiem do  wzoru </w:t>
      </w:r>
      <w:r w:rsidR="00770CE1">
        <w:rPr>
          <w:rFonts w:ascii="Arial" w:hAnsi="Arial" w:cs="Arial"/>
          <w:sz w:val="20"/>
          <w:szCs w:val="20"/>
        </w:rPr>
        <w:t>Uchwały o podjęciu decyzji</w:t>
      </w:r>
      <w:r w:rsidR="00770CE1" w:rsidRPr="00AD34CB">
        <w:rPr>
          <w:rFonts w:ascii="Arial" w:hAnsi="Arial" w:cs="Arial"/>
          <w:sz w:val="20"/>
          <w:szCs w:val="20"/>
        </w:rPr>
        <w:t xml:space="preserve"> </w:t>
      </w:r>
      <w:r w:rsidR="00AD34CB" w:rsidRPr="00AD34CB">
        <w:rPr>
          <w:rFonts w:ascii="Arial" w:hAnsi="Arial" w:cs="Arial"/>
          <w:sz w:val="20"/>
          <w:szCs w:val="20"/>
        </w:rPr>
        <w:t xml:space="preserve">o </w:t>
      </w:r>
      <w:r w:rsidR="00770CE1" w:rsidRPr="00AD34CB">
        <w:rPr>
          <w:rFonts w:ascii="Arial" w:hAnsi="Arial" w:cs="Arial"/>
          <w:sz w:val="20"/>
          <w:szCs w:val="20"/>
        </w:rPr>
        <w:t>dofinansowani</w:t>
      </w:r>
      <w:r w:rsidR="00770CE1">
        <w:rPr>
          <w:rFonts w:ascii="Arial" w:hAnsi="Arial" w:cs="Arial"/>
          <w:sz w:val="20"/>
          <w:szCs w:val="20"/>
        </w:rPr>
        <w:t>u</w:t>
      </w:r>
      <w:r w:rsidR="00D000D2">
        <w:rPr>
          <w:rFonts w:ascii="Arial" w:hAnsi="Arial" w:cs="Arial"/>
          <w:sz w:val="20"/>
          <w:szCs w:val="20"/>
        </w:rPr>
        <w:t xml:space="preserve"> projektu</w:t>
      </w:r>
      <w:r w:rsidR="00770CE1" w:rsidRPr="00AD34CB">
        <w:rPr>
          <w:rFonts w:ascii="Arial" w:hAnsi="Arial" w:cs="Arial"/>
          <w:sz w:val="20"/>
          <w:szCs w:val="20"/>
        </w:rPr>
        <w:t xml:space="preserve"> </w:t>
      </w:r>
      <w:r w:rsidR="00AD34CB" w:rsidRPr="00AD34CB">
        <w:rPr>
          <w:rFonts w:ascii="Arial" w:hAnsi="Arial" w:cs="Arial"/>
          <w:sz w:val="20"/>
          <w:szCs w:val="20"/>
        </w:rPr>
        <w:t xml:space="preserve">– Zasady kwalifikowalności wydatków w ramach </w:t>
      </w:r>
      <w:r w:rsidR="009767DE" w:rsidRPr="006D75D6">
        <w:rPr>
          <w:rFonts w:ascii="Arial" w:hAnsi="Arial" w:cs="Arial"/>
          <w:sz w:val="20"/>
          <w:szCs w:val="20"/>
        </w:rPr>
        <w:t xml:space="preserve">Osi Priorytetowej </w:t>
      </w:r>
      <w:r w:rsidR="00DE3FC7">
        <w:rPr>
          <w:rFonts w:ascii="Arial" w:hAnsi="Arial" w:cs="Arial"/>
          <w:sz w:val="20"/>
          <w:szCs w:val="20"/>
        </w:rPr>
        <w:t>Infrastruktura transportowa</w:t>
      </w:r>
      <w:r w:rsidR="009767DE" w:rsidRPr="006D75D6">
        <w:rPr>
          <w:rFonts w:ascii="Arial" w:hAnsi="Arial" w:cs="Arial"/>
          <w:sz w:val="20"/>
          <w:szCs w:val="20"/>
        </w:rPr>
        <w:t xml:space="preserve">, Działanie </w:t>
      </w:r>
      <w:r w:rsidR="00DE3FC7">
        <w:rPr>
          <w:rFonts w:ascii="Arial" w:hAnsi="Arial" w:cs="Arial"/>
          <w:sz w:val="20"/>
          <w:szCs w:val="20"/>
        </w:rPr>
        <w:t>7</w:t>
      </w:r>
      <w:r w:rsidR="008835E8">
        <w:rPr>
          <w:rFonts w:ascii="Arial" w:hAnsi="Arial" w:cs="Arial"/>
          <w:sz w:val="20"/>
          <w:szCs w:val="20"/>
        </w:rPr>
        <w:t xml:space="preserve">.1 Infrastruktura </w:t>
      </w:r>
      <w:r w:rsidR="00DE3FC7">
        <w:rPr>
          <w:rFonts w:ascii="Arial" w:hAnsi="Arial" w:cs="Arial"/>
          <w:sz w:val="20"/>
          <w:szCs w:val="20"/>
        </w:rPr>
        <w:t>drogowa o znaczeniu regionalnym</w:t>
      </w:r>
      <w:r w:rsidR="008835E8">
        <w:rPr>
          <w:rFonts w:ascii="Arial" w:hAnsi="Arial" w:cs="Arial"/>
          <w:sz w:val="20"/>
          <w:szCs w:val="20"/>
        </w:rPr>
        <w:t xml:space="preserve"> </w:t>
      </w:r>
      <w:r w:rsidR="009767DE" w:rsidRPr="006D75D6">
        <w:rPr>
          <w:rFonts w:ascii="Arial" w:hAnsi="Arial" w:cs="Arial"/>
          <w:sz w:val="20"/>
          <w:szCs w:val="20"/>
        </w:rPr>
        <w:t xml:space="preserve">Regionalnego Programu Operacyjnego Województwa </w:t>
      </w:r>
      <w:r w:rsidR="009767DE" w:rsidRPr="006D75D6">
        <w:rPr>
          <w:rFonts w:ascii="Arial" w:hAnsi="Arial" w:cs="Arial"/>
          <w:sz w:val="20"/>
          <w:szCs w:val="20"/>
        </w:rPr>
        <w:lastRenderedPageBreak/>
        <w:t>Warmińsko – Mazurskiego na lata 2014-2020 w zakresie Europejskiego Funduszu Rozwoju Regionalnego</w:t>
      </w:r>
      <w:r w:rsidR="00AD34CB" w:rsidRPr="00AD34CB">
        <w:rPr>
          <w:rFonts w:ascii="Arial" w:hAnsi="Arial" w:cs="Arial"/>
          <w:sz w:val="20"/>
          <w:szCs w:val="20"/>
        </w:rPr>
        <w:t>.</w:t>
      </w:r>
    </w:p>
    <w:p w14:paraId="3C463827" w14:textId="77777777" w:rsidR="000403CE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Wytyczne</w:t>
      </w:r>
      <w:r w:rsidRPr="00EB088B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14:paraId="6CE50F40" w14:textId="77777777" w:rsidR="0074058F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Zarząd WWM </w:t>
      </w:r>
      <w:r w:rsidRPr="00EB088B">
        <w:rPr>
          <w:rFonts w:ascii="Arial" w:hAnsi="Arial" w:cs="Arial"/>
          <w:sz w:val="20"/>
          <w:szCs w:val="20"/>
        </w:rPr>
        <w:t>– Zarząd Województwa Warmińsko-Mazurskiego.</w:t>
      </w:r>
    </w:p>
    <w:p w14:paraId="2A86F759" w14:textId="77777777" w:rsidR="006126F1" w:rsidRPr="007B78D8" w:rsidRDefault="00EB088B" w:rsidP="00BF3968">
      <w:pPr>
        <w:pStyle w:val="Nagwek2"/>
      </w:pPr>
      <w:bookmarkStart w:id="3" w:name="_Toc444864983"/>
      <w:r w:rsidRPr="00EB088B">
        <w:t xml:space="preserve">§ 2 </w:t>
      </w:r>
      <w:r w:rsidRPr="00EB088B">
        <w:br/>
        <w:t>Podstawowe informacje o naborze</w:t>
      </w:r>
      <w:bookmarkEnd w:id="3"/>
    </w:p>
    <w:p w14:paraId="16CBD6CB" w14:textId="77777777" w:rsidR="000125C7" w:rsidRDefault="000125C7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FBEBD6" w14:textId="77777777" w:rsidR="00151D03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Instytucją Organizującą Nabór jest IZ – Zarząd Województwa Warmińsko-Mazurskiego, której funkcję i zadania w zakresie bezpośredniej obsługi naboru realizuje Departament Europejskiego Funduszu Rozwoju Regionalnego, Urząd Marszałkowski Województwa Warmińsko-Mazurskiego w Olsztynie, ul. Kościuszki 89/91, 10-554 Olsztyn.</w:t>
      </w:r>
    </w:p>
    <w:p w14:paraId="6F932C28" w14:textId="17391F38" w:rsidR="00002BF4" w:rsidRPr="002F7269" w:rsidRDefault="00EB088B" w:rsidP="002F726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</w:t>
      </w:r>
      <w:r w:rsidR="00B56FF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składania wniosków uprawnieni są wyłącznie Wnioskodawcy, których projekty znajdują się</w:t>
      </w:r>
      <w:r w:rsidR="00EB78BE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 xml:space="preserve">w Wykazie projektów zidentyfikowanych stanowiących załącznik do </w:t>
      </w:r>
      <w:proofErr w:type="spellStart"/>
      <w:r w:rsidRPr="00EB088B">
        <w:rPr>
          <w:rFonts w:ascii="Arial" w:hAnsi="Arial" w:cs="Arial"/>
          <w:sz w:val="20"/>
          <w:szCs w:val="20"/>
        </w:rPr>
        <w:t>SzOOP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i podpisali Umowę wstępną lub podjęto Uchwałę</w:t>
      </w:r>
      <w:r w:rsidR="00C050CF">
        <w:rPr>
          <w:rFonts w:ascii="Arial" w:eastAsia="Calibri" w:hAnsi="Arial" w:cs="Arial"/>
          <w:color w:val="000000"/>
          <w:lang w:eastAsia="pl-PL"/>
        </w:rPr>
        <w:t>.</w:t>
      </w:r>
    </w:p>
    <w:p w14:paraId="7C11FC4E" w14:textId="77777777" w:rsidR="00547AD8" w:rsidRPr="007B78D8" w:rsidRDefault="00EB088B" w:rsidP="00C5778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składa wniosek, zawierający niezbędny zakres informacji wraz z wymaganymi załącznikami w terminie określonym w wezwaniu Instytucji Organizującej Nabór.</w:t>
      </w:r>
    </w:p>
    <w:p w14:paraId="59092D40" w14:textId="33C75055" w:rsidR="00547AD8" w:rsidRPr="007B78D8" w:rsidRDefault="00EB088B" w:rsidP="00C5778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przypadku niezłożenia wniosku o dofinansowanie w wyznaczonym terminie Instytucja Organizująca Nabór ponownie wzywa Wnioskodawcę do złożenia wniosku o dofinansowanie, wyznaczając ostateczny termin. W przypadku bezskutecznego upływu ostatecznego terminu IZ niezwłocznie wykreśla projekt </w:t>
      </w:r>
      <w:r w:rsidR="008A76CD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 xml:space="preserve">z Wykazu projektów zidentyfikowanych stanowiących załącznik do </w:t>
      </w:r>
      <w:proofErr w:type="spellStart"/>
      <w:r w:rsidRPr="00EB088B">
        <w:rPr>
          <w:rFonts w:ascii="Arial" w:hAnsi="Arial" w:cs="Arial"/>
          <w:sz w:val="20"/>
          <w:szCs w:val="20"/>
        </w:rPr>
        <w:t>SzOOP</w:t>
      </w:r>
      <w:proofErr w:type="spellEnd"/>
      <w:r w:rsidRPr="00EB088B">
        <w:rPr>
          <w:rFonts w:ascii="Arial" w:hAnsi="Arial" w:cs="Arial"/>
          <w:sz w:val="20"/>
          <w:szCs w:val="20"/>
        </w:rPr>
        <w:t>.</w:t>
      </w:r>
    </w:p>
    <w:p w14:paraId="5019E643" w14:textId="77777777" w:rsidR="00F903FA" w:rsidRPr="007B78D8" w:rsidRDefault="00EB088B" w:rsidP="00C5778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Ocena projektów składa się z etapu oceny formalno-merytorycznej.</w:t>
      </w:r>
    </w:p>
    <w:p w14:paraId="0CA37567" w14:textId="19CC6F62" w:rsidR="00184D18" w:rsidRDefault="00EB088B" w:rsidP="00C5778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Przed rozpoczęciem oceny formalno-merytorycznej wnioski o dofinansowanie projektów są poddawane weryfikacji </w:t>
      </w:r>
      <w:r w:rsidR="009B3DA5">
        <w:rPr>
          <w:rFonts w:ascii="Arial" w:hAnsi="Arial" w:cs="Arial"/>
          <w:sz w:val="20"/>
          <w:szCs w:val="20"/>
        </w:rPr>
        <w:t>warunków</w:t>
      </w:r>
      <w:r w:rsidR="009B3DA5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formalnych.</w:t>
      </w:r>
    </w:p>
    <w:p w14:paraId="75DBBAD2" w14:textId="77777777" w:rsidR="000125C7" w:rsidRDefault="00EB088B" w:rsidP="00C5778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jest organizowany na terenie województwa warmińsko-mazurskiego.</w:t>
      </w:r>
    </w:p>
    <w:p w14:paraId="099AF24B" w14:textId="77777777" w:rsidR="00EF324D" w:rsidRPr="007B78D8" w:rsidRDefault="00EB088B" w:rsidP="00C5778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naboru przez Zarząd WWM oraz Szczegółowego Opisu Osi Priorytetowej Regionalnego Programu Operacyjnego Województwa Warmińsko-Mazurskiego na lata 2014-2020 obowiązującego w dniu ogłoszenia naboru.</w:t>
      </w:r>
    </w:p>
    <w:p w14:paraId="184DDF38" w14:textId="77777777" w:rsidR="000125C7" w:rsidRDefault="00EB088B" w:rsidP="00C5778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okresie trwania naboru jak i na każdym etapie oceny, Wnioskodawca może wycofać z naboru złożony przez siebie wniosek o dofinansowanie projektu wraz z załącznikami. W takim przypadku Wnioskodawca składa stosowną informację w formie pisemnej do Instytucji Organizującej Nabór.</w:t>
      </w:r>
    </w:p>
    <w:p w14:paraId="7E79351E" w14:textId="77777777" w:rsidR="000125C7" w:rsidRDefault="000125C7" w:rsidP="00C5778E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AF7AE92" w14:textId="77777777" w:rsidR="00D700CB" w:rsidRPr="007B78D8" w:rsidRDefault="00EB088B" w:rsidP="00C5778E">
      <w:pPr>
        <w:pStyle w:val="Nagwek2"/>
        <w:spacing w:before="0" w:line="276" w:lineRule="auto"/>
      </w:pPr>
      <w:bookmarkStart w:id="4" w:name="_Toc444864984"/>
      <w:r w:rsidRPr="00EB088B">
        <w:t xml:space="preserve">§ 3 </w:t>
      </w:r>
      <w:r w:rsidRPr="00EB088B">
        <w:br/>
        <w:t>Przedmiot naboru</w:t>
      </w:r>
      <w:r w:rsidRPr="00EB088B">
        <w:br/>
        <w:t>Zagadnienia ogólne w tym typy projektów podlegające dofinansowaniu</w:t>
      </w:r>
      <w:bookmarkEnd w:id="4"/>
    </w:p>
    <w:p w14:paraId="5AF0D574" w14:textId="77777777" w:rsidR="00A740B1" w:rsidRPr="00072B57" w:rsidRDefault="00A740B1" w:rsidP="00C5778E">
      <w:pPr>
        <w:spacing w:line="276" w:lineRule="auto"/>
        <w:rPr>
          <w:rFonts w:ascii="Arial" w:hAnsi="Arial" w:cs="Arial"/>
          <w:sz w:val="20"/>
          <w:szCs w:val="20"/>
        </w:rPr>
      </w:pPr>
      <w:bookmarkStart w:id="5" w:name="_Toc431540367"/>
      <w:bookmarkStart w:id="6" w:name="_Toc431542033"/>
      <w:bookmarkStart w:id="7" w:name="_Toc431819720"/>
    </w:p>
    <w:p w14:paraId="6439A8BE" w14:textId="495F3793" w:rsidR="00211BA2" w:rsidRPr="00072B57" w:rsidRDefault="008C59D5" w:rsidP="00C577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2B57">
        <w:rPr>
          <w:rFonts w:ascii="Arial" w:hAnsi="Arial" w:cs="Arial"/>
          <w:sz w:val="20"/>
          <w:szCs w:val="20"/>
        </w:rPr>
        <w:t xml:space="preserve">Przedmiotem naboru są projekty, które są zgodne z zapisami RPO WiM oraz </w:t>
      </w:r>
      <w:proofErr w:type="spellStart"/>
      <w:r w:rsidRPr="00072B57">
        <w:rPr>
          <w:rFonts w:ascii="Arial" w:hAnsi="Arial" w:cs="Arial"/>
          <w:sz w:val="20"/>
          <w:szCs w:val="20"/>
        </w:rPr>
        <w:t>SzOOP</w:t>
      </w:r>
      <w:proofErr w:type="spellEnd"/>
      <w:r w:rsidRPr="00072B57">
        <w:rPr>
          <w:rFonts w:ascii="Arial" w:hAnsi="Arial" w:cs="Arial"/>
          <w:sz w:val="20"/>
          <w:szCs w:val="20"/>
        </w:rPr>
        <w:t xml:space="preserve"> w obrębie </w:t>
      </w:r>
      <w:r w:rsidR="00DA5D44">
        <w:rPr>
          <w:rFonts w:ascii="Arial" w:hAnsi="Arial" w:cs="Arial"/>
          <w:sz w:val="20"/>
          <w:szCs w:val="20"/>
        </w:rPr>
        <w:t>o</w:t>
      </w:r>
      <w:r w:rsidR="00DA5D44" w:rsidRPr="00072B57">
        <w:rPr>
          <w:rFonts w:ascii="Arial" w:hAnsi="Arial" w:cs="Arial"/>
          <w:sz w:val="20"/>
          <w:szCs w:val="20"/>
        </w:rPr>
        <w:t>si </w:t>
      </w:r>
      <w:r w:rsidR="00DA5D44">
        <w:rPr>
          <w:rFonts w:ascii="Arial" w:hAnsi="Arial" w:cs="Arial"/>
          <w:sz w:val="20"/>
          <w:szCs w:val="20"/>
        </w:rPr>
        <w:t>p</w:t>
      </w:r>
      <w:r w:rsidR="00DA5D44" w:rsidRPr="00072B57">
        <w:rPr>
          <w:rFonts w:ascii="Arial" w:hAnsi="Arial" w:cs="Arial"/>
          <w:sz w:val="20"/>
          <w:szCs w:val="20"/>
        </w:rPr>
        <w:t>riorytetowej</w:t>
      </w:r>
      <w:r w:rsidR="000D2E6E">
        <w:rPr>
          <w:rFonts w:ascii="Arial" w:hAnsi="Arial" w:cs="Arial"/>
          <w:sz w:val="20"/>
          <w:szCs w:val="20"/>
        </w:rPr>
        <w:t xml:space="preserve"> </w:t>
      </w:r>
      <w:r w:rsidR="000D2E6E" w:rsidRPr="008A0CF5">
        <w:rPr>
          <w:rFonts w:ascii="Arial" w:hAnsi="Arial" w:cs="Arial"/>
          <w:b/>
          <w:sz w:val="20"/>
          <w:szCs w:val="20"/>
        </w:rPr>
        <w:t>7</w:t>
      </w:r>
      <w:r w:rsidR="00DA5D44" w:rsidRPr="00072B57">
        <w:rPr>
          <w:rFonts w:ascii="Arial" w:hAnsi="Arial" w:cs="Arial"/>
          <w:b/>
          <w:i/>
          <w:sz w:val="20"/>
          <w:szCs w:val="20"/>
        </w:rPr>
        <w:t xml:space="preserve"> </w:t>
      </w:r>
      <w:r w:rsidR="0018777F">
        <w:rPr>
          <w:rFonts w:ascii="Arial" w:hAnsi="Arial" w:cs="Arial"/>
          <w:b/>
          <w:i/>
          <w:sz w:val="20"/>
          <w:szCs w:val="20"/>
        </w:rPr>
        <w:t>Infrastruktura transportowa</w:t>
      </w:r>
      <w:r w:rsidRPr="00072B57">
        <w:rPr>
          <w:rFonts w:ascii="Arial" w:hAnsi="Arial" w:cs="Arial"/>
          <w:sz w:val="20"/>
          <w:szCs w:val="20"/>
        </w:rPr>
        <w:t xml:space="preserve">, </w:t>
      </w:r>
      <w:r w:rsidR="000D2E6E" w:rsidRPr="008A0CF5">
        <w:rPr>
          <w:rFonts w:ascii="Arial" w:hAnsi="Arial" w:cs="Arial"/>
          <w:b/>
          <w:sz w:val="20"/>
          <w:szCs w:val="20"/>
        </w:rPr>
        <w:t>Działani</w:t>
      </w:r>
      <w:r w:rsidR="000D2E6E">
        <w:rPr>
          <w:rFonts w:ascii="Arial" w:hAnsi="Arial" w:cs="Arial"/>
          <w:b/>
          <w:sz w:val="20"/>
          <w:szCs w:val="20"/>
        </w:rPr>
        <w:t>e</w:t>
      </w:r>
      <w:r w:rsidR="000D2E6E" w:rsidRPr="008A0CF5">
        <w:rPr>
          <w:rFonts w:ascii="Arial" w:hAnsi="Arial" w:cs="Arial"/>
          <w:b/>
          <w:sz w:val="20"/>
          <w:szCs w:val="20"/>
        </w:rPr>
        <w:t xml:space="preserve"> </w:t>
      </w:r>
      <w:r w:rsidR="0018777F" w:rsidRPr="008A0CF5">
        <w:rPr>
          <w:rFonts w:ascii="Arial" w:hAnsi="Arial" w:cs="Arial"/>
          <w:b/>
          <w:sz w:val="20"/>
          <w:szCs w:val="20"/>
        </w:rPr>
        <w:t>7</w:t>
      </w:r>
      <w:r w:rsidR="00167081" w:rsidRPr="008A0CF5">
        <w:rPr>
          <w:rFonts w:ascii="Arial" w:hAnsi="Arial" w:cs="Arial"/>
          <w:b/>
          <w:sz w:val="20"/>
          <w:szCs w:val="20"/>
        </w:rPr>
        <w:t>.1</w:t>
      </w:r>
      <w:r w:rsidR="00167081">
        <w:rPr>
          <w:rFonts w:ascii="Arial" w:hAnsi="Arial" w:cs="Arial"/>
          <w:b/>
          <w:i/>
          <w:sz w:val="20"/>
          <w:szCs w:val="20"/>
        </w:rPr>
        <w:t xml:space="preserve"> Infrastruktura </w:t>
      </w:r>
      <w:r w:rsidR="0018777F">
        <w:rPr>
          <w:rFonts w:ascii="Arial" w:hAnsi="Arial" w:cs="Arial"/>
          <w:b/>
          <w:i/>
          <w:sz w:val="20"/>
          <w:szCs w:val="20"/>
        </w:rPr>
        <w:t>drogowa o znaczeniu regionalnym</w:t>
      </w:r>
      <w:r w:rsidR="0090222D" w:rsidRPr="0090222D">
        <w:rPr>
          <w:rFonts w:ascii="Arial" w:hAnsi="Arial" w:cs="Arial"/>
          <w:i/>
          <w:sz w:val="20"/>
          <w:szCs w:val="20"/>
        </w:rPr>
        <w:t>.</w:t>
      </w:r>
    </w:p>
    <w:p w14:paraId="089EC50D" w14:textId="64E3D0B3" w:rsidR="001166D8" w:rsidRPr="008A0CF5" w:rsidRDefault="00C42380" w:rsidP="008A0C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35BA">
        <w:rPr>
          <w:rFonts w:ascii="Arial" w:hAnsi="Arial" w:cs="Arial"/>
          <w:sz w:val="20"/>
          <w:szCs w:val="20"/>
        </w:rPr>
        <w:t>W ramach przedmiotowego naboru mogą być dofinansowane następujące typy projektów: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D678936" w14:textId="23BB9057" w:rsidR="00A121D8" w:rsidRPr="00B72BBB" w:rsidRDefault="00A121D8" w:rsidP="000D2E6E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72BBB">
        <w:rPr>
          <w:rFonts w:ascii="Arial" w:hAnsi="Arial" w:cs="Arial"/>
          <w:sz w:val="20"/>
          <w:szCs w:val="20"/>
        </w:rPr>
        <w:t>Przebudowa ważnych dla województwa połączeń drogowych (drogi wojewódzkie)</w:t>
      </w:r>
      <w:r>
        <w:rPr>
          <w:rFonts w:ascii="Arial" w:hAnsi="Arial" w:cs="Arial"/>
          <w:sz w:val="20"/>
          <w:szCs w:val="20"/>
        </w:rPr>
        <w:t xml:space="preserve"> obejmująca m.</w:t>
      </w:r>
      <w:r w:rsidR="000255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in.</w:t>
      </w:r>
      <w:r w:rsidRPr="00B72BBB">
        <w:rPr>
          <w:rFonts w:ascii="Arial" w:hAnsi="Arial" w:cs="Arial"/>
          <w:sz w:val="20"/>
          <w:szCs w:val="20"/>
        </w:rPr>
        <w:t>:</w:t>
      </w:r>
    </w:p>
    <w:p w14:paraId="3887A852" w14:textId="7CA7A757" w:rsidR="00EE5292" w:rsidRDefault="007E3BC6" w:rsidP="00EE5292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wzmocnienie </w:t>
      </w:r>
      <w:r w:rsidR="000255AE">
        <w:rPr>
          <w:rFonts w:ascii="Arial" w:hAnsi="Arial" w:cs="Arial"/>
          <w:sz w:val="20"/>
          <w:szCs w:val="20"/>
        </w:rPr>
        <w:t>nawierzchni w klasie nośności od</w:t>
      </w:r>
      <w:r>
        <w:rPr>
          <w:rFonts w:ascii="Arial" w:hAnsi="Arial" w:cs="Arial"/>
          <w:sz w:val="20"/>
          <w:szCs w:val="20"/>
        </w:rPr>
        <w:t xml:space="preserve"> 100 </w:t>
      </w:r>
      <w:r w:rsidR="001166D8">
        <w:rPr>
          <w:rFonts w:ascii="Arial" w:hAnsi="Arial" w:cs="Arial"/>
          <w:sz w:val="20"/>
          <w:szCs w:val="20"/>
        </w:rPr>
        <w:t xml:space="preserve">do 115 </w:t>
      </w:r>
      <w:proofErr w:type="spellStart"/>
      <w:r w:rsidR="001166D8">
        <w:rPr>
          <w:rFonts w:ascii="Arial" w:hAnsi="Arial" w:cs="Arial"/>
          <w:sz w:val="20"/>
          <w:szCs w:val="20"/>
        </w:rPr>
        <w:t>kN</w:t>
      </w:r>
      <w:proofErr w:type="spellEnd"/>
      <w:r w:rsidR="001166D8">
        <w:rPr>
          <w:rFonts w:ascii="Arial" w:hAnsi="Arial" w:cs="Arial"/>
          <w:sz w:val="20"/>
          <w:szCs w:val="20"/>
        </w:rPr>
        <w:t>/oś w przypadku dróg wojewódzkich;</w:t>
      </w:r>
    </w:p>
    <w:p w14:paraId="0F6F2F3A" w14:textId="46CBB09D" w:rsidR="007E3BC6" w:rsidRDefault="001166D8" w:rsidP="00EE5292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budowę/</w:t>
      </w:r>
      <w:r w:rsidR="007E3BC6">
        <w:rPr>
          <w:rFonts w:ascii="Arial" w:hAnsi="Arial" w:cs="Arial"/>
          <w:sz w:val="20"/>
          <w:szCs w:val="20"/>
        </w:rPr>
        <w:t>przebudow</w:t>
      </w:r>
      <w:r>
        <w:rPr>
          <w:rFonts w:ascii="Arial" w:hAnsi="Arial" w:cs="Arial"/>
          <w:sz w:val="20"/>
          <w:szCs w:val="20"/>
        </w:rPr>
        <w:t>ę</w:t>
      </w:r>
      <w:r w:rsidR="007E3BC6">
        <w:rPr>
          <w:rFonts w:ascii="Arial" w:hAnsi="Arial" w:cs="Arial"/>
          <w:sz w:val="20"/>
          <w:szCs w:val="20"/>
        </w:rPr>
        <w:t xml:space="preserve"> </w:t>
      </w:r>
      <w:r w:rsidR="00A10D8D">
        <w:rPr>
          <w:rFonts w:ascii="Arial" w:hAnsi="Arial" w:cs="Arial"/>
          <w:sz w:val="20"/>
          <w:szCs w:val="20"/>
        </w:rPr>
        <w:t xml:space="preserve">nienormatywnych </w:t>
      </w:r>
      <w:r w:rsidR="007E3BC6">
        <w:rPr>
          <w:rFonts w:ascii="Arial" w:hAnsi="Arial" w:cs="Arial"/>
          <w:sz w:val="20"/>
          <w:szCs w:val="20"/>
        </w:rPr>
        <w:t>obiektów inżynierskich</w:t>
      </w:r>
      <w:r w:rsidR="000255AE">
        <w:rPr>
          <w:rFonts w:ascii="Arial" w:hAnsi="Arial" w:cs="Arial"/>
          <w:sz w:val="20"/>
          <w:szCs w:val="20"/>
        </w:rPr>
        <w:t xml:space="preserve"> -</w:t>
      </w:r>
      <w:r w:rsidR="007E3B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wyłącznie jako element projektu</w:t>
      </w:r>
      <w:r w:rsidR="007E3BC6">
        <w:rPr>
          <w:rFonts w:ascii="Arial" w:hAnsi="Arial" w:cs="Arial"/>
          <w:sz w:val="20"/>
          <w:szCs w:val="20"/>
        </w:rPr>
        <w:t>;</w:t>
      </w:r>
    </w:p>
    <w:p w14:paraId="66E2E351" w14:textId="0602486F" w:rsidR="007E3BC6" w:rsidRDefault="007E3BC6" w:rsidP="00EE5292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budowę</w:t>
      </w:r>
      <w:r w:rsidR="00A10D8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przebudowę </w:t>
      </w:r>
      <w:r w:rsidR="001166D8">
        <w:rPr>
          <w:rFonts w:ascii="Arial" w:hAnsi="Arial" w:cs="Arial"/>
          <w:sz w:val="20"/>
          <w:szCs w:val="20"/>
        </w:rPr>
        <w:t>infrastruktury towarzyszącej</w:t>
      </w:r>
      <w:r w:rsidR="00A10D8D">
        <w:rPr>
          <w:rFonts w:ascii="Arial" w:hAnsi="Arial" w:cs="Arial"/>
          <w:sz w:val="20"/>
          <w:szCs w:val="20"/>
        </w:rPr>
        <w:t xml:space="preserve">, </w:t>
      </w:r>
      <w:r w:rsidR="001166D8">
        <w:rPr>
          <w:rFonts w:ascii="Arial" w:hAnsi="Arial" w:cs="Arial"/>
          <w:sz w:val="20"/>
          <w:szCs w:val="20"/>
        </w:rPr>
        <w:t xml:space="preserve">m.in.: </w:t>
      </w:r>
      <w:r>
        <w:rPr>
          <w:rFonts w:ascii="Arial" w:hAnsi="Arial" w:cs="Arial"/>
          <w:sz w:val="20"/>
          <w:szCs w:val="20"/>
        </w:rPr>
        <w:t xml:space="preserve">chodników, </w:t>
      </w:r>
      <w:r w:rsidR="001166D8">
        <w:rPr>
          <w:rFonts w:ascii="Arial" w:hAnsi="Arial" w:cs="Arial"/>
          <w:sz w:val="20"/>
          <w:szCs w:val="20"/>
        </w:rPr>
        <w:t xml:space="preserve">przejść dla pieszych, zatok autobusowych, skrzyżowań, zjazdów, </w:t>
      </w:r>
      <w:r w:rsidR="00CA5E41">
        <w:rPr>
          <w:rFonts w:ascii="Arial" w:hAnsi="Arial" w:cs="Arial"/>
          <w:sz w:val="20"/>
          <w:szCs w:val="20"/>
        </w:rPr>
        <w:t xml:space="preserve">sygnalizacji świetlnej, barier ochronnych lub ogrodzeń, osłon </w:t>
      </w:r>
      <w:proofErr w:type="spellStart"/>
      <w:r w:rsidR="00CA5E41">
        <w:rPr>
          <w:rFonts w:ascii="Arial" w:hAnsi="Arial" w:cs="Arial"/>
          <w:sz w:val="20"/>
          <w:szCs w:val="20"/>
        </w:rPr>
        <w:t>przeciwolśnieniowych</w:t>
      </w:r>
      <w:proofErr w:type="spellEnd"/>
      <w:r w:rsidR="00CA5E41">
        <w:rPr>
          <w:rFonts w:ascii="Arial" w:hAnsi="Arial" w:cs="Arial"/>
          <w:sz w:val="20"/>
          <w:szCs w:val="20"/>
        </w:rPr>
        <w:t xml:space="preserve">, ciągów i </w:t>
      </w:r>
      <w:r>
        <w:rPr>
          <w:rFonts w:ascii="Arial" w:hAnsi="Arial" w:cs="Arial"/>
          <w:sz w:val="20"/>
          <w:szCs w:val="20"/>
        </w:rPr>
        <w:t xml:space="preserve">ścieżek rowerowych, </w:t>
      </w:r>
      <w:r w:rsidR="00CA5E41">
        <w:rPr>
          <w:rFonts w:ascii="Arial" w:hAnsi="Arial" w:cs="Arial"/>
          <w:sz w:val="20"/>
          <w:szCs w:val="20"/>
        </w:rPr>
        <w:t>wag drogowych</w:t>
      </w:r>
      <w:r>
        <w:rPr>
          <w:rFonts w:ascii="Arial" w:hAnsi="Arial" w:cs="Arial"/>
          <w:sz w:val="20"/>
          <w:szCs w:val="20"/>
        </w:rPr>
        <w:t>;</w:t>
      </w:r>
    </w:p>
    <w:p w14:paraId="26AA0D2E" w14:textId="581C7674" w:rsidR="007E3BC6" w:rsidRDefault="00642A8E" w:rsidP="00EE5292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korektę łuków poziomych i pionowych;</w:t>
      </w:r>
    </w:p>
    <w:p w14:paraId="56F9163B" w14:textId="2CD6CA53" w:rsidR="00642A8E" w:rsidRDefault="00642A8E" w:rsidP="00EE5292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poprawę oznakowania poziomego i pionowego;</w:t>
      </w:r>
    </w:p>
    <w:p w14:paraId="471C936A" w14:textId="6AA5E605" w:rsidR="00642A8E" w:rsidRDefault="00642A8E" w:rsidP="00EE5292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wyprofilowanie poboczy i rowów odwadniających</w:t>
      </w:r>
      <w:r w:rsidR="000D2E6E">
        <w:rPr>
          <w:rFonts w:ascii="Arial" w:hAnsi="Arial" w:cs="Arial"/>
          <w:sz w:val="20"/>
          <w:szCs w:val="20"/>
        </w:rPr>
        <w:t>;</w:t>
      </w:r>
    </w:p>
    <w:p w14:paraId="0EB04401" w14:textId="12024183" w:rsidR="007E3BC6" w:rsidRDefault="00642A8E" w:rsidP="00EE5292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budowę/przebudowę kanalizacji deszczowej;</w:t>
      </w:r>
    </w:p>
    <w:p w14:paraId="4CDB3EBA" w14:textId="7DA64666" w:rsidR="00642A8E" w:rsidRDefault="00642A8E" w:rsidP="00EE5292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przebudowę infrastruktury kolidującej;</w:t>
      </w:r>
    </w:p>
    <w:p w14:paraId="0E737042" w14:textId="478B691B" w:rsidR="00642A8E" w:rsidRDefault="00642A8E" w:rsidP="00EE5292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wycinkę kolidujących drzew.</w:t>
      </w:r>
    </w:p>
    <w:p w14:paraId="7502C51B" w14:textId="345584DE" w:rsidR="00EE5292" w:rsidRPr="008A0CF5" w:rsidRDefault="00642A8E" w:rsidP="008A0C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 xml:space="preserve">Na drogach wojewódzkich preferencje otrzymają projekty spełniające kryterium kontynuacji ciągu </w:t>
      </w:r>
      <w:r w:rsidRPr="008A0CF5">
        <w:rPr>
          <w:rFonts w:ascii="Arial" w:hAnsi="Arial" w:cs="Arial"/>
          <w:sz w:val="20"/>
          <w:szCs w:val="20"/>
        </w:rPr>
        <w:br/>
        <w:t xml:space="preserve">i gotowości do realizacji. </w:t>
      </w:r>
    </w:p>
    <w:p w14:paraId="12C696D4" w14:textId="77777777" w:rsidR="000D2E6E" w:rsidRDefault="000D2E6E" w:rsidP="00C5778E">
      <w:pPr>
        <w:pStyle w:val="Nagwek2"/>
        <w:spacing w:before="0" w:line="276" w:lineRule="auto"/>
      </w:pPr>
      <w:bookmarkStart w:id="8" w:name="_Toc444864985"/>
    </w:p>
    <w:p w14:paraId="4A4BA5B0" w14:textId="77777777" w:rsidR="00BF3968" w:rsidRPr="007B78D8" w:rsidRDefault="00BF3968" w:rsidP="00C5778E">
      <w:pPr>
        <w:pStyle w:val="Nagwek2"/>
        <w:spacing w:before="0" w:line="276" w:lineRule="auto"/>
      </w:pPr>
      <w:r w:rsidRPr="007B78D8">
        <w:t xml:space="preserve">§4 </w:t>
      </w:r>
      <w:r w:rsidRPr="007B78D8">
        <w:br/>
      </w:r>
      <w:r w:rsidR="00EB088B" w:rsidRPr="00EB088B">
        <w:t>Przedmiot naboru</w:t>
      </w:r>
      <w:r w:rsidR="00EB088B" w:rsidRPr="00EB088B">
        <w:br/>
        <w:t>Limity i ograniczenia w realizacji projektów</w:t>
      </w:r>
      <w:bookmarkEnd w:id="8"/>
    </w:p>
    <w:p w14:paraId="53202502" w14:textId="77777777" w:rsidR="002B290B" w:rsidRPr="007B78D8" w:rsidRDefault="002B290B" w:rsidP="00C5778E">
      <w:pPr>
        <w:spacing w:line="276" w:lineRule="auto"/>
      </w:pPr>
    </w:p>
    <w:p w14:paraId="13388FED" w14:textId="77777777" w:rsidR="00F83989" w:rsidRPr="007B78D8" w:rsidRDefault="00EB088B" w:rsidP="00B8494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ramach naboru wniosków o dofinansowanie projektów pozakonkursowych nie przewiduje się</w:t>
      </w:r>
      <w:r w:rsidR="008B1F47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dofinansowania projektu w trybie „zaprojektuj i wybuduj”, z zastrzeżeniem projektów, które na dzień składania wniosku o dofinansowanie projektu posiadają pełną dokumentację techniczną opracowaną w</w:t>
      </w:r>
      <w:r w:rsidR="008B1F47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trybie „zaprojektuj i wybuduj”.</w:t>
      </w:r>
    </w:p>
    <w:p w14:paraId="7BF63489" w14:textId="0F434231" w:rsidR="000125C7" w:rsidRDefault="00EB088B" w:rsidP="00B8494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Z naboru wyłączone są: projekty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zakończone/zrealizowane zgodnie z</w:t>
      </w:r>
      <w:r w:rsidR="00A67F86">
        <w:rPr>
          <w:rFonts w:ascii="Arial" w:eastAsia="Helvetica" w:hAnsi="Arial" w:cs="Arial"/>
          <w:color w:val="00000A"/>
          <w:sz w:val="20"/>
          <w:szCs w:val="20"/>
        </w:rPr>
        <w:t xml:space="preserve">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zapisami §1 ust. 9 pkt 14 Regulaminu,</w:t>
      </w:r>
    </w:p>
    <w:p w14:paraId="54CC84D3" w14:textId="77777777" w:rsidR="000125C7" w:rsidRPr="00B4219E" w:rsidRDefault="00EB088B" w:rsidP="00B8494E">
      <w:pPr>
        <w:pStyle w:val="Akapitzlist"/>
        <w:numPr>
          <w:ilvl w:val="0"/>
          <w:numId w:val="21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4219E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14:paraId="43DC579C" w14:textId="5DC2FAD0" w:rsidR="002545C3" w:rsidRPr="002545C3" w:rsidRDefault="008C59D5" w:rsidP="001B6028">
      <w:pPr>
        <w:pStyle w:val="Akapitzlist"/>
        <w:numPr>
          <w:ilvl w:val="0"/>
          <w:numId w:val="21"/>
        </w:numPr>
        <w:spacing w:line="276" w:lineRule="auto"/>
        <w:jc w:val="both"/>
      </w:pPr>
      <w:r w:rsidRPr="00DA757B">
        <w:rPr>
          <w:rFonts w:ascii="Arial" w:hAnsi="Arial" w:cs="Arial"/>
          <w:sz w:val="20"/>
          <w:szCs w:val="20"/>
        </w:rPr>
        <w:t>Projekty realizowane w ramach naboru muszą być zgodne z zasadami określonymi w</w:t>
      </w:r>
      <w:r w:rsidR="0090222D" w:rsidRPr="0090222D">
        <w:rPr>
          <w:rFonts w:ascii="Arial" w:hAnsi="Arial" w:cs="Arial"/>
          <w:sz w:val="20"/>
          <w:szCs w:val="20"/>
        </w:rPr>
        <w:t xml:space="preserve"> Wytycznych Ministra właściwego do spraw rozwoju regionalnego w zakresie kwalifikowalności wydatków w ramach Europejskiego Funduszu Rozwoju Regionalnego, Europejskiego Funduszu Społecznego oraz Funduszu Spójności na lata 2014-2020</w:t>
      </w:r>
      <w:r w:rsidR="00F51422">
        <w:rPr>
          <w:rFonts w:ascii="Arial" w:hAnsi="Arial" w:cs="Arial"/>
          <w:sz w:val="20"/>
          <w:szCs w:val="20"/>
        </w:rPr>
        <w:t xml:space="preserve"> oraz </w:t>
      </w:r>
      <w:r w:rsidR="00A43A1A">
        <w:rPr>
          <w:rFonts w:ascii="Arial" w:hAnsi="Arial" w:cs="Arial"/>
          <w:sz w:val="20"/>
          <w:szCs w:val="20"/>
        </w:rPr>
        <w:t xml:space="preserve">z </w:t>
      </w:r>
      <w:r w:rsidR="006D75D6" w:rsidRPr="006D75D6">
        <w:rPr>
          <w:rFonts w:ascii="Arial" w:hAnsi="Arial" w:cs="Arial"/>
          <w:sz w:val="20"/>
          <w:szCs w:val="20"/>
        </w:rPr>
        <w:t>załącznik</w:t>
      </w:r>
      <w:r w:rsidR="006D75D6">
        <w:rPr>
          <w:rFonts w:ascii="Arial" w:hAnsi="Arial" w:cs="Arial"/>
          <w:sz w:val="20"/>
          <w:szCs w:val="20"/>
        </w:rPr>
        <w:t>iem</w:t>
      </w:r>
      <w:r w:rsidR="006D75D6" w:rsidRPr="006D75D6">
        <w:rPr>
          <w:rFonts w:ascii="Arial" w:hAnsi="Arial" w:cs="Arial"/>
          <w:sz w:val="20"/>
          <w:szCs w:val="20"/>
        </w:rPr>
        <w:t xml:space="preserve"> do  wzoru </w:t>
      </w:r>
      <w:r w:rsidR="00770CE1">
        <w:rPr>
          <w:rFonts w:ascii="Arial" w:hAnsi="Arial" w:cs="Arial"/>
          <w:sz w:val="20"/>
          <w:szCs w:val="20"/>
        </w:rPr>
        <w:t>Uchwały o podjęciu decyzji</w:t>
      </w:r>
      <w:r w:rsidR="00770CE1" w:rsidRPr="006D75D6">
        <w:rPr>
          <w:rFonts w:ascii="Arial" w:hAnsi="Arial" w:cs="Arial"/>
          <w:sz w:val="20"/>
          <w:szCs w:val="20"/>
        </w:rPr>
        <w:t xml:space="preserve"> </w:t>
      </w:r>
      <w:r w:rsidR="006D75D6" w:rsidRPr="006D75D6">
        <w:rPr>
          <w:rFonts w:ascii="Arial" w:hAnsi="Arial" w:cs="Arial"/>
          <w:sz w:val="20"/>
          <w:szCs w:val="20"/>
        </w:rPr>
        <w:t xml:space="preserve">o </w:t>
      </w:r>
      <w:r w:rsidR="00770CE1" w:rsidRPr="006D75D6">
        <w:rPr>
          <w:rFonts w:ascii="Arial" w:hAnsi="Arial" w:cs="Arial"/>
          <w:sz w:val="20"/>
          <w:szCs w:val="20"/>
        </w:rPr>
        <w:t>dofinansowani</w:t>
      </w:r>
      <w:r w:rsidR="00032172">
        <w:rPr>
          <w:rFonts w:ascii="Arial" w:hAnsi="Arial" w:cs="Arial"/>
          <w:sz w:val="20"/>
          <w:szCs w:val="20"/>
        </w:rPr>
        <w:t>u</w:t>
      </w:r>
      <w:r w:rsidR="00770CE1">
        <w:rPr>
          <w:rFonts w:ascii="Arial" w:hAnsi="Arial" w:cs="Arial"/>
          <w:sz w:val="20"/>
          <w:szCs w:val="20"/>
        </w:rPr>
        <w:t xml:space="preserve"> projektu</w:t>
      </w:r>
      <w:r w:rsidR="00770CE1" w:rsidRPr="006D75D6">
        <w:rPr>
          <w:rFonts w:ascii="Arial" w:hAnsi="Arial" w:cs="Arial"/>
          <w:sz w:val="20"/>
          <w:szCs w:val="20"/>
        </w:rPr>
        <w:t xml:space="preserve"> </w:t>
      </w:r>
      <w:r w:rsidR="006D75D6" w:rsidRPr="006D75D6">
        <w:rPr>
          <w:rFonts w:ascii="Arial" w:hAnsi="Arial" w:cs="Arial"/>
          <w:sz w:val="20"/>
          <w:szCs w:val="20"/>
        </w:rPr>
        <w:t xml:space="preserve">– Zasady kwalifikowalności wydatków w ramach Osi Priorytetowej </w:t>
      </w:r>
      <w:r w:rsidR="0018777F">
        <w:rPr>
          <w:rFonts w:ascii="Arial" w:hAnsi="Arial" w:cs="Arial"/>
          <w:sz w:val="20"/>
          <w:szCs w:val="20"/>
        </w:rPr>
        <w:t>Infrastruktura transportowa</w:t>
      </w:r>
      <w:r w:rsidR="006D75D6" w:rsidRPr="006D75D6">
        <w:rPr>
          <w:rFonts w:ascii="Arial" w:hAnsi="Arial" w:cs="Arial"/>
          <w:sz w:val="20"/>
          <w:szCs w:val="20"/>
        </w:rPr>
        <w:t xml:space="preserve">, Działanie </w:t>
      </w:r>
      <w:r w:rsidR="0018777F">
        <w:rPr>
          <w:rFonts w:ascii="Arial" w:hAnsi="Arial" w:cs="Arial"/>
          <w:sz w:val="20"/>
          <w:szCs w:val="20"/>
        </w:rPr>
        <w:t>7</w:t>
      </w:r>
      <w:r w:rsidR="00C12C06" w:rsidRPr="001B6028">
        <w:rPr>
          <w:rFonts w:ascii="Arial" w:hAnsi="Arial" w:cs="Arial"/>
          <w:sz w:val="20"/>
          <w:szCs w:val="20"/>
        </w:rPr>
        <w:t>.</w:t>
      </w:r>
      <w:r w:rsidR="00C26377">
        <w:rPr>
          <w:rFonts w:ascii="Arial" w:hAnsi="Arial" w:cs="Arial"/>
          <w:sz w:val="20"/>
          <w:szCs w:val="20"/>
        </w:rPr>
        <w:t xml:space="preserve">1 Infrastruktura </w:t>
      </w:r>
      <w:r w:rsidR="0018777F">
        <w:rPr>
          <w:rFonts w:ascii="Arial" w:hAnsi="Arial" w:cs="Arial"/>
          <w:sz w:val="20"/>
          <w:szCs w:val="20"/>
        </w:rPr>
        <w:t xml:space="preserve">drogowa o znaczeniu regionalnym </w:t>
      </w:r>
      <w:r w:rsidR="006D75D6" w:rsidRPr="006D75D6">
        <w:rPr>
          <w:rFonts w:ascii="Arial" w:hAnsi="Arial" w:cs="Arial"/>
          <w:sz w:val="20"/>
          <w:szCs w:val="20"/>
        </w:rPr>
        <w:t>Regionalnego Pr</w:t>
      </w:r>
      <w:r w:rsidR="008835E8">
        <w:rPr>
          <w:rFonts w:ascii="Arial" w:hAnsi="Arial" w:cs="Arial"/>
          <w:sz w:val="20"/>
          <w:szCs w:val="20"/>
        </w:rPr>
        <w:t xml:space="preserve">ogramu Operacyjnego Województwa </w:t>
      </w:r>
      <w:r w:rsidR="006D75D6" w:rsidRPr="006D75D6">
        <w:rPr>
          <w:rFonts w:ascii="Arial" w:hAnsi="Arial" w:cs="Arial"/>
          <w:sz w:val="20"/>
          <w:szCs w:val="20"/>
        </w:rPr>
        <w:t>Warmińsko – Mazurskiego na lata 2014-2020 w zakresie Europejskiego Funduszu Rozwoju Regionalnego</w:t>
      </w:r>
      <w:r w:rsidR="0021035F" w:rsidRPr="0021035F">
        <w:rPr>
          <w:rFonts w:ascii="Arial" w:hAnsi="Arial" w:cs="Arial"/>
          <w:sz w:val="20"/>
          <w:szCs w:val="20"/>
        </w:rPr>
        <w:t>.</w:t>
      </w:r>
    </w:p>
    <w:p w14:paraId="232483AE" w14:textId="77777777" w:rsidR="00A83B59" w:rsidRDefault="0090222D" w:rsidP="00F84569">
      <w:pPr>
        <w:pStyle w:val="Akapitzlist"/>
        <w:numPr>
          <w:ilvl w:val="0"/>
          <w:numId w:val="2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Zgodnie z zasadami określonymi w </w:t>
      </w:r>
      <w:proofErr w:type="spellStart"/>
      <w:r w:rsidRPr="0090222D">
        <w:rPr>
          <w:rFonts w:ascii="Arial" w:hAnsi="Arial" w:cs="Arial"/>
          <w:sz w:val="20"/>
          <w:szCs w:val="20"/>
        </w:rPr>
        <w:t>SzOOP</w:t>
      </w:r>
      <w:proofErr w:type="spellEnd"/>
      <w:r w:rsidRPr="0090222D">
        <w:rPr>
          <w:rFonts w:ascii="Arial" w:hAnsi="Arial" w:cs="Arial"/>
          <w:sz w:val="20"/>
          <w:szCs w:val="20"/>
        </w:rPr>
        <w:t>:</w:t>
      </w:r>
    </w:p>
    <w:p w14:paraId="064E794C" w14:textId="0061A321" w:rsidR="00247265" w:rsidRDefault="00A75889" w:rsidP="00A75889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5889">
        <w:rPr>
          <w:rFonts w:ascii="Arial" w:hAnsi="Arial" w:cs="Arial"/>
          <w:sz w:val="20"/>
          <w:szCs w:val="20"/>
        </w:rPr>
        <w:t xml:space="preserve">W przypadku dróg wojewódzkich wsparcie otrzymają wyłącznie projekty umieszczone na liście rankingowej stanowiącej załącznik nr 9 do RPO WiM 2014-2020. W </w:t>
      </w:r>
      <w:r w:rsidRPr="008A0CF5">
        <w:rPr>
          <w:rFonts w:ascii="Arial" w:hAnsi="Arial" w:cs="Arial"/>
          <w:i/>
          <w:sz w:val="20"/>
          <w:szCs w:val="20"/>
        </w:rPr>
        <w:t>Wykazie projektów zidentyfikowanych przez właściwą instytucję w ramach trybu pozakonkursowego</w:t>
      </w:r>
      <w:r w:rsidRPr="00A75889">
        <w:rPr>
          <w:rFonts w:ascii="Arial" w:hAnsi="Arial" w:cs="Arial"/>
          <w:sz w:val="20"/>
          <w:szCs w:val="20"/>
        </w:rPr>
        <w:t xml:space="preserve"> (załącznik nr 4 </w:t>
      </w:r>
      <w:r w:rsidR="008A76CD">
        <w:rPr>
          <w:rFonts w:ascii="Arial" w:hAnsi="Arial" w:cs="Arial"/>
          <w:sz w:val="20"/>
          <w:szCs w:val="20"/>
        </w:rPr>
        <w:br/>
      </w:r>
      <w:r w:rsidRPr="00A75889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A75889">
        <w:rPr>
          <w:rFonts w:ascii="Arial" w:hAnsi="Arial" w:cs="Arial"/>
          <w:sz w:val="20"/>
          <w:szCs w:val="20"/>
        </w:rPr>
        <w:t>SzOOP</w:t>
      </w:r>
      <w:proofErr w:type="spellEnd"/>
      <w:r w:rsidRPr="00A75889">
        <w:rPr>
          <w:rFonts w:ascii="Arial" w:hAnsi="Arial" w:cs="Arial"/>
          <w:sz w:val="20"/>
          <w:szCs w:val="20"/>
        </w:rPr>
        <w:t xml:space="preserve">) mogą znaleźć się wyłącznie projekty umieszczone na ww. liście. </w:t>
      </w:r>
    </w:p>
    <w:p w14:paraId="29A8CD8A" w14:textId="0B8FFAB5" w:rsidR="002409EE" w:rsidRDefault="00A75889" w:rsidP="008A0CF5">
      <w:pPr>
        <w:pStyle w:val="Akapitzlist"/>
        <w:spacing w:line="276" w:lineRule="auto"/>
        <w:ind w:left="1070"/>
        <w:jc w:val="both"/>
        <w:rPr>
          <w:rFonts w:ascii="Arial" w:hAnsi="Arial" w:cs="Arial"/>
          <w:sz w:val="20"/>
          <w:szCs w:val="20"/>
        </w:rPr>
      </w:pPr>
      <w:r w:rsidRPr="00A75889">
        <w:rPr>
          <w:rFonts w:ascii="Arial" w:hAnsi="Arial" w:cs="Arial"/>
          <w:sz w:val="20"/>
          <w:szCs w:val="20"/>
        </w:rPr>
        <w:t>Lista ta wynika z dokumentów, dzięki którym wypełniony zostanie warunek ex-</w:t>
      </w:r>
      <w:proofErr w:type="spellStart"/>
      <w:r w:rsidRPr="00A75889">
        <w:rPr>
          <w:rFonts w:ascii="Arial" w:hAnsi="Arial" w:cs="Arial"/>
          <w:sz w:val="20"/>
          <w:szCs w:val="20"/>
        </w:rPr>
        <w:t>ante</w:t>
      </w:r>
      <w:proofErr w:type="spellEnd"/>
      <w:r w:rsidRPr="00A75889">
        <w:rPr>
          <w:rFonts w:ascii="Arial" w:hAnsi="Arial" w:cs="Arial"/>
          <w:sz w:val="20"/>
          <w:szCs w:val="20"/>
        </w:rPr>
        <w:t xml:space="preserve"> dla CT7 (warunek tematyczny 7.1): </w:t>
      </w:r>
    </w:p>
    <w:p w14:paraId="510F9FF2" w14:textId="5A27B37C" w:rsidR="002409EE" w:rsidRPr="008A0CF5" w:rsidRDefault="002409EE" w:rsidP="008A0CF5">
      <w:pPr>
        <w:spacing w:line="276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>-</w:t>
      </w:r>
      <w:r w:rsidR="00A75889" w:rsidRPr="008A0CF5">
        <w:rPr>
          <w:rFonts w:ascii="Arial" w:hAnsi="Arial" w:cs="Arial"/>
          <w:sz w:val="20"/>
          <w:szCs w:val="20"/>
        </w:rPr>
        <w:t xml:space="preserve"> </w:t>
      </w:r>
      <w:r w:rsidR="00247265">
        <w:rPr>
          <w:rFonts w:ascii="Arial" w:hAnsi="Arial" w:cs="Arial"/>
          <w:sz w:val="20"/>
          <w:szCs w:val="20"/>
        </w:rPr>
        <w:t xml:space="preserve">  </w:t>
      </w:r>
      <w:r w:rsidR="00A75889" w:rsidRPr="008A0CF5">
        <w:rPr>
          <w:rFonts w:ascii="Arial" w:hAnsi="Arial" w:cs="Arial"/>
          <w:i/>
          <w:sz w:val="20"/>
          <w:szCs w:val="20"/>
        </w:rPr>
        <w:t>Strategii rozwoju społeczno-gospodarczego województwa warmińsko-mazurskiego do roku 2025,</w:t>
      </w:r>
      <w:r w:rsidR="00A75889" w:rsidRPr="008A0CF5">
        <w:rPr>
          <w:rFonts w:ascii="Arial" w:hAnsi="Arial" w:cs="Arial"/>
          <w:sz w:val="20"/>
          <w:szCs w:val="20"/>
        </w:rPr>
        <w:t xml:space="preserve"> </w:t>
      </w:r>
    </w:p>
    <w:p w14:paraId="5EB4BA0F" w14:textId="401D7FC7" w:rsidR="002409EE" w:rsidRDefault="002409EE" w:rsidP="00247265">
      <w:pPr>
        <w:pStyle w:val="Akapitzlist"/>
        <w:spacing w:line="276" w:lineRule="auto"/>
        <w:ind w:left="127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75889" w:rsidRPr="00A75889">
        <w:rPr>
          <w:rFonts w:ascii="Arial" w:hAnsi="Arial" w:cs="Arial"/>
          <w:sz w:val="20"/>
          <w:szCs w:val="20"/>
        </w:rPr>
        <w:t xml:space="preserve"> </w:t>
      </w:r>
      <w:r w:rsidR="00A75889" w:rsidRPr="00B72BBB">
        <w:rPr>
          <w:rFonts w:ascii="Arial" w:hAnsi="Arial" w:cs="Arial"/>
          <w:i/>
          <w:sz w:val="20"/>
          <w:szCs w:val="20"/>
        </w:rPr>
        <w:t xml:space="preserve">Planu zrównoważonego rozwoju publicznego transportu zbiorowego dla Województwa </w:t>
      </w:r>
      <w:r w:rsidR="00247265">
        <w:rPr>
          <w:rFonts w:ascii="Arial" w:hAnsi="Arial" w:cs="Arial"/>
          <w:i/>
          <w:sz w:val="20"/>
          <w:szCs w:val="20"/>
        </w:rPr>
        <w:t xml:space="preserve"> </w:t>
      </w:r>
      <w:r w:rsidR="00A75889" w:rsidRPr="00B72BBB">
        <w:rPr>
          <w:rFonts w:ascii="Arial" w:hAnsi="Arial" w:cs="Arial"/>
          <w:i/>
          <w:sz w:val="20"/>
          <w:szCs w:val="20"/>
        </w:rPr>
        <w:t>Warmińsko-Mazurskiego,</w:t>
      </w:r>
    </w:p>
    <w:p w14:paraId="78250DFF" w14:textId="77777777" w:rsidR="002409EE" w:rsidRDefault="002409EE" w:rsidP="00247265">
      <w:pPr>
        <w:pStyle w:val="Akapitzlist"/>
        <w:spacing w:line="276" w:lineRule="auto"/>
        <w:ind w:left="127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75889" w:rsidRPr="00A75889">
        <w:rPr>
          <w:rFonts w:ascii="Arial" w:hAnsi="Arial" w:cs="Arial"/>
          <w:sz w:val="20"/>
          <w:szCs w:val="20"/>
        </w:rPr>
        <w:t xml:space="preserve"> </w:t>
      </w:r>
      <w:r w:rsidR="00A75889" w:rsidRPr="00B72BBB">
        <w:rPr>
          <w:rFonts w:ascii="Arial" w:hAnsi="Arial" w:cs="Arial"/>
          <w:i/>
          <w:sz w:val="20"/>
          <w:szCs w:val="20"/>
        </w:rPr>
        <w:t>Planu rozwoju sieci drogowej dróg wojewódzkich Województwa Warmińsko-Mazurskiego na lata 2012-2020 z perspektywą do roku 2030</w:t>
      </w:r>
      <w:r w:rsidR="00A75889" w:rsidRPr="00A75889">
        <w:rPr>
          <w:rFonts w:ascii="Arial" w:hAnsi="Arial" w:cs="Arial"/>
          <w:sz w:val="20"/>
          <w:szCs w:val="20"/>
        </w:rPr>
        <w:t xml:space="preserve">, </w:t>
      </w:r>
    </w:p>
    <w:p w14:paraId="1ACCCFF1" w14:textId="3CBBCFBA" w:rsidR="00247265" w:rsidRDefault="00A75889" w:rsidP="00247265">
      <w:pPr>
        <w:spacing w:line="276" w:lineRule="auto"/>
        <w:ind w:left="1134" w:firstLine="1"/>
        <w:jc w:val="both"/>
        <w:rPr>
          <w:rFonts w:ascii="Arial" w:hAnsi="Arial" w:cs="Arial"/>
          <w:sz w:val="20"/>
          <w:szCs w:val="20"/>
        </w:rPr>
      </w:pPr>
      <w:r w:rsidRPr="00A75889">
        <w:rPr>
          <w:rFonts w:ascii="Arial" w:hAnsi="Arial" w:cs="Arial"/>
          <w:sz w:val="20"/>
          <w:szCs w:val="20"/>
        </w:rPr>
        <w:t xml:space="preserve">Zawarte na liście projekty wybrano zgodnie z kryteriami wyboru projektów drogowych wskazanych w wytycznych Ministra Infrastruktury i Rozwoju pt. </w:t>
      </w:r>
      <w:r w:rsidRPr="00B72BBB">
        <w:rPr>
          <w:rFonts w:ascii="Arial" w:hAnsi="Arial" w:cs="Arial"/>
          <w:i/>
          <w:sz w:val="20"/>
          <w:szCs w:val="20"/>
        </w:rPr>
        <w:t xml:space="preserve">Programowanie perspektywy finansowej 2014-2020. Kryteria wyboru projektów drogowych w ciągu dróg wojewódzkich przewidywanych </w:t>
      </w:r>
      <w:r w:rsidR="008A76CD">
        <w:rPr>
          <w:rFonts w:ascii="Arial" w:hAnsi="Arial" w:cs="Arial"/>
          <w:i/>
          <w:sz w:val="20"/>
          <w:szCs w:val="20"/>
        </w:rPr>
        <w:br/>
      </w:r>
      <w:r w:rsidRPr="00B72BBB">
        <w:rPr>
          <w:rFonts w:ascii="Arial" w:hAnsi="Arial" w:cs="Arial"/>
          <w:i/>
          <w:sz w:val="20"/>
          <w:szCs w:val="20"/>
        </w:rPr>
        <w:t>do realizacji w ramach Regionalnych Programów Operacyjnych 2014-2020</w:t>
      </w:r>
      <w:r w:rsidR="00247265">
        <w:rPr>
          <w:rFonts w:ascii="Arial" w:hAnsi="Arial" w:cs="Arial"/>
          <w:sz w:val="20"/>
          <w:szCs w:val="20"/>
        </w:rPr>
        <w:t>.</w:t>
      </w:r>
    </w:p>
    <w:p w14:paraId="1772B1BA" w14:textId="1C1CE929" w:rsidR="00247265" w:rsidRDefault="00A75889" w:rsidP="00247265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A75889">
        <w:rPr>
          <w:rFonts w:ascii="Arial" w:hAnsi="Arial" w:cs="Arial"/>
          <w:sz w:val="20"/>
          <w:szCs w:val="20"/>
        </w:rPr>
        <w:t>Dofinansowane przedsięwzięcia muszą przyczyniać się do poprawy bezpieczeństwa ruchu drogowego, w tym postulatów zawartych w Narodowym Programie Bezpieczeństwa Ruchu Drogowego 2013-2020 i krótkoterminowych programach realizacyjnych</w:t>
      </w:r>
      <w:r w:rsidR="00EA7073">
        <w:rPr>
          <w:rFonts w:ascii="Arial" w:hAnsi="Arial" w:cs="Arial"/>
          <w:sz w:val="20"/>
          <w:szCs w:val="20"/>
        </w:rPr>
        <w:t>.</w:t>
      </w:r>
    </w:p>
    <w:p w14:paraId="50161F8E" w14:textId="1C299D71" w:rsidR="00A75889" w:rsidRPr="00B72BBB" w:rsidRDefault="00A75889" w:rsidP="00247265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B72BBB">
        <w:rPr>
          <w:rFonts w:ascii="Arial" w:hAnsi="Arial" w:cs="Arial"/>
          <w:sz w:val="20"/>
          <w:szCs w:val="20"/>
        </w:rPr>
        <w:t>3)</w:t>
      </w:r>
      <w:r w:rsidRPr="00A75889">
        <w:t xml:space="preserve"> </w:t>
      </w:r>
      <w:r w:rsidRPr="00B72BBB">
        <w:rPr>
          <w:rFonts w:ascii="Arial" w:hAnsi="Arial" w:cs="Arial"/>
          <w:sz w:val="20"/>
          <w:szCs w:val="20"/>
        </w:rPr>
        <w:t>Inwestycje nie będą obejmowały prac remontowych (w tym obejmujących jedynie wymianę nawierzchni), jak również nie będą dotyczyły bieżącego utrzymania ww. infrastruktury.</w:t>
      </w:r>
    </w:p>
    <w:p w14:paraId="66A6FDA2" w14:textId="77777777" w:rsidR="00F926CC" w:rsidRDefault="00A75889" w:rsidP="00AA0A9F">
      <w:pPr>
        <w:pStyle w:val="Akapitzlist"/>
        <w:spacing w:line="276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A75889">
        <w:rPr>
          <w:rFonts w:ascii="Arial" w:hAnsi="Arial" w:cs="Arial"/>
          <w:sz w:val="20"/>
          <w:szCs w:val="20"/>
        </w:rPr>
        <w:t xml:space="preserve">Terytorialny obszar realizacji projektów ograniczony jest do następujących obszarów: </w:t>
      </w:r>
    </w:p>
    <w:p w14:paraId="7966BDB5" w14:textId="77777777" w:rsidR="00F926CC" w:rsidRDefault="00F926CC" w:rsidP="00AA0A9F">
      <w:pPr>
        <w:pStyle w:val="Akapitzlist"/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75889" w:rsidRPr="00A75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OSI Tygrys Warmińsko-Mazurski, </w:t>
      </w:r>
    </w:p>
    <w:p w14:paraId="4A787FD0" w14:textId="77777777" w:rsidR="00F926CC" w:rsidRDefault="00F926CC" w:rsidP="00AA0A9F">
      <w:pPr>
        <w:pStyle w:val="Akapitzlist"/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75889" w:rsidRPr="00A75889">
        <w:rPr>
          <w:rFonts w:ascii="Arial" w:hAnsi="Arial" w:cs="Arial"/>
          <w:sz w:val="20"/>
          <w:szCs w:val="20"/>
        </w:rPr>
        <w:t xml:space="preserve"> OSI Obszary o ekstremalnie niskie</w:t>
      </w:r>
      <w:r>
        <w:rPr>
          <w:rFonts w:ascii="Arial" w:hAnsi="Arial" w:cs="Arial"/>
          <w:sz w:val="20"/>
          <w:szCs w:val="20"/>
        </w:rPr>
        <w:t xml:space="preserve">j dostępności komunikacyjnej, </w:t>
      </w:r>
    </w:p>
    <w:p w14:paraId="74AAF8D1" w14:textId="77777777" w:rsidR="00F926CC" w:rsidRDefault="00F926CC" w:rsidP="00AA0A9F">
      <w:pPr>
        <w:pStyle w:val="Akapitzlist"/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A75889" w:rsidRPr="00A75889">
        <w:rPr>
          <w:rFonts w:ascii="Arial" w:hAnsi="Arial" w:cs="Arial"/>
          <w:sz w:val="20"/>
          <w:szCs w:val="20"/>
        </w:rPr>
        <w:t>OSI Obszary o słabym d</w:t>
      </w:r>
      <w:r>
        <w:rPr>
          <w:rFonts w:ascii="Arial" w:hAnsi="Arial" w:cs="Arial"/>
          <w:sz w:val="20"/>
          <w:szCs w:val="20"/>
        </w:rPr>
        <w:t xml:space="preserve">ostępie do usług publicznych, </w:t>
      </w:r>
    </w:p>
    <w:p w14:paraId="65295A0D" w14:textId="37C0169D" w:rsidR="00A75889" w:rsidRDefault="00F926CC" w:rsidP="00AA0A9F">
      <w:pPr>
        <w:pStyle w:val="Akapitzlist"/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5889" w:rsidRPr="00A75889">
        <w:rPr>
          <w:rFonts w:ascii="Arial" w:hAnsi="Arial" w:cs="Arial"/>
          <w:sz w:val="20"/>
          <w:szCs w:val="20"/>
        </w:rPr>
        <w:t>OSI Obszary peryferyzacji społeczno-gospodarczej</w:t>
      </w:r>
      <w:r w:rsidR="00AA0A9F">
        <w:rPr>
          <w:rFonts w:ascii="Arial" w:hAnsi="Arial" w:cs="Arial"/>
          <w:sz w:val="20"/>
          <w:szCs w:val="20"/>
        </w:rPr>
        <w:t>.</w:t>
      </w:r>
    </w:p>
    <w:p w14:paraId="26CD4BEE" w14:textId="2CE6A661" w:rsidR="00AA0A9F" w:rsidRDefault="00AA0A9F" w:rsidP="00AA0A9F">
      <w:pPr>
        <w:pStyle w:val="Akapitzlist"/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kwota dofinansowania dróg lokalnych nie przekroczy 15% alokacji Programu na transport drogowy.</w:t>
      </w:r>
    </w:p>
    <w:p w14:paraId="76B19ED0" w14:textId="0389BFD6" w:rsidR="00E27F65" w:rsidRPr="00B72BBB" w:rsidRDefault="00E27F65" w:rsidP="008A0C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3AB623" w14:textId="5F165933" w:rsidR="000164BE" w:rsidRPr="007B78D8" w:rsidRDefault="00EB088B" w:rsidP="00BF3968">
      <w:pPr>
        <w:pStyle w:val="Nagwek2"/>
        <w:rPr>
          <w:color w:val="FF0000"/>
        </w:rPr>
      </w:pPr>
      <w:bookmarkStart w:id="9" w:name="_Toc444864986"/>
      <w:r w:rsidRPr="00EB088B">
        <w:t xml:space="preserve">§ 5 </w:t>
      </w:r>
      <w:r w:rsidRPr="00EB088B">
        <w:br/>
        <w:t>Przedmiot naboru</w:t>
      </w:r>
      <w:r w:rsidRPr="00EB088B">
        <w:rPr>
          <w:color w:val="FF0000"/>
        </w:rPr>
        <w:br/>
      </w:r>
      <w:r w:rsidRPr="00EB088B">
        <w:t>Podmioty uprawnione do udziału w naborze</w:t>
      </w:r>
      <w:bookmarkEnd w:id="9"/>
    </w:p>
    <w:p w14:paraId="486A4E9B" w14:textId="77777777" w:rsidR="00D700CB" w:rsidRPr="007B78D8" w:rsidRDefault="00D700CB" w:rsidP="00D700CB">
      <w:pPr>
        <w:rPr>
          <w:rFonts w:ascii="Arial" w:hAnsi="Arial" w:cs="Arial"/>
          <w:sz w:val="20"/>
          <w:szCs w:val="20"/>
        </w:rPr>
      </w:pPr>
    </w:p>
    <w:p w14:paraId="31566DBF" w14:textId="13F62EF3" w:rsidR="00D700CB" w:rsidRPr="007B78D8" w:rsidRDefault="00EB088B" w:rsidP="00DA391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 składania wniosku uprawnieni są wyłącznie Wnioskodawcy, których projekty znajdują się</w:t>
      </w:r>
      <w:r w:rsidR="007F0A6E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</w:t>
      </w:r>
      <w:r w:rsidR="007F0A6E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Wykazie projektów zidentyfikowanych i podpisali Um</w:t>
      </w:r>
      <w:r w:rsidR="00A26C2A">
        <w:rPr>
          <w:rFonts w:ascii="Arial" w:hAnsi="Arial" w:cs="Arial"/>
          <w:sz w:val="20"/>
          <w:szCs w:val="20"/>
        </w:rPr>
        <w:t>owę wstępną lub podjęto Uchwałę</w:t>
      </w:r>
      <w:r w:rsidR="00720B7D">
        <w:rPr>
          <w:rFonts w:ascii="Arial" w:hAnsi="Arial" w:cs="Arial"/>
          <w:sz w:val="20"/>
          <w:szCs w:val="20"/>
        </w:rPr>
        <w:t xml:space="preserve">. Wnioskodawcą </w:t>
      </w:r>
      <w:r w:rsidR="00720B7D">
        <w:rPr>
          <w:rFonts w:ascii="Arial" w:hAnsi="Arial" w:cs="Arial"/>
          <w:sz w:val="20"/>
          <w:szCs w:val="20"/>
        </w:rPr>
        <w:br/>
      </w:r>
      <w:r w:rsidR="00A26C2A">
        <w:rPr>
          <w:rFonts w:ascii="Arial" w:hAnsi="Arial" w:cs="Arial"/>
          <w:sz w:val="20"/>
          <w:szCs w:val="20"/>
        </w:rPr>
        <w:t xml:space="preserve">w przedmiotowym naborze jest </w:t>
      </w:r>
      <w:r w:rsidR="006D498E">
        <w:rPr>
          <w:rFonts w:ascii="Arial" w:hAnsi="Arial" w:cs="Arial"/>
          <w:sz w:val="20"/>
          <w:szCs w:val="20"/>
        </w:rPr>
        <w:t>Województwo Warmińsko-Mazurskie</w:t>
      </w:r>
      <w:r w:rsidR="00A26C2A">
        <w:rPr>
          <w:rFonts w:ascii="Arial" w:hAnsi="Arial" w:cs="Arial"/>
          <w:sz w:val="20"/>
          <w:szCs w:val="20"/>
        </w:rPr>
        <w:t>.</w:t>
      </w:r>
    </w:p>
    <w:p w14:paraId="5BBCFF44" w14:textId="77777777" w:rsidR="003413DF" w:rsidRPr="007B78D8" w:rsidRDefault="00EB088B" w:rsidP="002B26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przypadku projektów partnerskich, partnerem może być wyłącznie podmiot wymieniony w </w:t>
      </w:r>
      <w:proofErr w:type="spellStart"/>
      <w:r w:rsidRPr="00EB088B">
        <w:rPr>
          <w:rFonts w:ascii="Arial" w:hAnsi="Arial" w:cs="Arial"/>
          <w:sz w:val="20"/>
          <w:szCs w:val="20"/>
        </w:rPr>
        <w:t>SzOOP</w:t>
      </w:r>
      <w:proofErr w:type="spellEnd"/>
      <w:r w:rsidRPr="00EB088B">
        <w:rPr>
          <w:rFonts w:ascii="Arial" w:hAnsi="Arial" w:cs="Arial"/>
          <w:sz w:val="20"/>
          <w:szCs w:val="20"/>
        </w:rPr>
        <w:t>.</w:t>
      </w:r>
    </w:p>
    <w:p w14:paraId="7C99CD75" w14:textId="77777777" w:rsidR="00E06F69" w:rsidRPr="007B78D8" w:rsidRDefault="00EB088B" w:rsidP="002B26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14:paraId="336C0814" w14:textId="77777777" w:rsidR="00E03954" w:rsidRPr="007B78D8" w:rsidRDefault="00EB088B" w:rsidP="00B8494E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088B">
        <w:rPr>
          <w:rFonts w:ascii="Arial" w:hAnsi="Arial" w:cs="Arial"/>
          <w:color w:val="auto"/>
          <w:sz w:val="20"/>
          <w:szCs w:val="20"/>
        </w:rPr>
        <w:t>ustaw</w:t>
      </w:r>
      <w:r w:rsidR="00062CD8">
        <w:rPr>
          <w:rFonts w:ascii="Arial" w:hAnsi="Arial" w:cs="Arial"/>
          <w:color w:val="auto"/>
          <w:sz w:val="20"/>
          <w:szCs w:val="20"/>
        </w:rPr>
        <w:t>ie</w:t>
      </w:r>
      <w:r w:rsidRPr="00EB088B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 </w:t>
      </w:r>
    </w:p>
    <w:p w14:paraId="527EA36F" w14:textId="77777777" w:rsidR="00E03954" w:rsidRPr="007B78D8" w:rsidRDefault="00EB088B" w:rsidP="00B8494E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ustaw</w:t>
      </w:r>
      <w:r w:rsidR="00062CD8">
        <w:rPr>
          <w:rFonts w:ascii="Arial" w:hAnsi="Arial" w:cs="Arial"/>
          <w:sz w:val="20"/>
          <w:szCs w:val="20"/>
        </w:rPr>
        <w:t>ie</w:t>
      </w:r>
      <w:r w:rsidRPr="00EB088B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Rzeczpospolitej Polskiej; </w:t>
      </w:r>
    </w:p>
    <w:p w14:paraId="5F50ADB1" w14:textId="77777777" w:rsidR="00E03954" w:rsidRPr="007B78D8" w:rsidRDefault="00EB088B" w:rsidP="00B8494E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ustaw</w:t>
      </w:r>
      <w:r w:rsidR="00062CD8">
        <w:rPr>
          <w:rFonts w:ascii="Arial" w:hAnsi="Arial" w:cs="Arial"/>
          <w:sz w:val="20"/>
          <w:szCs w:val="20"/>
        </w:rPr>
        <w:t>ie</w:t>
      </w:r>
      <w:r w:rsidRPr="00EB088B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14:paraId="35244D5F" w14:textId="77777777" w:rsidR="000125C7" w:rsidRDefault="00753297">
      <w:pPr>
        <w:pStyle w:val="Default"/>
        <w:spacing w:line="276" w:lineRule="auto"/>
        <w:ind w:left="1560" w:hanging="851"/>
        <w:jc w:val="both"/>
        <w:rPr>
          <w:rFonts w:ascii="Arial" w:hAnsi="Arial" w:cs="Arial"/>
          <w:color w:val="auto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>Zasada ta dotyczy również partnerów w projekcie.</w:t>
      </w:r>
      <w:r w:rsidR="00F56BF8">
        <w:rPr>
          <w:rFonts w:ascii="Arial" w:hAnsi="Arial" w:cs="Arial"/>
          <w:sz w:val="20"/>
          <w:szCs w:val="20"/>
        </w:rPr>
        <w:t xml:space="preserve"> </w:t>
      </w:r>
    </w:p>
    <w:p w14:paraId="4CB908D5" w14:textId="77777777" w:rsidR="00EC492A" w:rsidRPr="007B78D8" w:rsidRDefault="00EB088B" w:rsidP="00EC492A">
      <w:pPr>
        <w:pStyle w:val="Nagwek2"/>
      </w:pPr>
      <w:bookmarkStart w:id="10" w:name="_Toc444864987"/>
      <w:r w:rsidRPr="00EB088B">
        <w:t xml:space="preserve">§ 6 </w:t>
      </w:r>
      <w:r w:rsidRPr="00EB088B">
        <w:br/>
        <w:t>Finansowanie projektów w ramach naboru</w:t>
      </w:r>
      <w:bookmarkEnd w:id="10"/>
    </w:p>
    <w:p w14:paraId="7194AC9E" w14:textId="77777777" w:rsidR="00D55631" w:rsidRPr="00577FDA" w:rsidRDefault="00D55631" w:rsidP="00D556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AF100C" w14:textId="798ED96A" w:rsidR="00A83B59" w:rsidRPr="00FE0A41" w:rsidRDefault="0090222D" w:rsidP="00CA700D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7FDA">
        <w:rPr>
          <w:rFonts w:ascii="Arial" w:hAnsi="Arial" w:cs="Arial"/>
          <w:sz w:val="20"/>
          <w:szCs w:val="20"/>
        </w:rPr>
        <w:t xml:space="preserve">Kwota przeznaczona </w:t>
      </w:r>
      <w:r w:rsidR="00D4098B" w:rsidRPr="00CA700D">
        <w:rPr>
          <w:rFonts w:ascii="Arial" w:hAnsi="Arial" w:cs="Arial"/>
          <w:sz w:val="20"/>
          <w:szCs w:val="20"/>
        </w:rPr>
        <w:t xml:space="preserve">na </w:t>
      </w:r>
      <w:r w:rsidRPr="00CA700D">
        <w:rPr>
          <w:rFonts w:ascii="Arial" w:hAnsi="Arial" w:cs="Arial"/>
          <w:sz w:val="20"/>
          <w:szCs w:val="20"/>
        </w:rPr>
        <w:t xml:space="preserve">dofinansowanie </w:t>
      </w:r>
      <w:r w:rsidR="00577FDA" w:rsidRPr="00CA700D">
        <w:rPr>
          <w:rFonts w:ascii="Arial" w:hAnsi="Arial" w:cs="Arial"/>
          <w:sz w:val="20"/>
          <w:szCs w:val="20"/>
        </w:rPr>
        <w:t xml:space="preserve">projektu pt. </w:t>
      </w:r>
      <w:r w:rsidR="00577FDA" w:rsidRPr="00CA700D">
        <w:rPr>
          <w:rFonts w:ascii="Arial" w:hAnsi="Arial" w:cs="Arial"/>
          <w:b/>
          <w:i/>
          <w:sz w:val="20"/>
          <w:szCs w:val="20"/>
        </w:rPr>
        <w:t xml:space="preserve">Rozbudowa drogi wojewódzkiej nr 512 </w:t>
      </w:r>
      <w:r w:rsidR="00577FDA">
        <w:rPr>
          <w:rFonts w:ascii="Arial" w:hAnsi="Arial" w:cs="Arial"/>
          <w:b/>
          <w:i/>
          <w:sz w:val="20"/>
          <w:szCs w:val="20"/>
        </w:rPr>
        <w:br/>
      </w:r>
      <w:r w:rsidR="00577FDA" w:rsidRPr="00CA700D">
        <w:rPr>
          <w:rFonts w:ascii="Arial" w:hAnsi="Arial" w:cs="Arial"/>
          <w:b/>
          <w:i/>
          <w:sz w:val="20"/>
          <w:szCs w:val="20"/>
        </w:rPr>
        <w:t xml:space="preserve">na odcinku Pieniężno - Bartoszyce” </w:t>
      </w:r>
      <w:r w:rsidR="00AC0416" w:rsidRPr="00CA700D">
        <w:rPr>
          <w:rFonts w:ascii="Arial" w:hAnsi="Arial" w:cs="Arial"/>
          <w:sz w:val="20"/>
          <w:szCs w:val="20"/>
        </w:rPr>
        <w:t xml:space="preserve">w </w:t>
      </w:r>
      <w:r w:rsidR="00AC0416">
        <w:rPr>
          <w:rFonts w:ascii="Arial" w:hAnsi="Arial" w:cs="Arial"/>
          <w:sz w:val="20"/>
          <w:szCs w:val="20"/>
        </w:rPr>
        <w:t>ramach naboru</w:t>
      </w:r>
      <w:r w:rsidR="00F26851">
        <w:rPr>
          <w:rFonts w:ascii="Arial" w:hAnsi="Arial" w:cs="Arial"/>
          <w:sz w:val="20"/>
          <w:szCs w:val="20"/>
        </w:rPr>
        <w:t xml:space="preserve"> nr</w:t>
      </w:r>
      <w:r w:rsidR="00AC0416">
        <w:rPr>
          <w:rFonts w:ascii="Arial" w:hAnsi="Arial" w:cs="Arial"/>
          <w:sz w:val="20"/>
          <w:szCs w:val="20"/>
        </w:rPr>
        <w:t xml:space="preserve"> </w:t>
      </w:r>
      <w:r w:rsidR="00AC0416" w:rsidRPr="008A0CF5">
        <w:rPr>
          <w:rFonts w:ascii="Arial" w:hAnsi="Arial" w:cs="Arial"/>
          <w:b/>
          <w:sz w:val="20"/>
          <w:szCs w:val="20"/>
        </w:rPr>
        <w:t>RPWM.07.01</w:t>
      </w:r>
      <w:r w:rsidR="00F26851" w:rsidRPr="008A0CF5">
        <w:rPr>
          <w:rFonts w:ascii="Arial" w:hAnsi="Arial" w:cs="Arial"/>
          <w:b/>
          <w:sz w:val="20"/>
          <w:szCs w:val="20"/>
        </w:rPr>
        <w:t>.00</w:t>
      </w:r>
      <w:r w:rsidR="00AC0416" w:rsidRPr="008A0CF5">
        <w:rPr>
          <w:rFonts w:ascii="Arial" w:hAnsi="Arial" w:cs="Arial"/>
          <w:b/>
          <w:sz w:val="20"/>
          <w:szCs w:val="20"/>
        </w:rPr>
        <w:t>-IZ.00-28-</w:t>
      </w:r>
      <w:r w:rsidR="007D56C5" w:rsidRPr="008A0CF5">
        <w:rPr>
          <w:rFonts w:ascii="Arial" w:hAnsi="Arial" w:cs="Arial"/>
          <w:b/>
          <w:sz w:val="20"/>
          <w:szCs w:val="20"/>
        </w:rPr>
        <w:t>00</w:t>
      </w:r>
      <w:r w:rsidR="007D56C5">
        <w:rPr>
          <w:rFonts w:ascii="Arial" w:hAnsi="Arial" w:cs="Arial"/>
          <w:b/>
          <w:sz w:val="20"/>
          <w:szCs w:val="20"/>
        </w:rPr>
        <w:t>3</w:t>
      </w:r>
      <w:r w:rsidR="00AC0416" w:rsidRPr="008A0CF5">
        <w:rPr>
          <w:rFonts w:ascii="Arial" w:hAnsi="Arial" w:cs="Arial"/>
          <w:b/>
          <w:sz w:val="20"/>
          <w:szCs w:val="20"/>
        </w:rPr>
        <w:t xml:space="preserve">/18 </w:t>
      </w:r>
      <w:r w:rsidR="00AC0416">
        <w:rPr>
          <w:rFonts w:ascii="Arial" w:hAnsi="Arial" w:cs="Arial"/>
          <w:sz w:val="20"/>
          <w:szCs w:val="20"/>
        </w:rPr>
        <w:t xml:space="preserve">jest zgodna z kwotą określoną w </w:t>
      </w:r>
      <w:r w:rsidR="00577FDA">
        <w:rPr>
          <w:rFonts w:ascii="Arial" w:hAnsi="Arial" w:cs="Arial"/>
          <w:sz w:val="20"/>
          <w:szCs w:val="20"/>
        </w:rPr>
        <w:t xml:space="preserve">Uchwale </w:t>
      </w:r>
      <w:r w:rsidR="00AC0416">
        <w:rPr>
          <w:rFonts w:ascii="Arial" w:hAnsi="Arial" w:cs="Arial"/>
          <w:sz w:val="20"/>
          <w:szCs w:val="20"/>
        </w:rPr>
        <w:t>i wynosi</w:t>
      </w:r>
      <w:r w:rsidR="00577FDA">
        <w:rPr>
          <w:rFonts w:ascii="Arial" w:hAnsi="Arial" w:cs="Arial"/>
          <w:sz w:val="20"/>
          <w:szCs w:val="20"/>
        </w:rPr>
        <w:t xml:space="preserve"> </w:t>
      </w:r>
      <w:r w:rsidR="00783B63" w:rsidRPr="00783B63">
        <w:rPr>
          <w:rFonts w:ascii="Arial" w:hAnsi="Arial" w:cs="Arial"/>
          <w:b/>
          <w:sz w:val="20"/>
          <w:szCs w:val="20"/>
        </w:rPr>
        <w:t>55 645 871,05</w:t>
      </w:r>
      <w:r w:rsidR="008835E8" w:rsidRPr="00783B63">
        <w:rPr>
          <w:rFonts w:ascii="Arial" w:hAnsi="Arial" w:cs="Arial"/>
          <w:sz w:val="20"/>
          <w:szCs w:val="20"/>
        </w:rPr>
        <w:t xml:space="preserve"> </w:t>
      </w:r>
      <w:r w:rsidRPr="00CA700D">
        <w:rPr>
          <w:rFonts w:ascii="Arial" w:hAnsi="Arial" w:cs="Arial"/>
          <w:b/>
          <w:sz w:val="20"/>
          <w:szCs w:val="20"/>
        </w:rPr>
        <w:t>EUR</w:t>
      </w:r>
      <w:r w:rsidRPr="00CA700D">
        <w:rPr>
          <w:rFonts w:ascii="Arial" w:hAnsi="Arial" w:cs="Arial"/>
          <w:sz w:val="20"/>
          <w:szCs w:val="20"/>
        </w:rPr>
        <w:t xml:space="preserve"> co daje kwotę: </w:t>
      </w:r>
      <w:r w:rsidR="00783B63" w:rsidRPr="00783B63">
        <w:rPr>
          <w:rFonts w:ascii="Arial" w:hAnsi="Arial" w:cs="Arial"/>
          <w:b/>
          <w:sz w:val="20"/>
          <w:szCs w:val="20"/>
        </w:rPr>
        <w:t>242 788 </w:t>
      </w:r>
      <w:r w:rsidR="00783B63">
        <w:rPr>
          <w:rFonts w:ascii="Arial" w:hAnsi="Arial" w:cs="Arial"/>
          <w:b/>
          <w:sz w:val="20"/>
          <w:szCs w:val="20"/>
        </w:rPr>
        <w:t>500</w:t>
      </w:r>
      <w:r w:rsidR="00783B63" w:rsidRPr="00783B63">
        <w:rPr>
          <w:rFonts w:ascii="Arial" w:hAnsi="Arial" w:cs="Arial"/>
          <w:b/>
          <w:sz w:val="20"/>
          <w:szCs w:val="20"/>
        </w:rPr>
        <w:t>,</w:t>
      </w:r>
      <w:r w:rsidR="00783B63">
        <w:rPr>
          <w:rFonts w:ascii="Arial" w:hAnsi="Arial" w:cs="Arial"/>
          <w:b/>
          <w:sz w:val="20"/>
          <w:szCs w:val="20"/>
        </w:rPr>
        <w:t>00</w:t>
      </w:r>
      <w:r w:rsidR="00D4098B" w:rsidRPr="00783B63">
        <w:rPr>
          <w:rFonts w:ascii="Arial" w:hAnsi="Arial" w:cs="Arial"/>
          <w:b/>
          <w:sz w:val="20"/>
          <w:szCs w:val="20"/>
        </w:rPr>
        <w:t xml:space="preserve"> </w:t>
      </w:r>
      <w:r w:rsidRPr="00CA700D">
        <w:rPr>
          <w:rFonts w:ascii="Arial" w:hAnsi="Arial" w:cs="Arial"/>
          <w:b/>
          <w:sz w:val="20"/>
          <w:szCs w:val="20"/>
        </w:rPr>
        <w:t>PLN</w:t>
      </w:r>
      <w:r w:rsidR="007D0895" w:rsidRPr="00E14371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CA700D">
        <w:rPr>
          <w:rFonts w:ascii="Arial" w:hAnsi="Arial" w:cs="Arial"/>
          <w:sz w:val="20"/>
          <w:szCs w:val="20"/>
        </w:rPr>
        <w:t xml:space="preserve"> liczoną po kursie </w:t>
      </w:r>
      <w:r w:rsidRPr="00783B63">
        <w:rPr>
          <w:rFonts w:ascii="Arial" w:hAnsi="Arial" w:cs="Arial"/>
          <w:b/>
          <w:sz w:val="20"/>
          <w:szCs w:val="20"/>
        </w:rPr>
        <w:t>4,</w:t>
      </w:r>
      <w:r w:rsidR="00577FDA" w:rsidRPr="00783B63">
        <w:rPr>
          <w:rFonts w:ascii="Arial" w:hAnsi="Arial" w:cs="Arial"/>
          <w:b/>
          <w:sz w:val="20"/>
          <w:szCs w:val="20"/>
        </w:rPr>
        <w:t>3</w:t>
      </w:r>
      <w:r w:rsidR="00783B63" w:rsidRPr="00783B63">
        <w:rPr>
          <w:rFonts w:ascii="Arial" w:hAnsi="Arial" w:cs="Arial"/>
          <w:b/>
          <w:sz w:val="20"/>
          <w:szCs w:val="20"/>
        </w:rPr>
        <w:t>631</w:t>
      </w:r>
      <w:r w:rsidR="00577FDA" w:rsidRPr="00783B63">
        <w:rPr>
          <w:rFonts w:ascii="Arial" w:hAnsi="Arial" w:cs="Arial"/>
          <w:b/>
          <w:sz w:val="20"/>
          <w:szCs w:val="20"/>
        </w:rPr>
        <w:t xml:space="preserve"> </w:t>
      </w:r>
      <w:r w:rsidRPr="00CA700D">
        <w:rPr>
          <w:rFonts w:ascii="Arial" w:hAnsi="Arial" w:cs="Arial"/>
          <w:b/>
          <w:sz w:val="20"/>
          <w:szCs w:val="20"/>
        </w:rPr>
        <w:t>EUR/PLN</w:t>
      </w:r>
      <w:r w:rsidR="008835E8" w:rsidRPr="00CA700D">
        <w:rPr>
          <w:rFonts w:ascii="Arial" w:hAnsi="Arial" w:cs="Arial"/>
          <w:sz w:val="20"/>
          <w:szCs w:val="20"/>
        </w:rPr>
        <w:t xml:space="preserve"> </w:t>
      </w:r>
      <w:r w:rsidR="00475747" w:rsidRPr="00CA700D">
        <w:rPr>
          <w:rFonts w:ascii="Arial" w:hAnsi="Arial" w:cs="Arial"/>
          <w:sz w:val="20"/>
          <w:szCs w:val="20"/>
        </w:rPr>
        <w:t xml:space="preserve">w tym: </w:t>
      </w:r>
      <w:r w:rsidR="00783B63" w:rsidRPr="00783B63">
        <w:rPr>
          <w:rFonts w:ascii="Arial" w:hAnsi="Arial" w:cs="Arial"/>
          <w:b/>
          <w:sz w:val="20"/>
          <w:szCs w:val="20"/>
        </w:rPr>
        <w:t>229 300 250,00</w:t>
      </w:r>
      <w:r w:rsidR="00646FA8" w:rsidRPr="00783B63">
        <w:rPr>
          <w:rFonts w:ascii="Arial" w:hAnsi="Arial" w:cs="Arial"/>
          <w:b/>
          <w:sz w:val="20"/>
          <w:szCs w:val="20"/>
        </w:rPr>
        <w:t xml:space="preserve"> </w:t>
      </w:r>
      <w:r w:rsidR="00475747" w:rsidRPr="00CA700D">
        <w:rPr>
          <w:rFonts w:ascii="Arial" w:hAnsi="Arial" w:cs="Arial"/>
          <w:b/>
          <w:sz w:val="20"/>
          <w:szCs w:val="20"/>
        </w:rPr>
        <w:t>PLN</w:t>
      </w:r>
      <w:r w:rsidR="00475747" w:rsidRPr="00CA700D">
        <w:rPr>
          <w:rFonts w:ascii="Arial" w:hAnsi="Arial" w:cs="Arial"/>
          <w:sz w:val="20"/>
          <w:szCs w:val="20"/>
        </w:rPr>
        <w:t xml:space="preserve"> ze środków pochodzących z Europejskiego Funduszu Rozwoju Regionalnego oraz </w:t>
      </w:r>
      <w:r w:rsidR="007710B5" w:rsidRPr="00CA700D">
        <w:rPr>
          <w:rFonts w:ascii="Arial" w:hAnsi="Arial" w:cs="Arial"/>
          <w:b/>
          <w:sz w:val="20"/>
          <w:szCs w:val="20"/>
        </w:rPr>
        <w:t xml:space="preserve"> </w:t>
      </w:r>
      <w:r w:rsidR="00783B63" w:rsidRPr="00783B63">
        <w:rPr>
          <w:rFonts w:ascii="Arial" w:hAnsi="Arial" w:cs="Arial"/>
          <w:b/>
          <w:sz w:val="20"/>
          <w:szCs w:val="20"/>
        </w:rPr>
        <w:t>13 488 250,00</w:t>
      </w:r>
      <w:r w:rsidR="00646FA8" w:rsidRPr="00783B63">
        <w:rPr>
          <w:rFonts w:ascii="Arial" w:hAnsi="Arial" w:cs="Arial"/>
          <w:b/>
          <w:sz w:val="20"/>
          <w:szCs w:val="20"/>
        </w:rPr>
        <w:t xml:space="preserve"> </w:t>
      </w:r>
      <w:r w:rsidR="00475747" w:rsidRPr="00CA700D">
        <w:rPr>
          <w:rFonts w:ascii="Arial" w:hAnsi="Arial" w:cs="Arial"/>
          <w:b/>
          <w:sz w:val="20"/>
          <w:szCs w:val="20"/>
        </w:rPr>
        <w:t>PLN</w:t>
      </w:r>
      <w:r w:rsidR="00475747" w:rsidRPr="00CA700D">
        <w:rPr>
          <w:rFonts w:ascii="Arial" w:hAnsi="Arial" w:cs="Arial"/>
          <w:sz w:val="20"/>
          <w:szCs w:val="20"/>
        </w:rPr>
        <w:t xml:space="preserve"> stanowiących udział środków pochodzących z budżetu państwa.</w:t>
      </w:r>
    </w:p>
    <w:p w14:paraId="2A0796DE" w14:textId="7ACC9B4B" w:rsidR="00A83B59" w:rsidRPr="00811337" w:rsidRDefault="00EB088B" w:rsidP="00811337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1337">
        <w:rPr>
          <w:rFonts w:ascii="Arial" w:hAnsi="Arial" w:cs="Arial"/>
          <w:sz w:val="20"/>
          <w:szCs w:val="20"/>
        </w:rPr>
        <w:t xml:space="preserve">Kwota przewidziana na nabór wyrażona w PLN może ulec zmianie z uwagi na różnice kursowe. </w:t>
      </w:r>
    </w:p>
    <w:p w14:paraId="00339BE4" w14:textId="64DE244C" w:rsidR="00A83B59" w:rsidRDefault="00EB088B" w:rsidP="00F0252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Maksymalny poziom dofinansowania projektu </w:t>
      </w:r>
      <w:r w:rsidR="00802EDF">
        <w:rPr>
          <w:rFonts w:ascii="Arial" w:hAnsi="Arial" w:cs="Arial"/>
          <w:sz w:val="20"/>
          <w:szCs w:val="20"/>
        </w:rPr>
        <w:t xml:space="preserve">ze środków Regionalnego Programu Operacyjnego Województwa Warmińsko-Mazurskiego na lata 2014-2020 </w:t>
      </w:r>
      <w:r w:rsidRPr="00EB088B">
        <w:rPr>
          <w:rFonts w:ascii="Arial" w:hAnsi="Arial" w:cs="Arial"/>
          <w:sz w:val="20"/>
          <w:szCs w:val="20"/>
        </w:rPr>
        <w:t>wynosi 85% wydatków kwalifikowa</w:t>
      </w:r>
      <w:r w:rsidR="00DA757B">
        <w:rPr>
          <w:rFonts w:ascii="Arial" w:hAnsi="Arial" w:cs="Arial"/>
          <w:sz w:val="20"/>
          <w:szCs w:val="20"/>
        </w:rPr>
        <w:t>l</w:t>
      </w:r>
      <w:r w:rsidRPr="00EB088B">
        <w:rPr>
          <w:rFonts w:ascii="Arial" w:hAnsi="Arial" w:cs="Arial"/>
          <w:sz w:val="20"/>
          <w:szCs w:val="20"/>
        </w:rPr>
        <w:t>nych na</w:t>
      </w:r>
      <w:r w:rsidR="00EB78BE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poziomie projektu</w:t>
      </w:r>
      <w:r w:rsidR="002932E4">
        <w:rPr>
          <w:rFonts w:ascii="Arial" w:hAnsi="Arial" w:cs="Arial"/>
          <w:sz w:val="20"/>
          <w:szCs w:val="20"/>
        </w:rPr>
        <w:t>.</w:t>
      </w:r>
      <w:r w:rsidR="00DA757B">
        <w:rPr>
          <w:rFonts w:ascii="Arial" w:hAnsi="Arial" w:cs="Arial"/>
          <w:sz w:val="20"/>
          <w:szCs w:val="20"/>
        </w:rPr>
        <w:t xml:space="preserve"> </w:t>
      </w:r>
    </w:p>
    <w:p w14:paraId="67A24647" w14:textId="0F8B5643" w:rsidR="006057D8" w:rsidRDefault="00516988" w:rsidP="0051698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6988">
        <w:rPr>
          <w:rFonts w:ascii="Arial" w:hAnsi="Arial" w:cs="Arial"/>
          <w:sz w:val="20"/>
          <w:szCs w:val="20"/>
        </w:rPr>
        <w:t>W przypadku dróg wojewódzkich maksymalny całkowity udział środków publicznych wynosi 90% wydatków kwalifikowanych na poziomie projektu (85% środki EFRR + 5% środki budżetu państwa)</w:t>
      </w:r>
      <w:r>
        <w:rPr>
          <w:rFonts w:ascii="Arial" w:hAnsi="Arial" w:cs="Arial"/>
          <w:sz w:val="20"/>
          <w:szCs w:val="20"/>
        </w:rPr>
        <w:t>.</w:t>
      </w:r>
    </w:p>
    <w:p w14:paraId="5EFF38D2" w14:textId="224F0C66" w:rsidR="00FF6284" w:rsidRPr="008A0CF5" w:rsidRDefault="006057D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14:paraId="56F03A1E" w14:textId="3031DA02" w:rsidR="00A83B59" w:rsidRDefault="00954B0C" w:rsidP="00F0252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23A6">
        <w:rPr>
          <w:rFonts w:ascii="Arial" w:hAnsi="Arial" w:cs="Arial"/>
          <w:sz w:val="20"/>
          <w:szCs w:val="20"/>
        </w:rPr>
        <w:t xml:space="preserve"> przypadku projektów nieobjętych pomocą publiczną</w:t>
      </w:r>
      <w:r>
        <w:rPr>
          <w:rFonts w:ascii="Arial" w:hAnsi="Arial" w:cs="Arial"/>
          <w:sz w:val="20"/>
          <w:szCs w:val="20"/>
        </w:rPr>
        <w:t xml:space="preserve"> dochód uwzględnia się</w:t>
      </w:r>
      <w:r w:rsidR="00D923A6">
        <w:rPr>
          <w:rFonts w:ascii="Arial" w:hAnsi="Arial" w:cs="Arial"/>
          <w:sz w:val="20"/>
          <w:szCs w:val="20"/>
        </w:rPr>
        <w:t xml:space="preserve"> zgodnie z Wytycznymi </w:t>
      </w:r>
      <w:r>
        <w:rPr>
          <w:rFonts w:ascii="Arial" w:hAnsi="Arial" w:cs="Arial"/>
          <w:sz w:val="20"/>
          <w:szCs w:val="20"/>
        </w:rPr>
        <w:br/>
      </w:r>
      <w:r w:rsidR="00D923A6">
        <w:rPr>
          <w:rFonts w:ascii="Arial" w:hAnsi="Arial" w:cs="Arial"/>
          <w:sz w:val="20"/>
          <w:szCs w:val="20"/>
        </w:rPr>
        <w:t>w zakresie zagadnień związanych z przygotowaniem projektów inwestycyjnych, w tym projektów generujących dochód i projektów hybrydowych na lata 2014-2020</w:t>
      </w:r>
      <w:r w:rsidR="00EB088B" w:rsidRPr="00EB088B">
        <w:rPr>
          <w:rFonts w:ascii="Arial" w:hAnsi="Arial" w:cs="Arial"/>
          <w:sz w:val="20"/>
          <w:szCs w:val="20"/>
        </w:rPr>
        <w:t>.</w:t>
      </w:r>
    </w:p>
    <w:p w14:paraId="58F264E5" w14:textId="2BADBB3D" w:rsidR="00A83B59" w:rsidRDefault="005D3938" w:rsidP="00F0252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dróg wojewódzkich m</w:t>
      </w:r>
      <w:r w:rsidR="009848DB" w:rsidRPr="009848DB">
        <w:rPr>
          <w:rFonts w:ascii="Arial" w:hAnsi="Arial" w:cs="Arial"/>
          <w:sz w:val="20"/>
          <w:szCs w:val="20"/>
        </w:rPr>
        <w:t xml:space="preserve">inimalny wkład własny, jaki Beneficjent zobowiązany jest zabezpieczyć, wynosi </w:t>
      </w:r>
      <w:r w:rsidRPr="009848D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="009848DB" w:rsidRPr="009848DB">
        <w:rPr>
          <w:rFonts w:ascii="Arial" w:hAnsi="Arial" w:cs="Arial"/>
          <w:sz w:val="20"/>
          <w:szCs w:val="20"/>
        </w:rPr>
        <w:t xml:space="preserve">% całkowitych wydatków kwalifikowanych w ramach projektu. </w:t>
      </w:r>
    </w:p>
    <w:p w14:paraId="4E7E5A7E" w14:textId="0CE07369" w:rsidR="006057D8" w:rsidRDefault="006057D8" w:rsidP="00F0252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 wkładu własnego w przypadku projektów generujących dochód zależy od wartości luki finansowej.</w:t>
      </w:r>
    </w:p>
    <w:p w14:paraId="29D08609" w14:textId="730845BD" w:rsidR="00A83B59" w:rsidRDefault="00ED51C8" w:rsidP="00F0252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</w:rPr>
        <w:t xml:space="preserve">Aktualizacja wysokości dofinansowania Projektu dokonywana jest w momencie </w:t>
      </w:r>
      <w:r w:rsidR="00A97726" w:rsidRPr="00ED51C8">
        <w:rPr>
          <w:rFonts w:ascii="Arial" w:hAnsi="Arial" w:cs="Arial"/>
          <w:sz w:val="20"/>
          <w:szCs w:val="20"/>
        </w:rPr>
        <w:t>po</w:t>
      </w:r>
      <w:r w:rsidR="00A97726">
        <w:rPr>
          <w:rFonts w:ascii="Arial" w:hAnsi="Arial" w:cs="Arial"/>
          <w:sz w:val="20"/>
          <w:szCs w:val="20"/>
        </w:rPr>
        <w:t>djęcia</w:t>
      </w:r>
      <w:r w:rsidR="00A97726" w:rsidRPr="00ED51C8">
        <w:rPr>
          <w:rFonts w:ascii="Arial" w:hAnsi="Arial" w:cs="Arial"/>
          <w:sz w:val="20"/>
          <w:szCs w:val="20"/>
        </w:rPr>
        <w:t xml:space="preserve"> </w:t>
      </w:r>
      <w:r w:rsidR="00A121D8">
        <w:rPr>
          <w:rFonts w:ascii="Arial" w:hAnsi="Arial" w:cs="Arial"/>
          <w:sz w:val="20"/>
          <w:szCs w:val="20"/>
        </w:rPr>
        <w:t>U</w:t>
      </w:r>
      <w:r w:rsidR="00A97726">
        <w:rPr>
          <w:rFonts w:ascii="Arial" w:hAnsi="Arial" w:cs="Arial"/>
          <w:sz w:val="20"/>
          <w:szCs w:val="20"/>
        </w:rPr>
        <w:t>chwały</w:t>
      </w:r>
      <w:r w:rsidR="00A97726" w:rsidRPr="00ED51C8">
        <w:rPr>
          <w:rFonts w:ascii="Arial" w:hAnsi="Arial" w:cs="Arial"/>
          <w:sz w:val="20"/>
          <w:szCs w:val="20"/>
        </w:rPr>
        <w:t xml:space="preserve"> </w:t>
      </w:r>
      <w:r w:rsidR="006057D8">
        <w:rPr>
          <w:rFonts w:ascii="Arial" w:hAnsi="Arial" w:cs="Arial"/>
          <w:sz w:val="20"/>
          <w:szCs w:val="20"/>
        </w:rPr>
        <w:br/>
      </w:r>
      <w:r w:rsidRPr="00ED51C8">
        <w:rPr>
          <w:rFonts w:ascii="Arial" w:hAnsi="Arial" w:cs="Arial"/>
          <w:sz w:val="20"/>
          <w:szCs w:val="20"/>
        </w:rPr>
        <w:t xml:space="preserve">o </w:t>
      </w:r>
      <w:r w:rsidR="00A97726" w:rsidRPr="00ED51C8">
        <w:rPr>
          <w:rFonts w:ascii="Arial" w:hAnsi="Arial" w:cs="Arial"/>
          <w:sz w:val="20"/>
          <w:szCs w:val="20"/>
        </w:rPr>
        <w:t>dofinansowani</w:t>
      </w:r>
      <w:r w:rsidR="00A97726">
        <w:rPr>
          <w:rFonts w:ascii="Arial" w:hAnsi="Arial" w:cs="Arial"/>
          <w:sz w:val="20"/>
          <w:szCs w:val="20"/>
        </w:rPr>
        <w:t>u</w:t>
      </w:r>
      <w:r w:rsidR="00A97726" w:rsidRPr="00ED51C8">
        <w:rPr>
          <w:rFonts w:ascii="Arial" w:hAnsi="Arial" w:cs="Arial"/>
          <w:sz w:val="20"/>
          <w:szCs w:val="20"/>
        </w:rPr>
        <w:t xml:space="preserve"> </w:t>
      </w:r>
      <w:r w:rsidRPr="00ED51C8">
        <w:rPr>
          <w:rFonts w:ascii="Arial" w:hAnsi="Arial" w:cs="Arial"/>
          <w:sz w:val="20"/>
          <w:szCs w:val="20"/>
        </w:rPr>
        <w:t xml:space="preserve">projektu, poprzez przeliczanie wartości wyrażonej w EUR na PLN w oparciu o kurs księgowy publikowany na stronie internetowej </w:t>
      </w:r>
      <w:proofErr w:type="spellStart"/>
      <w:r w:rsidRPr="00ED51C8">
        <w:rPr>
          <w:rFonts w:ascii="Arial" w:hAnsi="Arial" w:cs="Arial"/>
          <w:sz w:val="20"/>
          <w:szCs w:val="20"/>
        </w:rPr>
        <w:t>InforEuro</w:t>
      </w:r>
      <w:proofErr w:type="spellEnd"/>
      <w:r w:rsidRPr="00ED51C8">
        <w:rPr>
          <w:rFonts w:ascii="Arial" w:hAnsi="Arial" w:cs="Arial"/>
          <w:sz w:val="20"/>
          <w:szCs w:val="20"/>
        </w:rPr>
        <w:t xml:space="preserve">, z przedostatniego dnia kwotowania środków </w:t>
      </w:r>
      <w:r w:rsidR="008A76CD">
        <w:rPr>
          <w:rFonts w:ascii="Arial" w:hAnsi="Arial" w:cs="Arial"/>
          <w:sz w:val="20"/>
          <w:szCs w:val="20"/>
        </w:rPr>
        <w:br/>
      </w:r>
      <w:r w:rsidRPr="00ED51C8">
        <w:rPr>
          <w:rFonts w:ascii="Arial" w:hAnsi="Arial" w:cs="Arial"/>
          <w:sz w:val="20"/>
          <w:szCs w:val="20"/>
        </w:rPr>
        <w:lastRenderedPageBreak/>
        <w:t xml:space="preserve">w Europejskim Banku Centralnym w miesiącu poprzedzającym miesiąc, w którym </w:t>
      </w:r>
      <w:r w:rsidR="00A97726" w:rsidRPr="00ED51C8">
        <w:rPr>
          <w:rFonts w:ascii="Arial" w:hAnsi="Arial" w:cs="Arial"/>
          <w:sz w:val="20"/>
          <w:szCs w:val="20"/>
        </w:rPr>
        <w:t>po</w:t>
      </w:r>
      <w:r w:rsidR="00A97726">
        <w:rPr>
          <w:rFonts w:ascii="Arial" w:hAnsi="Arial" w:cs="Arial"/>
          <w:sz w:val="20"/>
          <w:szCs w:val="20"/>
        </w:rPr>
        <w:t>djęta</w:t>
      </w:r>
      <w:r w:rsidR="00A97726" w:rsidRPr="00ED51C8">
        <w:rPr>
          <w:rFonts w:ascii="Arial" w:hAnsi="Arial" w:cs="Arial"/>
          <w:sz w:val="20"/>
          <w:szCs w:val="20"/>
        </w:rPr>
        <w:t xml:space="preserve"> </w:t>
      </w:r>
      <w:r w:rsidRPr="00ED51C8">
        <w:rPr>
          <w:rFonts w:ascii="Arial" w:hAnsi="Arial" w:cs="Arial"/>
          <w:sz w:val="20"/>
          <w:szCs w:val="20"/>
        </w:rPr>
        <w:t xml:space="preserve">zostanie </w:t>
      </w:r>
      <w:r w:rsidR="000F2F62">
        <w:rPr>
          <w:rFonts w:ascii="Arial" w:hAnsi="Arial" w:cs="Arial"/>
          <w:sz w:val="20"/>
          <w:szCs w:val="20"/>
        </w:rPr>
        <w:t>Uchwała</w:t>
      </w:r>
      <w:r w:rsidR="000F2F62" w:rsidRPr="00ED51C8">
        <w:rPr>
          <w:rFonts w:ascii="Arial" w:hAnsi="Arial" w:cs="Arial"/>
          <w:sz w:val="20"/>
          <w:szCs w:val="20"/>
        </w:rPr>
        <w:t xml:space="preserve"> </w:t>
      </w:r>
      <w:r w:rsidRPr="00ED51C8">
        <w:rPr>
          <w:rFonts w:ascii="Arial" w:hAnsi="Arial" w:cs="Arial"/>
          <w:sz w:val="20"/>
          <w:szCs w:val="20"/>
        </w:rPr>
        <w:t xml:space="preserve">o </w:t>
      </w:r>
      <w:r w:rsidR="000F2F62" w:rsidRPr="00ED51C8">
        <w:rPr>
          <w:rFonts w:ascii="Arial" w:hAnsi="Arial" w:cs="Arial"/>
          <w:sz w:val="20"/>
          <w:szCs w:val="20"/>
        </w:rPr>
        <w:t>dofinansowani</w:t>
      </w:r>
      <w:r w:rsidR="000F2F62">
        <w:rPr>
          <w:rFonts w:ascii="Arial" w:hAnsi="Arial" w:cs="Arial"/>
          <w:sz w:val="20"/>
          <w:szCs w:val="20"/>
        </w:rPr>
        <w:t>u</w:t>
      </w:r>
      <w:r w:rsidRPr="00ED51C8">
        <w:rPr>
          <w:rFonts w:ascii="Arial" w:hAnsi="Arial" w:cs="Arial"/>
          <w:sz w:val="20"/>
          <w:szCs w:val="20"/>
        </w:rPr>
        <w:t xml:space="preserve">. Aktualizacja wysokości dofinansowania projektu nie może prowadzić </w:t>
      </w:r>
      <w:r w:rsidR="008A76CD">
        <w:rPr>
          <w:rFonts w:ascii="Arial" w:hAnsi="Arial" w:cs="Arial"/>
          <w:sz w:val="20"/>
          <w:szCs w:val="20"/>
        </w:rPr>
        <w:br/>
      </w:r>
      <w:r w:rsidRPr="00ED51C8">
        <w:rPr>
          <w:rFonts w:ascii="Arial" w:hAnsi="Arial" w:cs="Arial"/>
          <w:sz w:val="20"/>
          <w:szCs w:val="20"/>
        </w:rPr>
        <w:t>do zwiększenia poziomu procentowego dofinansowania projektu</w:t>
      </w:r>
      <w:r>
        <w:rPr>
          <w:rFonts w:ascii="Arial" w:hAnsi="Arial" w:cs="Arial"/>
          <w:sz w:val="20"/>
          <w:szCs w:val="20"/>
        </w:rPr>
        <w:t>.</w:t>
      </w:r>
    </w:p>
    <w:p w14:paraId="3FB2E0E2" w14:textId="67EFC10D" w:rsidR="00A83B59" w:rsidRDefault="00ED51C8" w:rsidP="00F0252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</w:rPr>
        <w:t xml:space="preserve">Zaistnienie okoliczności, o których mowa w ust. </w:t>
      </w:r>
      <w:r w:rsidR="00FF6284">
        <w:rPr>
          <w:rFonts w:ascii="Arial" w:hAnsi="Arial" w:cs="Arial"/>
          <w:sz w:val="20"/>
          <w:szCs w:val="20"/>
        </w:rPr>
        <w:t>9</w:t>
      </w:r>
      <w:r w:rsidR="005D3938" w:rsidRPr="00FF6284">
        <w:rPr>
          <w:rFonts w:ascii="Arial" w:hAnsi="Arial" w:cs="Arial"/>
          <w:sz w:val="20"/>
          <w:szCs w:val="20"/>
        </w:rPr>
        <w:t xml:space="preserve"> </w:t>
      </w:r>
      <w:r w:rsidRPr="00FF6284">
        <w:rPr>
          <w:rFonts w:ascii="Arial" w:hAnsi="Arial" w:cs="Arial"/>
          <w:sz w:val="20"/>
          <w:szCs w:val="20"/>
        </w:rPr>
        <w:t>nie</w:t>
      </w:r>
      <w:r w:rsidRPr="00ED51C8">
        <w:rPr>
          <w:rFonts w:ascii="Arial" w:hAnsi="Arial" w:cs="Arial"/>
          <w:sz w:val="20"/>
          <w:szCs w:val="20"/>
        </w:rPr>
        <w:t xml:space="preserve"> wymaga zmiany Regulaminu.</w:t>
      </w:r>
    </w:p>
    <w:p w14:paraId="4C6A213B" w14:textId="65E051CF" w:rsidR="00647E12" w:rsidRPr="007B78D8" w:rsidRDefault="00EB088B" w:rsidP="00BF3968">
      <w:pPr>
        <w:pStyle w:val="Nagwek2"/>
      </w:pPr>
      <w:bookmarkStart w:id="11" w:name="_Toc444864988"/>
      <w:r w:rsidRPr="00EB088B">
        <w:t xml:space="preserve">§ </w:t>
      </w:r>
      <w:bookmarkStart w:id="12" w:name="_Toc431540368"/>
      <w:bookmarkEnd w:id="5"/>
      <w:bookmarkEnd w:id="6"/>
      <w:r w:rsidRPr="00EB088B">
        <w:t xml:space="preserve">7 </w:t>
      </w:r>
      <w:r w:rsidRPr="00EB088B">
        <w:br/>
        <w:t>Wezwanie do złożenia wniosku</w:t>
      </w:r>
      <w:bookmarkEnd w:id="7"/>
      <w:bookmarkEnd w:id="12"/>
      <w:r w:rsidRPr="00EB088B">
        <w:t>, termin i miejsce składania</w:t>
      </w:r>
      <w:bookmarkEnd w:id="11"/>
      <w:r w:rsidR="0067097F">
        <w:t xml:space="preserve"> wniosku o dofinansowanie projektu</w:t>
      </w:r>
    </w:p>
    <w:p w14:paraId="1E89BA30" w14:textId="77777777" w:rsidR="003F6011" w:rsidRPr="007B78D8" w:rsidRDefault="003F6011" w:rsidP="00B95ABF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14:paraId="24B8908A" w14:textId="0E0DF9FD" w:rsidR="007C78ED" w:rsidRDefault="00EB088B" w:rsidP="00B8494E">
      <w:pPr>
        <w:pStyle w:val="Akapitzlist"/>
        <w:numPr>
          <w:ilvl w:val="0"/>
          <w:numId w:val="25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Instytucja Ogłaszająca Nabór wzywa do złożenia wniosku o dofinansowanie projektu pozakonkursowego w terminie nie późniejszym niż określony w Umowie wstępnej lub </w:t>
      </w:r>
      <w:r w:rsidR="00B56FFB">
        <w:rPr>
          <w:rFonts w:ascii="Arial" w:hAnsi="Arial" w:cs="Arial"/>
          <w:sz w:val="20"/>
          <w:szCs w:val="20"/>
        </w:rPr>
        <w:t>u</w:t>
      </w:r>
      <w:r w:rsidR="00B56FFB" w:rsidRPr="00EB088B">
        <w:rPr>
          <w:rFonts w:ascii="Arial" w:hAnsi="Arial" w:cs="Arial"/>
          <w:sz w:val="20"/>
          <w:szCs w:val="20"/>
        </w:rPr>
        <w:t>chwale</w:t>
      </w:r>
      <w:r w:rsidRPr="00EB088B">
        <w:rPr>
          <w:rFonts w:ascii="Arial" w:hAnsi="Arial" w:cs="Arial"/>
          <w:sz w:val="20"/>
          <w:szCs w:val="20"/>
        </w:rPr>
        <w:t>.</w:t>
      </w:r>
    </w:p>
    <w:p w14:paraId="7150F793" w14:textId="2C236B83" w:rsidR="001A2119" w:rsidRPr="008A0CF5" w:rsidRDefault="001A2119" w:rsidP="008A0CF5">
      <w:pPr>
        <w:pStyle w:val="Akapitzlist"/>
        <w:numPr>
          <w:ilvl w:val="0"/>
          <w:numId w:val="25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 xml:space="preserve">Instytucją Organizującą Nabór (ION) jest IZ - Zarząd Województwa Warmińsko-Mazurskiego, ul. Emilii Plater 1, 10-562 Olsztyn, której funkcję i zadania w zakresie bezpośredniej obsługi </w:t>
      </w:r>
      <w:r w:rsidR="0067097F" w:rsidRPr="008A0CF5">
        <w:rPr>
          <w:rFonts w:ascii="Arial" w:hAnsi="Arial" w:cs="Arial"/>
          <w:sz w:val="20"/>
          <w:szCs w:val="20"/>
        </w:rPr>
        <w:t>naboru</w:t>
      </w:r>
      <w:r w:rsidRPr="008A0CF5">
        <w:rPr>
          <w:rFonts w:ascii="Arial" w:hAnsi="Arial" w:cs="Arial"/>
          <w:sz w:val="20"/>
          <w:szCs w:val="20"/>
        </w:rPr>
        <w:t xml:space="preserve"> realizuje Departament Europejskiego Funduszu Rozwoju Regionalnego, Urząd Marszałkowski Województwa Warmińsko-Mazurskiego w Olsztynie, ul. Kościuszki 89/91, 10-554 Olsztyn.</w:t>
      </w:r>
    </w:p>
    <w:p w14:paraId="578DD473" w14:textId="02642C03" w:rsidR="007C78ED" w:rsidRPr="008E36DF" w:rsidRDefault="00EB088B" w:rsidP="00B8494E">
      <w:pPr>
        <w:pStyle w:val="Akapitzlist"/>
        <w:numPr>
          <w:ilvl w:val="0"/>
          <w:numId w:val="25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E36DF">
        <w:rPr>
          <w:rFonts w:ascii="Arial" w:hAnsi="Arial" w:cs="Arial"/>
          <w:sz w:val="20"/>
          <w:szCs w:val="20"/>
        </w:rPr>
        <w:t xml:space="preserve">Dokumentacja naboru oraz informacje kierowane do Wnioskodawcy zamieszczane będą na portalu </w:t>
      </w:r>
      <w:r w:rsidR="008A76CD">
        <w:rPr>
          <w:rFonts w:ascii="Arial" w:hAnsi="Arial" w:cs="Arial"/>
          <w:sz w:val="20"/>
          <w:szCs w:val="20"/>
        </w:rPr>
        <w:br/>
      </w:r>
      <w:r w:rsidRPr="008E36DF">
        <w:rPr>
          <w:rFonts w:ascii="Arial" w:hAnsi="Arial" w:cs="Arial"/>
          <w:sz w:val="20"/>
          <w:szCs w:val="20"/>
        </w:rPr>
        <w:t>oraz stronie internetowej RPO WiM.</w:t>
      </w:r>
      <w:bookmarkStart w:id="13" w:name="_Toc431540371"/>
      <w:bookmarkStart w:id="14" w:name="_Toc431542037"/>
      <w:bookmarkStart w:id="15" w:name="_Toc431819722"/>
    </w:p>
    <w:p w14:paraId="771C2334" w14:textId="77777777" w:rsidR="007C78ED" w:rsidRDefault="00EB088B" w:rsidP="00B8494E">
      <w:pPr>
        <w:pStyle w:val="Akapitzlist"/>
        <w:numPr>
          <w:ilvl w:val="0"/>
          <w:numId w:val="25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wraz z załącznikami należy złożyć w odpowiedzi na wezwanie Instytucji Organizującej Nabór.</w:t>
      </w:r>
    </w:p>
    <w:p w14:paraId="378AFE2E" w14:textId="64E191C0" w:rsidR="001F01D2" w:rsidRPr="001B6028" w:rsidRDefault="001F01D2" w:rsidP="001F01D2">
      <w:pPr>
        <w:pStyle w:val="Akapitzlist"/>
        <w:numPr>
          <w:ilvl w:val="0"/>
          <w:numId w:val="25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Warunkiem uczestnictwa w naborze jest </w:t>
      </w:r>
      <w:r>
        <w:rPr>
          <w:rFonts w:ascii="Arial" w:hAnsi="Arial" w:cs="Arial"/>
          <w:sz w:val="20"/>
          <w:szCs w:val="20"/>
        </w:rPr>
        <w:t>wysłanie wniosku o dofinansowanie projektu w systemie</w:t>
      </w:r>
      <w:r w:rsidR="00AF10D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LSI MAKS2 za pomocą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Pr="001F01D2">
        <w:rPr>
          <w:rFonts w:ascii="Arial" w:hAnsi="Arial" w:cs="Arial"/>
          <w:sz w:val="20"/>
          <w:szCs w:val="20"/>
        </w:rPr>
        <w:t>funkcji „wyślij wniosek”</w:t>
      </w:r>
      <w:r>
        <w:rPr>
          <w:rFonts w:ascii="Arial" w:hAnsi="Arial" w:cs="Arial"/>
          <w:sz w:val="20"/>
          <w:szCs w:val="20"/>
        </w:rPr>
        <w:t xml:space="preserve">, a następnie złożenie wydrukowanego z systemu </w:t>
      </w:r>
      <w:r w:rsidR="00720B7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LSI MAKS2 wniosku o dofinansowanie projektu </w:t>
      </w:r>
      <w:r w:rsidRPr="00EB088B">
        <w:rPr>
          <w:rFonts w:ascii="Arial" w:hAnsi="Arial" w:cs="Arial"/>
          <w:sz w:val="20"/>
          <w:szCs w:val="20"/>
        </w:rPr>
        <w:t>wraz</w:t>
      </w:r>
      <w:r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z załącznikami w formie papierowej w dwóch egzemplarzach (dwa oryginały lub oryginał i kopia)</w:t>
      </w:r>
      <w:r w:rsidR="006C456A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oraz w wersji elektronicznej (na płycie CD/innym nośniku elektronicznym). </w:t>
      </w:r>
      <w:r>
        <w:rPr>
          <w:rFonts w:ascii="Arial" w:hAnsi="Arial" w:cs="Arial"/>
          <w:sz w:val="20"/>
          <w:szCs w:val="20"/>
        </w:rPr>
        <w:t xml:space="preserve">Wniosek o dofinansowanie projektu w systemie LSI MAKS2 należy wysłać </w:t>
      </w:r>
      <w:r w:rsidRPr="007B78D8">
        <w:rPr>
          <w:rFonts w:ascii="Arial" w:hAnsi="Arial" w:cs="Arial"/>
          <w:sz w:val="20"/>
          <w:szCs w:val="20"/>
        </w:rPr>
        <w:t xml:space="preserve">najpóźniej </w:t>
      </w:r>
      <w:r w:rsidRPr="00EB088B">
        <w:rPr>
          <w:rFonts w:ascii="Arial" w:hAnsi="Arial" w:cs="Arial"/>
          <w:sz w:val="20"/>
          <w:szCs w:val="20"/>
        </w:rPr>
        <w:t>w terminie określonym w wezwaniu Ins</w:t>
      </w:r>
      <w:r w:rsidRPr="007B78D8">
        <w:rPr>
          <w:rFonts w:ascii="Arial" w:hAnsi="Arial" w:cs="Arial"/>
          <w:sz w:val="20"/>
          <w:szCs w:val="20"/>
        </w:rPr>
        <w:t>tytucji Organizującej N</w:t>
      </w:r>
      <w:r w:rsidRPr="00EB088B">
        <w:rPr>
          <w:rFonts w:ascii="Arial" w:hAnsi="Arial" w:cs="Arial"/>
          <w:sz w:val="20"/>
          <w:szCs w:val="20"/>
        </w:rPr>
        <w:t>abór</w:t>
      </w:r>
      <w:r>
        <w:rPr>
          <w:rFonts w:ascii="Arial" w:hAnsi="Arial" w:cs="Arial"/>
          <w:sz w:val="22"/>
          <w:szCs w:val="20"/>
        </w:rPr>
        <w:t xml:space="preserve">, </w:t>
      </w:r>
      <w:r w:rsidRPr="005A76C1">
        <w:rPr>
          <w:rFonts w:ascii="Arial" w:eastAsia="Helvetica" w:hAnsi="Arial" w:cs="Arial"/>
          <w:b/>
          <w:color w:val="00000A"/>
          <w:sz w:val="20"/>
          <w:szCs w:val="20"/>
        </w:rPr>
        <w:t>z zastrzeżeniem, że wersja elektroniczna wniosku w LSI MAKS2  w dniu zamknięcia naboru musi być wysłan</w:t>
      </w:r>
      <w:r w:rsidR="009767DE">
        <w:rPr>
          <w:rFonts w:ascii="Arial" w:eastAsia="Helvetica" w:hAnsi="Arial" w:cs="Arial"/>
          <w:b/>
          <w:color w:val="00000A"/>
          <w:sz w:val="20"/>
          <w:szCs w:val="20"/>
        </w:rPr>
        <w:t>a w godzinach wskazanych w ust.</w:t>
      </w:r>
      <w:r w:rsidR="006D498E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="009767DE">
        <w:rPr>
          <w:rFonts w:ascii="Arial" w:eastAsia="Helvetica" w:hAnsi="Arial" w:cs="Arial"/>
          <w:b/>
          <w:color w:val="00000A"/>
          <w:sz w:val="20"/>
          <w:szCs w:val="20"/>
        </w:rPr>
        <w:t>8</w:t>
      </w:r>
      <w:r>
        <w:rPr>
          <w:rFonts w:ascii="Arial" w:eastAsia="Helvetica" w:hAnsi="Arial" w:cs="Arial"/>
          <w:b/>
          <w:color w:val="00000A"/>
          <w:sz w:val="20"/>
          <w:szCs w:val="20"/>
        </w:rPr>
        <w:t>.</w:t>
      </w:r>
    </w:p>
    <w:p w14:paraId="0D7F8385" w14:textId="77777777" w:rsidR="00046A7F" w:rsidRDefault="00046A7F" w:rsidP="00B8494E">
      <w:pPr>
        <w:pStyle w:val="Akapitzlist"/>
        <w:numPr>
          <w:ilvl w:val="0"/>
          <w:numId w:val="25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Wnioski wraz z z</w:t>
      </w:r>
      <w:r w:rsidRPr="007B78D8">
        <w:rPr>
          <w:rFonts w:ascii="Arial" w:hAnsi="Arial" w:cs="Arial"/>
          <w:sz w:val="20"/>
          <w:szCs w:val="20"/>
        </w:rPr>
        <w:t>ałą</w:t>
      </w:r>
      <w:r w:rsidRPr="00EB088B">
        <w:rPr>
          <w:rFonts w:ascii="Arial" w:hAnsi="Arial" w:cs="Arial"/>
          <w:sz w:val="20"/>
          <w:szCs w:val="20"/>
        </w:rPr>
        <w:t>cznikami</w:t>
      </w:r>
      <w:r w:rsidRPr="007B78D8">
        <w:rPr>
          <w:rFonts w:ascii="Arial" w:hAnsi="Arial" w:cs="Arial"/>
          <w:sz w:val="20"/>
          <w:szCs w:val="20"/>
        </w:rPr>
        <w:t xml:space="preserve"> składane są w terminie określonym w wezwaniu Instytucji Organizującej Nabór do złożenia wniosku</w:t>
      </w:r>
      <w:r>
        <w:rPr>
          <w:rFonts w:ascii="Arial" w:hAnsi="Arial" w:cs="Arial"/>
          <w:sz w:val="20"/>
          <w:szCs w:val="20"/>
        </w:rPr>
        <w:t>.</w:t>
      </w:r>
    </w:p>
    <w:p w14:paraId="6FE54215" w14:textId="1BEBBDB3" w:rsidR="008E36DF" w:rsidRDefault="008E36DF" w:rsidP="00B8494E">
      <w:pPr>
        <w:pStyle w:val="Akapitzlist"/>
        <w:numPr>
          <w:ilvl w:val="0"/>
          <w:numId w:val="25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248B">
        <w:rPr>
          <w:rFonts w:ascii="Arial" w:hAnsi="Arial" w:cs="Arial"/>
          <w:sz w:val="20"/>
          <w:szCs w:val="20"/>
        </w:rPr>
        <w:t xml:space="preserve">Wniosek o dofinansowanie projektu wraz z załącznikami </w:t>
      </w:r>
      <w:r w:rsidR="001F01D2">
        <w:rPr>
          <w:rFonts w:ascii="Arial" w:hAnsi="Arial" w:cs="Arial"/>
          <w:sz w:val="20"/>
          <w:szCs w:val="20"/>
        </w:rPr>
        <w:t xml:space="preserve">w formie papierowej i </w:t>
      </w:r>
      <w:r w:rsidR="001F01D2" w:rsidRPr="001F01D2">
        <w:rPr>
          <w:rFonts w:ascii="Arial" w:hAnsi="Arial" w:cs="Arial"/>
          <w:sz w:val="20"/>
          <w:szCs w:val="20"/>
        </w:rPr>
        <w:t xml:space="preserve">na płycie CD/innym nośniku elektronicznym </w:t>
      </w:r>
      <w:r w:rsidRPr="0024248B">
        <w:rPr>
          <w:rFonts w:ascii="Arial" w:hAnsi="Arial" w:cs="Arial"/>
          <w:sz w:val="20"/>
          <w:szCs w:val="20"/>
        </w:rPr>
        <w:t>może być dostarczony osobiście, przez posłańca, wysłany listem poleconym lub przesyłką kurierską</w:t>
      </w:r>
      <w:r>
        <w:rPr>
          <w:rFonts w:ascii="Arial" w:hAnsi="Arial" w:cs="Arial"/>
          <w:sz w:val="20"/>
          <w:szCs w:val="20"/>
        </w:rPr>
        <w:t>.</w:t>
      </w:r>
    </w:p>
    <w:p w14:paraId="49250562" w14:textId="1F3267CB" w:rsidR="008E36DF" w:rsidRPr="009242A1" w:rsidRDefault="008E36DF" w:rsidP="00B8494E">
      <w:pPr>
        <w:pStyle w:val="Akapitzlist"/>
        <w:numPr>
          <w:ilvl w:val="0"/>
          <w:numId w:val="25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</w:t>
      </w:r>
      <w:r w:rsidRPr="00460BAB">
        <w:rPr>
          <w:rFonts w:ascii="Arial" w:hAnsi="Arial" w:cs="Arial"/>
          <w:sz w:val="20"/>
          <w:szCs w:val="20"/>
        </w:rPr>
        <w:t xml:space="preserve"> wraz z wymaganą dokumentacją </w:t>
      </w:r>
      <w:r>
        <w:rPr>
          <w:rFonts w:ascii="Arial" w:hAnsi="Arial" w:cs="Arial"/>
          <w:sz w:val="20"/>
          <w:szCs w:val="20"/>
        </w:rPr>
        <w:t xml:space="preserve">należy składać </w:t>
      </w:r>
      <w:r w:rsidRPr="00460BAB">
        <w:rPr>
          <w:rFonts w:ascii="Arial" w:hAnsi="Arial" w:cs="Arial"/>
          <w:sz w:val="20"/>
          <w:szCs w:val="20"/>
        </w:rPr>
        <w:t xml:space="preserve">w </w:t>
      </w:r>
      <w:r w:rsidRPr="008E36DF">
        <w:rPr>
          <w:rFonts w:ascii="Arial" w:hAnsi="Arial" w:cs="Arial"/>
          <w:sz w:val="20"/>
          <w:szCs w:val="20"/>
        </w:rPr>
        <w:t xml:space="preserve">Sekretariacie Departamentu Europejskiego Funduszu Rozwoju Regionalnego Urzędu Marszałkowskiego Województwa Warmińsko-Mazurskiego </w:t>
      </w:r>
      <w:r w:rsidR="00DB775D">
        <w:rPr>
          <w:rFonts w:ascii="Arial" w:hAnsi="Arial" w:cs="Arial"/>
          <w:sz w:val="20"/>
          <w:szCs w:val="20"/>
        </w:rPr>
        <w:br/>
      </w:r>
      <w:r w:rsidRPr="008E36DF">
        <w:rPr>
          <w:rFonts w:ascii="Arial" w:hAnsi="Arial" w:cs="Arial"/>
          <w:sz w:val="20"/>
          <w:szCs w:val="20"/>
        </w:rPr>
        <w:t>w Olsztynie, ul. Kościuszki 89/91, 10-554 Olsztyn – pierwsze piętro, pokój nr 101</w:t>
      </w:r>
      <w:r w:rsidR="00DB775D">
        <w:rPr>
          <w:rFonts w:ascii="Arial" w:hAnsi="Arial" w:cs="Arial"/>
          <w:sz w:val="20"/>
          <w:szCs w:val="20"/>
        </w:rPr>
        <w:t xml:space="preserve"> lub</w:t>
      </w:r>
      <w:r w:rsidRPr="008E36DF">
        <w:rPr>
          <w:rFonts w:ascii="Arial" w:hAnsi="Arial" w:cs="Arial"/>
          <w:sz w:val="20"/>
          <w:szCs w:val="20"/>
        </w:rPr>
        <w:t xml:space="preserve"> </w:t>
      </w:r>
      <w:r w:rsidR="00F555AB">
        <w:rPr>
          <w:rFonts w:ascii="Arial" w:hAnsi="Arial" w:cs="Arial"/>
          <w:sz w:val="20"/>
          <w:szCs w:val="20"/>
        </w:rPr>
        <w:t xml:space="preserve">w </w:t>
      </w:r>
      <w:r w:rsidRPr="008E36DF">
        <w:rPr>
          <w:rFonts w:ascii="Arial" w:hAnsi="Arial" w:cs="Arial"/>
          <w:sz w:val="20"/>
          <w:szCs w:val="20"/>
        </w:rPr>
        <w:t>Kancelarii Ogólnej Urzędu Marszałkowskiego Województwa Warmińsko-Mazurskiego w Olsztynie, ul.</w:t>
      </w:r>
      <w:r w:rsidR="008A3D4A">
        <w:rPr>
          <w:rFonts w:ascii="Arial" w:hAnsi="Arial" w:cs="Arial"/>
          <w:sz w:val="20"/>
          <w:szCs w:val="20"/>
        </w:rPr>
        <w:t> </w:t>
      </w:r>
      <w:r w:rsidRPr="008E36DF">
        <w:rPr>
          <w:rFonts w:ascii="Arial" w:hAnsi="Arial" w:cs="Arial"/>
          <w:sz w:val="20"/>
          <w:szCs w:val="20"/>
        </w:rPr>
        <w:t>Emilii Plater 1, pokój 380</w:t>
      </w:r>
      <w:r w:rsidRPr="00A448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poniedziałki w godzinach 8:00 16</w:t>
      </w:r>
      <w:r w:rsidR="008A3D4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00 i </w:t>
      </w:r>
      <w:r w:rsidRPr="00460BAB">
        <w:rPr>
          <w:rFonts w:ascii="Arial" w:hAnsi="Arial" w:cs="Arial"/>
          <w:sz w:val="20"/>
          <w:szCs w:val="20"/>
        </w:rPr>
        <w:t>od </w:t>
      </w:r>
      <w:r>
        <w:rPr>
          <w:rFonts w:ascii="Arial" w:hAnsi="Arial" w:cs="Arial"/>
          <w:sz w:val="20"/>
          <w:szCs w:val="20"/>
        </w:rPr>
        <w:t xml:space="preserve"> wtorku</w:t>
      </w:r>
      <w:r w:rsidRPr="00460BAB">
        <w:rPr>
          <w:rFonts w:ascii="Arial" w:hAnsi="Arial" w:cs="Arial"/>
          <w:sz w:val="20"/>
          <w:szCs w:val="20"/>
        </w:rPr>
        <w:t xml:space="preserve"> do piątku w godzinach od</w:t>
      </w:r>
      <w:r>
        <w:rPr>
          <w:rFonts w:ascii="Arial" w:hAnsi="Arial" w:cs="Arial"/>
          <w:sz w:val="20"/>
          <w:szCs w:val="20"/>
        </w:rPr>
        <w:t xml:space="preserve"> 7:30 </w:t>
      </w:r>
      <w:r w:rsidRPr="00460BAB">
        <w:rPr>
          <w:rFonts w:ascii="Arial" w:hAnsi="Arial" w:cs="Arial"/>
          <w:sz w:val="20"/>
          <w:szCs w:val="20"/>
        </w:rPr>
        <w:t>do 15:</w:t>
      </w:r>
      <w:r>
        <w:rPr>
          <w:rFonts w:ascii="Arial" w:hAnsi="Arial" w:cs="Arial"/>
          <w:sz w:val="20"/>
          <w:szCs w:val="20"/>
        </w:rPr>
        <w:t>3</w:t>
      </w:r>
      <w:r w:rsidRPr="00460BA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(tj. w godzinach pracy Urzędu Marszałkowskiego).</w:t>
      </w:r>
    </w:p>
    <w:p w14:paraId="2C4C4DDB" w14:textId="523D5BB1" w:rsidR="008E36DF" w:rsidRDefault="008E36DF" w:rsidP="00B8494E">
      <w:pPr>
        <w:pStyle w:val="Akapitzlist"/>
        <w:numPr>
          <w:ilvl w:val="0"/>
          <w:numId w:val="25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42A1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 xml:space="preserve">nadania </w:t>
      </w:r>
      <w:r w:rsidRPr="009242A1">
        <w:rPr>
          <w:rFonts w:ascii="Arial" w:hAnsi="Arial" w:cs="Arial"/>
          <w:sz w:val="20"/>
          <w:szCs w:val="20"/>
        </w:rPr>
        <w:t>wniosku listem poleconym, termin uznaje się za zachowany, jeżeli zostanie on</w:t>
      </w:r>
      <w:r w:rsidR="008A3D4A">
        <w:rPr>
          <w:rFonts w:ascii="Arial" w:hAnsi="Arial" w:cs="Arial"/>
          <w:sz w:val="20"/>
          <w:szCs w:val="20"/>
        </w:rPr>
        <w:t> </w:t>
      </w:r>
      <w:r w:rsidRPr="009242A1">
        <w:rPr>
          <w:rFonts w:ascii="Arial" w:hAnsi="Arial" w:cs="Arial"/>
          <w:sz w:val="20"/>
          <w:szCs w:val="20"/>
        </w:rPr>
        <w:t>nadany w polskiej placówce pocztowej operatora wyznaczonego w rozumieniu ustawy z dnia 23</w:t>
      </w:r>
      <w:r w:rsidR="008A3D4A">
        <w:rPr>
          <w:rFonts w:ascii="Arial" w:hAnsi="Arial" w:cs="Arial"/>
          <w:sz w:val="20"/>
          <w:szCs w:val="20"/>
        </w:rPr>
        <w:t> </w:t>
      </w:r>
      <w:r w:rsidRPr="009242A1">
        <w:rPr>
          <w:rFonts w:ascii="Arial" w:hAnsi="Arial" w:cs="Arial"/>
          <w:sz w:val="20"/>
          <w:szCs w:val="20"/>
        </w:rPr>
        <w:t xml:space="preserve">listopada 2012 r. – Prawo pocztowe (Poczta Polska S.A) nie później niż w dniu zakończenia naboru </w:t>
      </w:r>
      <w:r w:rsidR="00895A12" w:rsidRPr="009242A1">
        <w:rPr>
          <w:rFonts w:ascii="Arial" w:hAnsi="Arial" w:cs="Arial"/>
          <w:sz w:val="20"/>
          <w:szCs w:val="20"/>
        </w:rPr>
        <w:t>projekt</w:t>
      </w:r>
      <w:r w:rsidR="00895A12">
        <w:rPr>
          <w:rFonts w:ascii="Arial" w:hAnsi="Arial" w:cs="Arial"/>
          <w:sz w:val="20"/>
          <w:szCs w:val="20"/>
        </w:rPr>
        <w:t>u</w:t>
      </w:r>
      <w:r w:rsidR="00895A12" w:rsidRPr="009242A1">
        <w:rPr>
          <w:rFonts w:ascii="Arial" w:hAnsi="Arial" w:cs="Arial"/>
          <w:sz w:val="20"/>
          <w:szCs w:val="20"/>
        </w:rPr>
        <w:t xml:space="preserve"> </w:t>
      </w:r>
      <w:r w:rsidRPr="009242A1">
        <w:rPr>
          <w:rFonts w:ascii="Arial" w:hAnsi="Arial" w:cs="Arial"/>
          <w:sz w:val="20"/>
          <w:szCs w:val="20"/>
        </w:rPr>
        <w:t xml:space="preserve">określonym w </w:t>
      </w:r>
      <w:r w:rsidR="00895A12">
        <w:rPr>
          <w:rFonts w:ascii="Arial" w:hAnsi="Arial" w:cs="Arial"/>
          <w:sz w:val="20"/>
          <w:szCs w:val="20"/>
        </w:rPr>
        <w:t>wezwaniu -</w:t>
      </w:r>
      <w:r w:rsidRPr="009242A1">
        <w:rPr>
          <w:rFonts w:ascii="Arial" w:hAnsi="Arial" w:cs="Arial"/>
          <w:sz w:val="20"/>
          <w:szCs w:val="20"/>
        </w:rPr>
        <w:t xml:space="preserve"> decyduje data nadania</w:t>
      </w:r>
      <w:r>
        <w:rPr>
          <w:rFonts w:ascii="Arial" w:hAnsi="Arial" w:cs="Arial"/>
          <w:sz w:val="20"/>
          <w:szCs w:val="20"/>
        </w:rPr>
        <w:t>.</w:t>
      </w:r>
    </w:p>
    <w:p w14:paraId="06538874" w14:textId="77777777" w:rsidR="007C78ED" w:rsidRPr="007B78D8" w:rsidRDefault="0073519A" w:rsidP="00B8494E">
      <w:pPr>
        <w:pStyle w:val="Akapitzlist"/>
        <w:numPr>
          <w:ilvl w:val="0"/>
          <w:numId w:val="25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 xml:space="preserve">Przyjęte wnioski rejestrowane są w </w:t>
      </w:r>
      <w:r w:rsidR="00EB088B" w:rsidRPr="00EB088B">
        <w:rPr>
          <w:rFonts w:ascii="Arial" w:hAnsi="Arial" w:cs="Arial"/>
          <w:sz w:val="20"/>
          <w:szCs w:val="20"/>
        </w:rPr>
        <w:t>systemie LSI MAKS2.</w:t>
      </w:r>
    </w:p>
    <w:p w14:paraId="0761A5BF" w14:textId="77777777" w:rsidR="007C78ED" w:rsidRPr="007B78D8" w:rsidRDefault="00EB088B" w:rsidP="00B8494E">
      <w:pPr>
        <w:pStyle w:val="Akapitzlist"/>
        <w:numPr>
          <w:ilvl w:val="0"/>
          <w:numId w:val="25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</w:t>
      </w:r>
      <w:r w:rsidR="00FF11F3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wezwanie Instytucji Organizującej Nabór we wskazanym terminie.</w:t>
      </w:r>
    </w:p>
    <w:p w14:paraId="482045F6" w14:textId="52736E4B" w:rsidR="002B264F" w:rsidRPr="00046A7F" w:rsidRDefault="00046A7F" w:rsidP="00B8494E">
      <w:pPr>
        <w:pStyle w:val="Akapitzlist"/>
        <w:numPr>
          <w:ilvl w:val="0"/>
          <w:numId w:val="25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6A7F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>wyznaczonym terminie do Sekretariatu Departamentu</w:t>
      </w:r>
      <w:r w:rsidR="00F555AB">
        <w:rPr>
          <w:rFonts w:ascii="Arial" w:hAnsi="Arial" w:cs="Arial"/>
          <w:sz w:val="20"/>
          <w:szCs w:val="20"/>
        </w:rPr>
        <w:t xml:space="preserve"> EFRR</w:t>
      </w:r>
      <w:r w:rsidRPr="00046A7F">
        <w:rPr>
          <w:rFonts w:ascii="Arial" w:hAnsi="Arial" w:cs="Arial"/>
          <w:sz w:val="20"/>
          <w:szCs w:val="20"/>
        </w:rPr>
        <w:t xml:space="preserve"> </w:t>
      </w:r>
      <w:r w:rsidR="001E59E6">
        <w:rPr>
          <w:rFonts w:ascii="Arial" w:hAnsi="Arial" w:cs="Arial"/>
          <w:sz w:val="20"/>
          <w:szCs w:val="20"/>
        </w:rPr>
        <w:t>lub</w:t>
      </w:r>
      <w:r w:rsidR="001E59E6" w:rsidRPr="00046A7F">
        <w:rPr>
          <w:rFonts w:ascii="Arial" w:hAnsi="Arial" w:cs="Arial"/>
          <w:sz w:val="20"/>
          <w:szCs w:val="20"/>
        </w:rPr>
        <w:t xml:space="preserve"> </w:t>
      </w:r>
      <w:r w:rsidRPr="00046A7F">
        <w:rPr>
          <w:rFonts w:ascii="Arial" w:hAnsi="Arial" w:cs="Arial"/>
          <w:sz w:val="20"/>
          <w:szCs w:val="20"/>
        </w:rPr>
        <w:t xml:space="preserve">do Kancelarii Ogólnej </w:t>
      </w:r>
      <w:r w:rsidR="008A76CD">
        <w:rPr>
          <w:rFonts w:ascii="Arial" w:hAnsi="Arial" w:cs="Arial"/>
          <w:sz w:val="20"/>
          <w:szCs w:val="20"/>
        </w:rPr>
        <w:br/>
      </w:r>
      <w:r w:rsidRPr="00046A7F">
        <w:rPr>
          <w:rFonts w:ascii="Arial" w:hAnsi="Arial" w:cs="Arial"/>
          <w:sz w:val="20"/>
          <w:szCs w:val="20"/>
        </w:rPr>
        <w:t xml:space="preserve">(we wskazanych </w:t>
      </w:r>
      <w:r w:rsidR="008A3D4A">
        <w:rPr>
          <w:rFonts w:ascii="Arial" w:hAnsi="Arial" w:cs="Arial"/>
          <w:sz w:val="20"/>
          <w:szCs w:val="20"/>
        </w:rPr>
        <w:t>w </w:t>
      </w:r>
      <w:r w:rsidRPr="00046A7F">
        <w:rPr>
          <w:rFonts w:ascii="Arial" w:hAnsi="Arial" w:cs="Arial"/>
          <w:sz w:val="20"/>
          <w:szCs w:val="20"/>
        </w:rPr>
        <w:t xml:space="preserve">ust. </w:t>
      </w:r>
      <w:r w:rsidR="009767DE">
        <w:rPr>
          <w:rFonts w:ascii="Arial" w:hAnsi="Arial" w:cs="Arial"/>
          <w:sz w:val="20"/>
          <w:szCs w:val="20"/>
        </w:rPr>
        <w:t>8</w:t>
      </w:r>
      <w:r w:rsidR="007B6468" w:rsidRPr="00046A7F">
        <w:rPr>
          <w:rFonts w:ascii="Arial" w:hAnsi="Arial" w:cs="Arial"/>
          <w:sz w:val="20"/>
          <w:szCs w:val="20"/>
        </w:rPr>
        <w:t xml:space="preserve"> </w:t>
      </w:r>
      <w:r w:rsidRPr="00046A7F">
        <w:rPr>
          <w:rFonts w:ascii="Arial" w:hAnsi="Arial" w:cs="Arial"/>
          <w:sz w:val="20"/>
          <w:szCs w:val="20"/>
        </w:rPr>
        <w:t>godzinach) lub zostało nadane w polskiej placówce pocztowej operatora wyznaczonego w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>rozumieniu ustawy z dnia 23 listopada 2012 r. – Prawo pocztowe (Poczta Polska S.A) nie później niż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 xml:space="preserve">w dniu upływu terminu na uzupełnienie dokumentacji - decyduje data nadania. </w:t>
      </w:r>
      <w:r w:rsidR="008A76CD">
        <w:rPr>
          <w:rFonts w:ascii="Arial" w:hAnsi="Arial" w:cs="Arial"/>
          <w:sz w:val="20"/>
          <w:szCs w:val="20"/>
        </w:rPr>
        <w:br/>
      </w:r>
      <w:r w:rsidRPr="00046A7F">
        <w:rPr>
          <w:rFonts w:ascii="Arial" w:hAnsi="Arial" w:cs="Arial"/>
          <w:sz w:val="20"/>
          <w:szCs w:val="20"/>
        </w:rPr>
        <w:t>W przypadku złożenia wniosku/uzupełnienia wniosku w innej komórce organizacyjnej Urzędu Marszałkowskiego niż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 xml:space="preserve">wskazana w Regulaminie, za termin złożenia wniosku uznaje się datę jego wpływu do Sekretariatu Departamentu </w:t>
      </w:r>
      <w:r w:rsidR="00F555AB">
        <w:rPr>
          <w:rFonts w:ascii="Arial" w:hAnsi="Arial" w:cs="Arial"/>
          <w:sz w:val="20"/>
          <w:szCs w:val="20"/>
        </w:rPr>
        <w:t xml:space="preserve">EFRR </w:t>
      </w:r>
      <w:r w:rsidRPr="00046A7F">
        <w:rPr>
          <w:rFonts w:ascii="Arial" w:hAnsi="Arial" w:cs="Arial"/>
          <w:sz w:val="20"/>
          <w:szCs w:val="20"/>
        </w:rPr>
        <w:t xml:space="preserve">lub do Kancelarii Ogólnej. Wnioskodawca ponosi ryzyko przesłania </w:t>
      </w:r>
      <w:r w:rsidRPr="00046A7F">
        <w:rPr>
          <w:rFonts w:ascii="Arial" w:hAnsi="Arial" w:cs="Arial"/>
          <w:sz w:val="20"/>
          <w:szCs w:val="20"/>
        </w:rPr>
        <w:lastRenderedPageBreak/>
        <w:t xml:space="preserve">za pośrednictwem kuriera/operatora pocztowego/złożenia osobiście/posłańca wniosku w terminie </w:t>
      </w:r>
      <w:r w:rsidR="008A76CD">
        <w:rPr>
          <w:rFonts w:ascii="Arial" w:hAnsi="Arial" w:cs="Arial"/>
          <w:sz w:val="20"/>
          <w:szCs w:val="20"/>
        </w:rPr>
        <w:br/>
      </w:r>
      <w:r w:rsidRPr="00046A7F">
        <w:rPr>
          <w:rFonts w:ascii="Arial" w:hAnsi="Arial" w:cs="Arial"/>
          <w:sz w:val="20"/>
          <w:szCs w:val="20"/>
        </w:rPr>
        <w:t xml:space="preserve">i na właściwy adres określony w </w:t>
      </w:r>
      <w:r w:rsidR="00132C59">
        <w:rPr>
          <w:rFonts w:ascii="Arial" w:hAnsi="Arial" w:cs="Arial"/>
          <w:sz w:val="20"/>
          <w:szCs w:val="20"/>
        </w:rPr>
        <w:t xml:space="preserve">wezwaniu i </w:t>
      </w:r>
      <w:r w:rsidRPr="00046A7F">
        <w:rPr>
          <w:rFonts w:ascii="Arial" w:hAnsi="Arial" w:cs="Arial"/>
          <w:sz w:val="20"/>
          <w:szCs w:val="20"/>
        </w:rPr>
        <w:t xml:space="preserve">Regulaminie </w:t>
      </w:r>
      <w:r w:rsidR="008A3D4A">
        <w:rPr>
          <w:rFonts w:ascii="Arial" w:hAnsi="Arial" w:cs="Arial"/>
          <w:sz w:val="20"/>
          <w:szCs w:val="20"/>
        </w:rPr>
        <w:t>naboru</w:t>
      </w:r>
      <w:r w:rsidRPr="00046A7F">
        <w:rPr>
          <w:rFonts w:ascii="Arial" w:hAnsi="Arial" w:cs="Arial"/>
          <w:sz w:val="20"/>
          <w:szCs w:val="20"/>
        </w:rPr>
        <w:t>.</w:t>
      </w:r>
    </w:p>
    <w:p w14:paraId="1928C357" w14:textId="77777777" w:rsidR="007C78ED" w:rsidRPr="007B78D8" w:rsidRDefault="00EB088B" w:rsidP="00B8494E">
      <w:pPr>
        <w:pStyle w:val="Akapitzlist"/>
        <w:numPr>
          <w:ilvl w:val="0"/>
          <w:numId w:val="25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niezłożenia wniosku w wyznaczonym terminie Instytucja Organizująca Nabór ponownie wezwie Wnioskodawcę do złożenia wniosku zgodnie z warunkami niniejszego paragrafu.</w:t>
      </w:r>
    </w:p>
    <w:p w14:paraId="4BDA9355" w14:textId="77777777" w:rsidR="000125C7" w:rsidRPr="00046A7F" w:rsidRDefault="00EB088B" w:rsidP="00B8494E">
      <w:pPr>
        <w:pStyle w:val="Akapitzlist"/>
        <w:numPr>
          <w:ilvl w:val="0"/>
          <w:numId w:val="25"/>
        </w:numPr>
        <w:tabs>
          <w:tab w:val="num" w:pos="720"/>
          <w:tab w:val="left" w:pos="7230"/>
        </w:tabs>
        <w:spacing w:line="276" w:lineRule="auto"/>
        <w:ind w:left="720"/>
        <w:jc w:val="both"/>
      </w:pPr>
      <w:r w:rsidRPr="00EB088B">
        <w:rPr>
          <w:rFonts w:ascii="Arial" w:hAnsi="Arial" w:cs="Arial"/>
          <w:sz w:val="20"/>
          <w:szCs w:val="20"/>
        </w:rPr>
        <w:t>Niezłożenie wniosku po powtórnym wezwaniu będzie skutkowało wykreśleniem projektu z Wykazu projektów zidentyfikowanych.</w:t>
      </w:r>
      <w:bookmarkStart w:id="16" w:name="_Toc444864989"/>
    </w:p>
    <w:p w14:paraId="7C6F563D" w14:textId="4A1C972B" w:rsidR="006D498E" w:rsidRDefault="00046A7F" w:rsidP="008A0CF5">
      <w:pPr>
        <w:pStyle w:val="Akapitzlist"/>
        <w:numPr>
          <w:ilvl w:val="0"/>
          <w:numId w:val="25"/>
        </w:numPr>
        <w:tabs>
          <w:tab w:val="num" w:pos="720"/>
          <w:tab w:val="left" w:pos="7230"/>
        </w:tabs>
        <w:spacing w:line="276" w:lineRule="auto"/>
        <w:ind w:left="720"/>
        <w:jc w:val="both"/>
      </w:pPr>
      <w:r w:rsidRPr="009242A1">
        <w:rPr>
          <w:rFonts w:ascii="Arial" w:hAnsi="Arial" w:cs="Arial"/>
          <w:sz w:val="20"/>
          <w:szCs w:val="20"/>
        </w:rPr>
        <w:t>Wysłanie wersji elektronicznej, a niedostarczenie wersji papierowej, oznacza, że wniosek</w:t>
      </w:r>
      <w:r>
        <w:rPr>
          <w:rFonts w:ascii="Arial" w:hAnsi="Arial" w:cs="Arial"/>
          <w:sz w:val="20"/>
          <w:szCs w:val="20"/>
        </w:rPr>
        <w:t>/uzupełnienie wniosku</w:t>
      </w:r>
      <w:r w:rsidRPr="009242A1">
        <w:rPr>
          <w:rFonts w:ascii="Arial" w:hAnsi="Arial" w:cs="Arial"/>
          <w:sz w:val="20"/>
          <w:szCs w:val="20"/>
        </w:rPr>
        <w:t xml:space="preserve"> nie został złożony</w:t>
      </w:r>
      <w:r>
        <w:rPr>
          <w:rFonts w:ascii="Arial" w:hAnsi="Arial" w:cs="Arial"/>
          <w:sz w:val="20"/>
          <w:szCs w:val="20"/>
        </w:rPr>
        <w:t>.</w:t>
      </w:r>
    </w:p>
    <w:p w14:paraId="59B12F74" w14:textId="77777777" w:rsidR="00BD6D30" w:rsidRPr="007B78D8" w:rsidRDefault="00EB088B" w:rsidP="00BF3968">
      <w:pPr>
        <w:pStyle w:val="Nagwek2"/>
      </w:pPr>
      <w:r w:rsidRPr="00EB088B">
        <w:t xml:space="preserve">§ </w:t>
      </w:r>
      <w:bookmarkStart w:id="17" w:name="_Toc431540372"/>
      <w:bookmarkEnd w:id="13"/>
      <w:bookmarkEnd w:id="14"/>
      <w:r w:rsidRPr="00EB088B">
        <w:t>8</w:t>
      </w:r>
      <w:r w:rsidRPr="00EB088B">
        <w:br/>
        <w:t>Sporządzanie i forma składania wniosku o dofinansowanie projektu i załączników</w:t>
      </w:r>
      <w:bookmarkEnd w:id="15"/>
      <w:bookmarkEnd w:id="16"/>
      <w:bookmarkEnd w:id="17"/>
    </w:p>
    <w:p w14:paraId="7D7665FB" w14:textId="77777777" w:rsidR="00BD6D30" w:rsidRPr="007B78D8" w:rsidRDefault="00BD6D30" w:rsidP="00BD6D30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333D27" w14:textId="77777777" w:rsidR="00BD6D30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należy wypełnić zgodnie z </w:t>
      </w:r>
      <w:r w:rsidRPr="00EB088B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="00C6704A">
        <w:rPr>
          <w:rFonts w:ascii="Arial" w:hAnsi="Arial" w:cs="Arial"/>
          <w:sz w:val="20"/>
          <w:szCs w:val="20"/>
        </w:rPr>
        <w:t xml:space="preserve">, która stanowi załącznik </w:t>
      </w:r>
      <w:r w:rsidRPr="00EB088B">
        <w:rPr>
          <w:rFonts w:ascii="Arial" w:hAnsi="Arial" w:cs="Arial"/>
          <w:sz w:val="20"/>
          <w:szCs w:val="20"/>
        </w:rPr>
        <w:t>do niniejszego Regulaminu,</w:t>
      </w:r>
      <w:r w:rsidRPr="00EB088B">
        <w:rPr>
          <w:rFonts w:ascii="Arial" w:hAnsi="Arial" w:cs="Arial"/>
          <w:i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 odpowiedzi na wezwanie Instytucji Organizującej Nabór.</w:t>
      </w:r>
    </w:p>
    <w:p w14:paraId="42BDDB75" w14:textId="77777777" w:rsidR="00BD6D30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14:paraId="0898ECA0" w14:textId="77777777" w:rsidR="00BD6D30" w:rsidRPr="007B78D8" w:rsidRDefault="00EB088B" w:rsidP="008A15D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14:paraId="6DBA76C9" w14:textId="77777777" w:rsidR="0009290D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EB088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="00C6704A">
        <w:rPr>
          <w:rFonts w:ascii="Arial" w:hAnsi="Arial" w:cs="Arial"/>
          <w:sz w:val="20"/>
          <w:szCs w:val="20"/>
        </w:rPr>
        <w:t xml:space="preserve">, która stanowi załącznik </w:t>
      </w:r>
      <w:r w:rsidRPr="00EB088B">
        <w:rPr>
          <w:rFonts w:ascii="Arial" w:hAnsi="Arial" w:cs="Arial"/>
          <w:sz w:val="20"/>
          <w:szCs w:val="20"/>
        </w:rPr>
        <w:t xml:space="preserve"> do niniejszego Regulaminu.</w:t>
      </w:r>
    </w:p>
    <w:p w14:paraId="256BF3DC" w14:textId="19431E20" w:rsidR="0009290D" w:rsidRPr="007B78D8" w:rsidRDefault="00046A7F" w:rsidP="00EA42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</w:t>
      </w:r>
      <w:r w:rsidR="00263DFA">
        <w:rPr>
          <w:rFonts w:ascii="Arial" w:hAnsi="Arial" w:cs="Arial"/>
          <w:sz w:val="20"/>
          <w:szCs w:val="20"/>
        </w:rPr>
        <w:t xml:space="preserve"> MAKS2 funkcji „Wyślij wniosek”, </w:t>
      </w:r>
      <w:r w:rsidR="00263DFA">
        <w:rPr>
          <w:rFonts w:ascii="Arial" w:hAnsi="Arial" w:cs="Arial"/>
          <w:b/>
          <w:sz w:val="20"/>
          <w:szCs w:val="20"/>
        </w:rPr>
        <w:t xml:space="preserve">z zastrzeżeniem że w dniu zamknięcia naboru wniosek w wersji elektronicznej musi być wysłany </w:t>
      </w:r>
      <w:r w:rsidR="00263DFA" w:rsidRPr="005A76C1">
        <w:rPr>
          <w:rFonts w:ascii="Arial" w:hAnsi="Arial" w:cs="Arial"/>
          <w:b/>
          <w:sz w:val="20"/>
          <w:szCs w:val="20"/>
        </w:rPr>
        <w:t>w g</w:t>
      </w:r>
      <w:r w:rsidR="00263DFA">
        <w:rPr>
          <w:rFonts w:ascii="Arial" w:hAnsi="Arial" w:cs="Arial"/>
          <w:b/>
          <w:sz w:val="20"/>
          <w:szCs w:val="20"/>
        </w:rPr>
        <w:t xml:space="preserve">odzinach wskazanych w § 7 ust. </w:t>
      </w:r>
      <w:r w:rsidR="009767DE">
        <w:rPr>
          <w:rFonts w:ascii="Arial" w:hAnsi="Arial" w:cs="Arial"/>
          <w:b/>
          <w:sz w:val="20"/>
          <w:szCs w:val="20"/>
        </w:rPr>
        <w:t>8</w:t>
      </w:r>
      <w:r w:rsidR="00263DFA" w:rsidRPr="005A76C1">
        <w:rPr>
          <w:rFonts w:ascii="Arial" w:hAnsi="Arial" w:cs="Arial"/>
          <w:b/>
          <w:sz w:val="20"/>
          <w:szCs w:val="20"/>
        </w:rPr>
        <w:t>.</w:t>
      </w:r>
      <w:r w:rsidR="00263DFA" w:rsidRPr="00CE7F54">
        <w:rPr>
          <w:rFonts w:ascii="Arial" w:hAnsi="Arial" w:cs="Arial"/>
          <w:sz w:val="20"/>
          <w:szCs w:val="20"/>
        </w:rPr>
        <w:t xml:space="preserve"> </w:t>
      </w:r>
      <w:r w:rsidR="00263DFA" w:rsidRPr="00D60082">
        <w:rPr>
          <w:rFonts w:ascii="Arial" w:hAnsi="Arial" w:cs="Arial"/>
          <w:sz w:val="20"/>
          <w:szCs w:val="20"/>
        </w:rPr>
        <w:t xml:space="preserve"> </w:t>
      </w:r>
      <w:r w:rsidRPr="00D60082">
        <w:rPr>
          <w:rFonts w:ascii="Arial" w:hAnsi="Arial" w:cs="Arial"/>
          <w:sz w:val="20"/>
          <w:szCs w:val="20"/>
        </w:rPr>
        <w:t>Następnie wydrukowany wniosek o dofinansowanie projektu wraz z załącznikami, Wnioskodawca składa</w:t>
      </w:r>
      <w:r w:rsidR="001E59E6">
        <w:rPr>
          <w:rFonts w:ascii="Arial" w:hAnsi="Arial" w:cs="Arial"/>
          <w:sz w:val="20"/>
          <w:szCs w:val="20"/>
        </w:rPr>
        <w:t xml:space="preserve"> </w:t>
      </w:r>
      <w:r w:rsidRPr="00D60082">
        <w:rPr>
          <w:rFonts w:ascii="Arial" w:hAnsi="Arial" w:cs="Arial"/>
          <w:sz w:val="20"/>
          <w:szCs w:val="20"/>
        </w:rPr>
        <w:t xml:space="preserve">w Sekretariacie </w:t>
      </w:r>
      <w:r>
        <w:rPr>
          <w:rFonts w:ascii="Arial" w:hAnsi="Arial" w:cs="Arial"/>
          <w:sz w:val="20"/>
          <w:szCs w:val="20"/>
        </w:rPr>
        <w:t>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 w:rsidR="001E59E6">
        <w:rPr>
          <w:rFonts w:ascii="Arial" w:hAnsi="Arial" w:cs="Arial"/>
          <w:sz w:val="20"/>
          <w:szCs w:val="20"/>
        </w:rPr>
        <w:t xml:space="preserve"> lub</w:t>
      </w:r>
      <w:r>
        <w:rPr>
          <w:rFonts w:ascii="Arial" w:hAnsi="Arial" w:cs="Arial"/>
          <w:sz w:val="20"/>
          <w:szCs w:val="20"/>
        </w:rPr>
        <w:t xml:space="preserve"> </w:t>
      </w:r>
      <w:r w:rsidRPr="009242A1">
        <w:rPr>
          <w:rFonts w:ascii="Arial" w:hAnsi="Arial" w:cs="Arial"/>
          <w:sz w:val="20"/>
          <w:szCs w:val="20"/>
        </w:rPr>
        <w:t xml:space="preserve">Kancelarii Ogólnej </w:t>
      </w:r>
      <w:r w:rsidRPr="00D60082">
        <w:rPr>
          <w:rFonts w:ascii="Arial" w:hAnsi="Arial" w:cs="Arial"/>
          <w:sz w:val="20"/>
          <w:szCs w:val="20"/>
        </w:rPr>
        <w:t xml:space="preserve">w dwóch egzemplarzach – dwa oryginały lub oryginał plus kopia </w:t>
      </w:r>
      <w:r w:rsidRPr="00D60082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 w:rsidRPr="00DA7F68">
        <w:rPr>
          <w:rFonts w:ascii="Arial" w:eastAsia="Helvetica" w:hAnsi="Arial" w:cs="Arial"/>
          <w:sz w:val="20"/>
          <w:szCs w:val="20"/>
        </w:rPr>
        <w:t xml:space="preserve"> </w:t>
      </w:r>
      <w:r w:rsidRPr="00177D1E">
        <w:rPr>
          <w:rFonts w:ascii="Arial" w:eastAsia="Helvetica" w:hAnsi="Arial" w:cs="Arial"/>
          <w:b/>
          <w:sz w:val="20"/>
          <w:szCs w:val="20"/>
        </w:rPr>
        <w:t xml:space="preserve">Wnioskodawca nie może edytować/poprawiać wysłanego w systemie </w:t>
      </w:r>
      <w:r w:rsidR="00AF10DB">
        <w:rPr>
          <w:rFonts w:ascii="Arial" w:eastAsia="Helvetica" w:hAnsi="Arial" w:cs="Arial"/>
          <w:b/>
          <w:sz w:val="20"/>
          <w:szCs w:val="20"/>
        </w:rPr>
        <w:br/>
        <w:t xml:space="preserve">LSI </w:t>
      </w:r>
      <w:r w:rsidRPr="00177D1E">
        <w:rPr>
          <w:rFonts w:ascii="Arial" w:eastAsia="Helvetica" w:hAnsi="Arial" w:cs="Arial"/>
          <w:b/>
          <w:sz w:val="20"/>
          <w:szCs w:val="20"/>
        </w:rPr>
        <w:t xml:space="preserve">MAKS2 wniosku, w wersji która została przekazana do </w:t>
      </w:r>
      <w:r w:rsidR="008A3D4A" w:rsidRPr="00177D1E">
        <w:rPr>
          <w:rFonts w:ascii="Arial" w:eastAsia="Helvetica" w:hAnsi="Arial" w:cs="Arial"/>
          <w:b/>
          <w:sz w:val="20"/>
          <w:szCs w:val="20"/>
        </w:rPr>
        <w:t>I</w:t>
      </w:r>
      <w:r w:rsidR="008A3D4A">
        <w:rPr>
          <w:rFonts w:ascii="Arial" w:eastAsia="Helvetica" w:hAnsi="Arial" w:cs="Arial"/>
          <w:b/>
          <w:sz w:val="20"/>
          <w:szCs w:val="20"/>
        </w:rPr>
        <w:t>nstytucji Organizującej Nabór</w:t>
      </w:r>
      <w:r w:rsidR="008A3D4A" w:rsidRPr="00177D1E">
        <w:rPr>
          <w:rFonts w:ascii="Arial" w:eastAsia="Helvetica" w:hAnsi="Arial" w:cs="Arial"/>
          <w:b/>
          <w:sz w:val="20"/>
          <w:szCs w:val="20"/>
        </w:rPr>
        <w:t xml:space="preserve"> </w:t>
      </w:r>
      <w:r w:rsidR="00AF10DB">
        <w:rPr>
          <w:rFonts w:ascii="Arial" w:eastAsia="Helvetica" w:hAnsi="Arial" w:cs="Arial"/>
          <w:b/>
          <w:sz w:val="20"/>
          <w:szCs w:val="20"/>
        </w:rPr>
        <w:br/>
      </w:r>
      <w:r w:rsidRPr="00177D1E">
        <w:rPr>
          <w:rFonts w:ascii="Arial" w:eastAsia="Helvetica" w:hAnsi="Arial" w:cs="Arial"/>
          <w:b/>
          <w:sz w:val="20"/>
          <w:szCs w:val="20"/>
        </w:rPr>
        <w:t>do momentu nadania numeru rejestracyjnego projektu pod rygorem pozostawienia wniosku bez rozpatrzenia</w:t>
      </w:r>
      <w:r w:rsidR="00BE342C">
        <w:rPr>
          <w:rFonts w:ascii="Arial" w:eastAsia="Helvetica" w:hAnsi="Arial" w:cs="Arial"/>
          <w:sz w:val="20"/>
          <w:szCs w:val="20"/>
        </w:rPr>
        <w:t xml:space="preserve">. </w:t>
      </w:r>
    </w:p>
    <w:p w14:paraId="3976F5B2" w14:textId="77777777" w:rsidR="0009290D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14:paraId="23BC7F0A" w14:textId="77777777" w:rsidR="00563EA5" w:rsidRPr="007B78D8" w:rsidRDefault="00EB088B" w:rsidP="00B8494E">
      <w:pPr>
        <w:pStyle w:val="Akapitzlist"/>
        <w:numPr>
          <w:ilvl w:val="0"/>
          <w:numId w:val="18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listem poleconym;</w:t>
      </w:r>
    </w:p>
    <w:p w14:paraId="11626027" w14:textId="77777777" w:rsidR="00563EA5" w:rsidRPr="007B78D8" w:rsidRDefault="00EB088B" w:rsidP="00B8494E">
      <w:pPr>
        <w:pStyle w:val="Akapitzlist"/>
        <w:numPr>
          <w:ilvl w:val="0"/>
          <w:numId w:val="1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przesyłką kurierską;</w:t>
      </w:r>
    </w:p>
    <w:p w14:paraId="060F7085" w14:textId="77777777" w:rsidR="00563EA5" w:rsidRPr="007B78D8" w:rsidRDefault="00EB088B" w:rsidP="00B8494E">
      <w:pPr>
        <w:pStyle w:val="Akapitzlist"/>
        <w:numPr>
          <w:ilvl w:val="0"/>
          <w:numId w:val="1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przez posłańca;</w:t>
      </w:r>
    </w:p>
    <w:p w14:paraId="195C4236" w14:textId="77777777" w:rsidR="00563EA5" w:rsidRPr="007B78D8" w:rsidRDefault="00EB088B" w:rsidP="00B8494E">
      <w:pPr>
        <w:pStyle w:val="Akapitzlist"/>
        <w:numPr>
          <w:ilvl w:val="0"/>
          <w:numId w:val="1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osobiście.</w:t>
      </w:r>
    </w:p>
    <w:p w14:paraId="0364C552" w14:textId="315B037F" w:rsidR="00563EA5" w:rsidRPr="007B78D8" w:rsidRDefault="00046A7F" w:rsidP="00563EA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</w:t>
      </w:r>
      <w:r>
        <w:rPr>
          <w:rFonts w:ascii="Arial" w:hAnsi="Arial" w:cs="Arial"/>
          <w:sz w:val="20"/>
          <w:szCs w:val="20"/>
        </w:rPr>
        <w:t>w</w:t>
      </w:r>
      <w:r w:rsidR="008A3D4A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Sekretaria</w:t>
      </w:r>
      <w:r>
        <w:rPr>
          <w:rFonts w:ascii="Arial" w:hAnsi="Arial" w:cs="Arial"/>
          <w:sz w:val="20"/>
          <w:szCs w:val="20"/>
        </w:rPr>
        <w:t>cie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 w:rsidRPr="00460BAB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</w:t>
      </w:r>
      <w:r>
        <w:rPr>
          <w:rFonts w:ascii="Arial" w:hAnsi="Arial" w:cs="Arial"/>
          <w:sz w:val="20"/>
          <w:szCs w:val="20"/>
        </w:rPr>
        <w:t>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 w:rsidRPr="00460BAB">
        <w:rPr>
          <w:rFonts w:ascii="Arial" w:hAnsi="Arial" w:cs="Arial"/>
          <w:sz w:val="20"/>
          <w:szCs w:val="20"/>
        </w:rPr>
        <w:t xml:space="preserve">. Potwierdzenie zawiera dane Wnioskodawcy, tytuł projektu oraz datę i godzinę złożenia wniosku. W przypadku dostarczenia wniosku o dofinansowanie projektu wraz z załącznikami </w:t>
      </w:r>
      <w:r>
        <w:rPr>
          <w:rFonts w:ascii="Arial" w:hAnsi="Arial" w:cs="Arial"/>
          <w:sz w:val="20"/>
          <w:szCs w:val="20"/>
        </w:rPr>
        <w:t>listem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poleconym </w:t>
      </w:r>
      <w:r w:rsidRPr="00460BAB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za pośrednictwem </w:t>
      </w:r>
      <w:r w:rsidRPr="00460BAB">
        <w:rPr>
          <w:rFonts w:ascii="Arial" w:hAnsi="Arial" w:cs="Arial"/>
          <w:sz w:val="20"/>
          <w:szCs w:val="20"/>
        </w:rPr>
        <w:t>kuriera dowodem wpłynięcia wniosku o</w:t>
      </w:r>
      <w:r w:rsidR="008A3D4A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dofinansowanie projektu i załączników będzie stempel IO</w:t>
      </w:r>
      <w:r w:rsidR="008A3D4A">
        <w:rPr>
          <w:rFonts w:ascii="Arial" w:hAnsi="Arial" w:cs="Arial"/>
          <w:sz w:val="20"/>
          <w:szCs w:val="20"/>
        </w:rPr>
        <w:t>N</w:t>
      </w:r>
      <w:r w:rsidRPr="00460BAB">
        <w:rPr>
          <w:rFonts w:ascii="Arial" w:hAnsi="Arial" w:cs="Arial"/>
          <w:sz w:val="20"/>
          <w:szCs w:val="20"/>
        </w:rPr>
        <w:t>, opatrzony podpisem i datą, przybity na</w:t>
      </w:r>
      <w:r w:rsidR="008A3D4A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opakowaniu wniosku o dofinansowanie projektu oraz data wprowadzenia wniosku </w:t>
      </w:r>
      <w:r w:rsidR="008A76CD"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o dofinansowanie projektu do dziennika korespondencyjnego </w:t>
      </w:r>
      <w:r w:rsidR="008A3D4A" w:rsidRPr="00460BAB">
        <w:rPr>
          <w:rFonts w:ascii="Arial" w:hAnsi="Arial" w:cs="Arial"/>
          <w:sz w:val="20"/>
          <w:szCs w:val="20"/>
        </w:rPr>
        <w:t>IO</w:t>
      </w:r>
      <w:r w:rsidR="008A3D4A">
        <w:rPr>
          <w:rFonts w:ascii="Arial" w:hAnsi="Arial" w:cs="Arial"/>
          <w:sz w:val="20"/>
          <w:szCs w:val="20"/>
        </w:rPr>
        <w:t>N</w:t>
      </w:r>
      <w:r w:rsidRPr="00460BAB">
        <w:rPr>
          <w:rFonts w:ascii="Arial" w:hAnsi="Arial" w:cs="Arial"/>
          <w:sz w:val="20"/>
          <w:szCs w:val="20"/>
        </w:rPr>
        <w:t xml:space="preserve">. W przypadku dostarczenia wniosku o dofinansowanie projektu wraz z </w:t>
      </w:r>
      <w:r w:rsidRPr="00E00D3F">
        <w:rPr>
          <w:rFonts w:ascii="Arial" w:hAnsi="Arial" w:cs="Arial"/>
          <w:sz w:val="20"/>
          <w:szCs w:val="20"/>
        </w:rPr>
        <w:t>załącznikami do Kancelarii Ogólnej dowodem, wpłynięcia wniosku będzie</w:t>
      </w:r>
      <w:r>
        <w:rPr>
          <w:rFonts w:ascii="Arial" w:hAnsi="Arial" w:cs="Arial"/>
          <w:sz w:val="20"/>
          <w:szCs w:val="20"/>
        </w:rPr>
        <w:t xml:space="preserve"> stempel Kancelarii Ogólnej </w:t>
      </w:r>
      <w:r w:rsidRPr="00460BAB">
        <w:rPr>
          <w:rFonts w:ascii="Arial" w:hAnsi="Arial" w:cs="Arial"/>
          <w:sz w:val="20"/>
          <w:szCs w:val="20"/>
        </w:rPr>
        <w:t>opatrzony podpisem i datą, przybity na opakowaniu wniosku o dofinansowanie projektu</w:t>
      </w:r>
      <w:r>
        <w:rPr>
          <w:rFonts w:ascii="Arial" w:hAnsi="Arial" w:cs="Arial"/>
          <w:sz w:val="20"/>
          <w:szCs w:val="20"/>
        </w:rPr>
        <w:t>.</w:t>
      </w:r>
    </w:p>
    <w:p w14:paraId="4BF29B01" w14:textId="77777777" w:rsidR="00563EA5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046A7F">
        <w:rPr>
          <w:rFonts w:ascii="Arial" w:hAnsi="Arial" w:cs="Arial"/>
          <w:sz w:val="20"/>
          <w:szCs w:val="20"/>
        </w:rPr>
        <w:t>dostarczyć</w:t>
      </w:r>
      <w:r w:rsidRPr="00EB088B">
        <w:rPr>
          <w:rFonts w:ascii="Arial" w:hAnsi="Arial" w:cs="Arial"/>
          <w:sz w:val="20"/>
          <w:szCs w:val="20"/>
        </w:rPr>
        <w:t xml:space="preserve"> w</w:t>
      </w:r>
      <w:r w:rsidR="008A3D4A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14:paraId="35314264" w14:textId="77777777" w:rsidR="00563EA5" w:rsidRPr="007B78D8" w:rsidRDefault="00EB088B" w:rsidP="00B8494E">
      <w:pPr>
        <w:pStyle w:val="Akapitzlist"/>
        <w:numPr>
          <w:ilvl w:val="0"/>
          <w:numId w:val="19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pełna nazwa Wnioskodawcy oraz jego adres,</w:t>
      </w:r>
    </w:p>
    <w:p w14:paraId="3DCCC5AD" w14:textId="77777777" w:rsidR="00563EA5" w:rsidRPr="007B78D8" w:rsidRDefault="00EB088B" w:rsidP="00B8494E">
      <w:pPr>
        <w:pStyle w:val="Akapitzlist"/>
        <w:numPr>
          <w:ilvl w:val="0"/>
          <w:numId w:val="19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tytuł projektu,</w:t>
      </w:r>
    </w:p>
    <w:p w14:paraId="73C86565" w14:textId="77777777" w:rsidR="00563EA5" w:rsidRPr="007B78D8" w:rsidRDefault="00EB088B" w:rsidP="00B8494E">
      <w:pPr>
        <w:pStyle w:val="Akapitzlist"/>
        <w:numPr>
          <w:ilvl w:val="0"/>
          <w:numId w:val="19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numer i nazwa Osi priorytetowej,</w:t>
      </w:r>
    </w:p>
    <w:p w14:paraId="69E6D4F1" w14:textId="77777777" w:rsidR="00563EA5" w:rsidRPr="007B78D8" w:rsidRDefault="00EB088B" w:rsidP="00B8494E">
      <w:pPr>
        <w:pStyle w:val="Akapitzlist"/>
        <w:numPr>
          <w:ilvl w:val="0"/>
          <w:numId w:val="19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numer i nazwa Działania oraz Poddziałania,</w:t>
      </w:r>
    </w:p>
    <w:p w14:paraId="57840820" w14:textId="77777777" w:rsidR="00563EA5" w:rsidRPr="007B78D8" w:rsidRDefault="00EB088B" w:rsidP="00B8494E">
      <w:pPr>
        <w:pStyle w:val="Akapitzlist"/>
        <w:numPr>
          <w:ilvl w:val="0"/>
          <w:numId w:val="19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identyfikator wniosku (ID).</w:t>
      </w:r>
    </w:p>
    <w:p w14:paraId="7F38A703" w14:textId="77777777" w:rsidR="008006E1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14:paraId="3B6C13CE" w14:textId="77777777" w:rsidR="00934B4E" w:rsidRPr="007B78D8" w:rsidRDefault="00EB088B" w:rsidP="008A15D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14:paraId="3C408719" w14:textId="2FF9F7AE" w:rsidR="00156E13" w:rsidRPr="007B78D8" w:rsidRDefault="00EB088B" w:rsidP="008A15D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Instytucja Organizująca Nabór informuje, że w celu prawidłowego korzystania z systemu LSI MAKS2 oraz do prawidłowego złożenia wniosku o dofinansowanie projektu, Wnioskodawca zobowiązany jest do zapoznania się z</w:t>
      </w:r>
      <w:r w:rsidR="00EE7554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następującymi dokumentami umieszczonymi na stronie </w:t>
      </w:r>
      <w:hyperlink r:id="rId12" w:history="1">
        <w:r w:rsidR="007B1317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Pr="00EB088B">
        <w:rPr>
          <w:rFonts w:ascii="Arial" w:hAnsi="Arial" w:cs="Arial"/>
          <w:sz w:val="20"/>
          <w:szCs w:val="20"/>
        </w:rPr>
        <w:t xml:space="preserve"> w</w:t>
      </w:r>
      <w:r w:rsidR="008A76CD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Generatorze Wniosków w zakładce Regulamin i Instrukcje z poziomu głównego Menu ww. systemu:</w:t>
      </w:r>
    </w:p>
    <w:p w14:paraId="128BABF1" w14:textId="77777777" w:rsidR="00C309B1" w:rsidRPr="007B78D8" w:rsidRDefault="00EB088B" w:rsidP="00B8494E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14:paraId="134FF892" w14:textId="3BDD1A29" w:rsidR="002B7C83" w:rsidRPr="007B78D8" w:rsidRDefault="00EB088B" w:rsidP="00B8494E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  <w:lang w:eastAsia="pl-PL"/>
        </w:rPr>
        <w:t>Regulaminem korzystania z LSI MAKS2</w:t>
      </w:r>
      <w:r w:rsidR="009760D7">
        <w:rPr>
          <w:rFonts w:ascii="Arial" w:hAnsi="Arial" w:cs="Arial"/>
          <w:sz w:val="20"/>
          <w:szCs w:val="20"/>
          <w:lang w:eastAsia="pl-PL"/>
        </w:rPr>
        <w:t xml:space="preserve"> dla RPO WiM 2014-2020.</w:t>
      </w:r>
    </w:p>
    <w:p w14:paraId="7DFFBF78" w14:textId="5D301F24" w:rsidR="000125C7" w:rsidRPr="001B6028" w:rsidRDefault="00EB088B" w:rsidP="00B8494E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 xml:space="preserve">Za skuteczność złożenia dokumentacji aplikacyjnej w toku procedury ubiegania się o dofinansowanie   odpowiedzialność   ponoszą Wnioskodawcy. Oznacza to w szczególności, że w Wnioskodawcy, chcąc otrzymać wsparcie finansowe, zobowiązani są zapoznać się z wymaganymi dokumentami, w tym z RPO WiM 2014-2020 i jego założeniami, jak również z innymi  dokumentami  adresowanymi </w:t>
      </w:r>
      <w:r w:rsidR="008A76CD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do  wszystkich zainteresowanych oraz dokumentami określającymi sposób wypełniania wniosku o dofinansowanie i załączników, a także powinni skrupulatnie przestrzegać szczegółowych zasad sporządzania dokumentacji aplikacyjnej.</w:t>
      </w:r>
    </w:p>
    <w:p w14:paraId="4775FBEF" w14:textId="64B12415" w:rsidR="009760D7" w:rsidRPr="00821323" w:rsidRDefault="006D2A0B" w:rsidP="001B602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E6F53">
        <w:rPr>
          <w:rFonts w:ascii="Arial" w:hAnsi="Arial" w:cs="Arial"/>
          <w:bCs/>
          <w:sz w:val="20"/>
          <w:szCs w:val="20"/>
        </w:rPr>
        <w:t>Obowiązkiem W</w:t>
      </w:r>
      <w:r w:rsidRPr="00DE0FCB">
        <w:rPr>
          <w:rFonts w:ascii="Arial" w:hAnsi="Arial" w:cs="Arial"/>
          <w:bCs/>
          <w:sz w:val="20"/>
          <w:szCs w:val="20"/>
        </w:rPr>
        <w:t>nioskodawcy jest zapewnienie prawidłowego działania adresu poczty elektronicznej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92FE5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(e-mail), wskazanego we wniosku o dofinansowanie, na który przekazywana będzie korespondencja kierowana do Wnioskodawcy</w:t>
      </w:r>
      <w:r w:rsidRPr="00DE0FCB">
        <w:rPr>
          <w:rFonts w:ascii="Arial" w:hAnsi="Arial" w:cs="Arial"/>
          <w:bCs/>
          <w:sz w:val="20"/>
          <w:szCs w:val="20"/>
        </w:rPr>
        <w:t>. Odpowiedzialność za brak skutecznego kanału szybkie</w:t>
      </w:r>
      <w:r w:rsidRPr="00DE6F53">
        <w:rPr>
          <w:rFonts w:ascii="Arial" w:hAnsi="Arial" w:cs="Arial"/>
          <w:bCs/>
          <w:sz w:val="20"/>
          <w:szCs w:val="20"/>
        </w:rPr>
        <w:t>j komunikacji, leży po stronie W</w:t>
      </w:r>
      <w:r w:rsidRPr="00DE0FCB">
        <w:rPr>
          <w:rFonts w:ascii="Arial" w:hAnsi="Arial" w:cs="Arial"/>
          <w:bCs/>
          <w:sz w:val="20"/>
          <w:szCs w:val="20"/>
        </w:rPr>
        <w:t xml:space="preserve">nioskodawcy. Zaleca się sprawdzanie zawartości folderu wiadomości - śmieci (SPAM) </w:t>
      </w:r>
      <w:r w:rsidRPr="00821323">
        <w:rPr>
          <w:rFonts w:ascii="Arial" w:hAnsi="Arial" w:cs="Arial"/>
          <w:bCs/>
          <w:sz w:val="20"/>
          <w:szCs w:val="20"/>
        </w:rPr>
        <w:t>skrzynki pocztowej.</w:t>
      </w:r>
    </w:p>
    <w:p w14:paraId="360B8D55" w14:textId="7555DA0C" w:rsidR="00EF5C5E" w:rsidRPr="001B6028" w:rsidRDefault="00EF5C5E" w:rsidP="001B602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B6028">
        <w:rPr>
          <w:rFonts w:ascii="Arial" w:hAnsi="Arial" w:cs="Arial"/>
          <w:bCs/>
          <w:sz w:val="20"/>
          <w:szCs w:val="20"/>
        </w:rPr>
        <w:t xml:space="preserve">Wnioskodawca składa oświadczenie dotyczące świadomości skutków niezachowania wskazanej formy komunikacji. Oświadczenie stanowi załącznik do wniosku o dofinansowanie i należy je złożyć w formie papierowej </w:t>
      </w:r>
      <w:r w:rsidR="00AA0D88" w:rsidRPr="00AA0D88">
        <w:rPr>
          <w:rFonts w:ascii="Arial" w:hAnsi="Arial" w:cs="Arial"/>
          <w:bCs/>
          <w:sz w:val="20"/>
          <w:szCs w:val="20"/>
        </w:rPr>
        <w:t xml:space="preserve">oraz na płycie CD/innym nośniku elektronicznym, </w:t>
      </w:r>
      <w:r w:rsidRPr="001B6028">
        <w:rPr>
          <w:rFonts w:ascii="Arial" w:hAnsi="Arial" w:cs="Arial"/>
          <w:bCs/>
          <w:sz w:val="20"/>
          <w:szCs w:val="20"/>
        </w:rPr>
        <w:t>zgodnie z</w:t>
      </w:r>
      <w:r w:rsidR="001E59E6">
        <w:rPr>
          <w:rFonts w:ascii="Arial" w:hAnsi="Arial" w:cs="Arial"/>
          <w:bCs/>
          <w:sz w:val="20"/>
          <w:szCs w:val="20"/>
        </w:rPr>
        <w:t>e</w:t>
      </w:r>
      <w:r w:rsidRPr="001B6028">
        <w:rPr>
          <w:rFonts w:ascii="Arial" w:hAnsi="Arial" w:cs="Arial"/>
          <w:bCs/>
          <w:sz w:val="20"/>
          <w:szCs w:val="20"/>
        </w:rPr>
        <w:t xml:space="preserve"> wzorem</w:t>
      </w:r>
      <w:r w:rsidRPr="001B6028">
        <w:rPr>
          <w:rFonts w:ascii="Arial" w:hAnsi="Arial" w:cs="Arial"/>
          <w:sz w:val="20"/>
          <w:szCs w:val="20"/>
        </w:rPr>
        <w:t xml:space="preserve"> znajdującym się w załączniku do Regulaminu  – </w:t>
      </w:r>
      <w:r w:rsidRPr="001B6028">
        <w:rPr>
          <w:rFonts w:ascii="Arial" w:hAnsi="Arial" w:cs="Arial"/>
          <w:i/>
          <w:sz w:val="20"/>
          <w:szCs w:val="20"/>
        </w:rPr>
        <w:t>Instrukcja wypełniania załączników</w:t>
      </w:r>
      <w:r w:rsidR="00092FE5">
        <w:rPr>
          <w:rFonts w:ascii="Arial" w:hAnsi="Arial" w:cs="Arial"/>
          <w:i/>
          <w:sz w:val="20"/>
          <w:szCs w:val="20"/>
        </w:rPr>
        <w:t xml:space="preserve"> (…)</w:t>
      </w:r>
      <w:r w:rsidR="00AA0D88">
        <w:rPr>
          <w:rFonts w:ascii="Arial" w:hAnsi="Arial" w:cs="Arial"/>
          <w:i/>
          <w:sz w:val="20"/>
          <w:szCs w:val="20"/>
        </w:rPr>
        <w:t>.</w:t>
      </w:r>
    </w:p>
    <w:p w14:paraId="576154E8" w14:textId="2C416199" w:rsidR="00B95ABF" w:rsidRPr="007B78D8" w:rsidRDefault="00EB088B" w:rsidP="00BF3968">
      <w:pPr>
        <w:pStyle w:val="Nagwek2"/>
      </w:pPr>
      <w:bookmarkStart w:id="18" w:name="_Toc444864990"/>
      <w:r w:rsidRPr="00EB088B">
        <w:t>§ 9</w:t>
      </w:r>
      <w:r w:rsidRPr="00EB088B">
        <w:br/>
        <w:t xml:space="preserve">Weryfikacja </w:t>
      </w:r>
      <w:r w:rsidR="009B3DA5" w:rsidRPr="009B3DA5">
        <w:t xml:space="preserve">warunków </w:t>
      </w:r>
      <w:r w:rsidRPr="00EB088B">
        <w:t>formalnych</w:t>
      </w:r>
      <w:bookmarkEnd w:id="18"/>
    </w:p>
    <w:p w14:paraId="4C031AED" w14:textId="77777777" w:rsidR="00E853F2" w:rsidRPr="007B78D8" w:rsidRDefault="00E853F2" w:rsidP="00E853F2">
      <w:pPr>
        <w:rPr>
          <w:rFonts w:ascii="Arial" w:hAnsi="Arial" w:cs="Arial"/>
          <w:sz w:val="20"/>
          <w:szCs w:val="20"/>
        </w:rPr>
      </w:pPr>
    </w:p>
    <w:p w14:paraId="2E2CDD5A" w14:textId="2A254E92" w:rsidR="0099041E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bookmarkStart w:id="19" w:name="_Toc431540397"/>
      <w:bookmarkStart w:id="20" w:name="_Toc431542063"/>
      <w:bookmarkStart w:id="21" w:name="_Toc431819735"/>
      <w:r w:rsidRPr="00EB088B">
        <w:rPr>
          <w:rFonts w:ascii="Arial" w:hAnsi="Arial" w:cs="Arial"/>
          <w:sz w:val="20"/>
          <w:szCs w:val="20"/>
        </w:rPr>
        <w:t xml:space="preserve">Zarejestrowane wnioski złożone w terminie, podlegają weryfikacji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EB088B">
        <w:rPr>
          <w:rFonts w:ascii="Arial" w:hAnsi="Arial" w:cs="Arial"/>
          <w:sz w:val="20"/>
          <w:szCs w:val="20"/>
        </w:rPr>
        <w:t xml:space="preserve">formalnych. </w:t>
      </w:r>
      <w:r w:rsidRPr="00EB088B">
        <w:rPr>
          <w:rFonts w:ascii="Arial" w:hAnsi="Arial" w:cs="Arial"/>
          <w:sz w:val="20"/>
          <w:szCs w:val="20"/>
        </w:rPr>
        <w:br/>
        <w:t xml:space="preserve">Weryfikacja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EB088B">
        <w:rPr>
          <w:rFonts w:ascii="Arial" w:hAnsi="Arial" w:cs="Arial"/>
          <w:sz w:val="20"/>
          <w:szCs w:val="20"/>
        </w:rPr>
        <w:t xml:space="preserve">formalnych dokonywana jest w terminie </w:t>
      </w:r>
      <w:r w:rsidR="008A3D4A">
        <w:rPr>
          <w:rFonts w:ascii="Arial" w:hAnsi="Arial" w:cs="Arial"/>
          <w:sz w:val="20"/>
          <w:szCs w:val="20"/>
        </w:rPr>
        <w:t>5</w:t>
      </w:r>
      <w:r w:rsidRPr="00EB088B">
        <w:rPr>
          <w:rFonts w:ascii="Arial" w:hAnsi="Arial" w:cs="Arial"/>
          <w:sz w:val="20"/>
          <w:szCs w:val="20"/>
        </w:rPr>
        <w:t xml:space="preserve">0 dni od  daty zarejestrowania wniosku o dofinansowanie. </w:t>
      </w:r>
    </w:p>
    <w:p w14:paraId="1BD40ABE" w14:textId="3F6087FF" w:rsidR="00A83B59" w:rsidRPr="00F555AB" w:rsidRDefault="00F555AB" w:rsidP="00B8494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55AB">
        <w:rPr>
          <w:rFonts w:ascii="Arial" w:hAnsi="Arial" w:cs="Arial"/>
          <w:sz w:val="20"/>
          <w:szCs w:val="20"/>
        </w:rPr>
        <w:t>W szczególnych przypadkach (np. złożoność projektu, zdolność Instytucji do weryfikacji wniosków), weryfikacja projektu jest wydłużana decyzją Dyrektora/Z-</w:t>
      </w:r>
      <w:proofErr w:type="spellStart"/>
      <w:r w:rsidRPr="00F555AB">
        <w:rPr>
          <w:rFonts w:ascii="Arial" w:hAnsi="Arial" w:cs="Arial"/>
          <w:sz w:val="20"/>
          <w:szCs w:val="20"/>
        </w:rPr>
        <w:t>cy</w:t>
      </w:r>
      <w:proofErr w:type="spellEnd"/>
      <w:r w:rsidRPr="00F555AB">
        <w:rPr>
          <w:rFonts w:ascii="Arial" w:hAnsi="Arial" w:cs="Arial"/>
          <w:sz w:val="20"/>
          <w:szCs w:val="20"/>
        </w:rPr>
        <w:t xml:space="preserve"> Dyrektora Departamentu EFRR w formie komunikatu zamieszczanego na stronie RPO WiM 2014-2020 oraz na Portalu Funduszy Europejskich 2014-2020. </w:t>
      </w:r>
      <w:r>
        <w:rPr>
          <w:rFonts w:ascii="Arial" w:hAnsi="Arial" w:cs="Arial"/>
          <w:sz w:val="20"/>
          <w:szCs w:val="20"/>
        </w:rPr>
        <w:t xml:space="preserve">Wydłużenie terminu weryfikacji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>
        <w:rPr>
          <w:rFonts w:ascii="Arial" w:hAnsi="Arial" w:cs="Arial"/>
          <w:sz w:val="20"/>
          <w:szCs w:val="20"/>
        </w:rPr>
        <w:t>formalnych nie wymaga zmiany Regulaminu.</w:t>
      </w:r>
    </w:p>
    <w:p w14:paraId="75FE9E2D" w14:textId="1A279314" w:rsidR="006A2BC7" w:rsidRPr="00BA0279" w:rsidRDefault="006A2BC7" w:rsidP="006A2B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44A">
        <w:rPr>
          <w:rFonts w:ascii="Arial" w:hAnsi="Arial" w:cs="Arial"/>
          <w:sz w:val="20"/>
          <w:szCs w:val="20"/>
        </w:rPr>
        <w:t>Wszelka korespondencja</w:t>
      </w:r>
      <w:r w:rsidR="00EB6042">
        <w:rPr>
          <w:rFonts w:ascii="Arial" w:hAnsi="Arial" w:cs="Arial"/>
          <w:sz w:val="20"/>
          <w:szCs w:val="20"/>
        </w:rPr>
        <w:t xml:space="preserve"> na tym etapie</w:t>
      </w:r>
      <w:r w:rsidRPr="001A144A">
        <w:rPr>
          <w:rFonts w:ascii="Arial" w:hAnsi="Arial" w:cs="Arial"/>
          <w:sz w:val="20"/>
          <w:szCs w:val="20"/>
        </w:rPr>
        <w:t xml:space="preserve"> I</w:t>
      </w:r>
      <w:r w:rsidR="00EB6042">
        <w:rPr>
          <w:rFonts w:ascii="Arial" w:hAnsi="Arial" w:cs="Arial"/>
          <w:sz w:val="20"/>
          <w:szCs w:val="20"/>
        </w:rPr>
        <w:t xml:space="preserve">nstytucji </w:t>
      </w:r>
      <w:r w:rsidR="00EB6042" w:rsidRPr="001A144A">
        <w:rPr>
          <w:rFonts w:ascii="Arial" w:hAnsi="Arial" w:cs="Arial"/>
          <w:sz w:val="20"/>
          <w:szCs w:val="20"/>
        </w:rPr>
        <w:t>O</w:t>
      </w:r>
      <w:r w:rsidR="00EB6042">
        <w:rPr>
          <w:rFonts w:ascii="Arial" w:hAnsi="Arial" w:cs="Arial"/>
          <w:sz w:val="20"/>
          <w:szCs w:val="20"/>
        </w:rPr>
        <w:t>rganizującej Nabór</w:t>
      </w:r>
      <w:r w:rsidRPr="001A144A">
        <w:rPr>
          <w:rFonts w:ascii="Arial" w:hAnsi="Arial" w:cs="Arial"/>
          <w:sz w:val="20"/>
          <w:szCs w:val="20"/>
        </w:rPr>
        <w:t xml:space="preserve"> kierowana do Wnioskodawcy przekazywana jest drogą elektroniczną, na adres e-mail wskazany przez Wnioskodawcę we wniosku </w:t>
      </w:r>
      <w:r w:rsidR="008A76CD">
        <w:rPr>
          <w:rFonts w:ascii="Arial" w:hAnsi="Arial" w:cs="Arial"/>
          <w:sz w:val="20"/>
          <w:szCs w:val="20"/>
        </w:rPr>
        <w:br/>
      </w:r>
      <w:r w:rsidRPr="001A144A">
        <w:rPr>
          <w:rFonts w:ascii="Arial" w:hAnsi="Arial" w:cs="Arial"/>
          <w:sz w:val="20"/>
          <w:szCs w:val="20"/>
        </w:rPr>
        <w:t>o dofinansowanie</w:t>
      </w:r>
      <w:r w:rsidRPr="001A144A">
        <w:t xml:space="preserve"> </w:t>
      </w:r>
      <w:r w:rsidRPr="001A144A">
        <w:rPr>
          <w:rFonts w:ascii="Arial" w:hAnsi="Arial" w:cs="Arial"/>
          <w:sz w:val="20"/>
          <w:szCs w:val="20"/>
        </w:rPr>
        <w:t>za wyjątkiem informacji o pozostawieniu jego wniosku bez rozpatrzenia z powodu nie uzupełnienia wniosku lub nie poprawienia w nim oczywistych omyłek w wyznaczonym terminie, która przekazywana jest pismem, za zwrotnym potwierdzeniem odbioru, a w przypadku pisma skierowanego do podmiotów publicznych pismo dostarczane jest na elektroniczną skrzynkę podawczą podmiotu.</w:t>
      </w:r>
    </w:p>
    <w:p w14:paraId="730A38AF" w14:textId="27F2B198" w:rsidR="00A83B59" w:rsidRDefault="0090222D" w:rsidP="00B8494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Weryfikacja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90222D">
        <w:rPr>
          <w:rFonts w:ascii="Arial" w:hAnsi="Arial" w:cs="Arial"/>
          <w:sz w:val="20"/>
          <w:szCs w:val="20"/>
        </w:rPr>
        <w:t xml:space="preserve">formalnych nie ma charakteru oceny projektu i nie jest prowadzona w oparciu o kryteria wyboru projektów przyjęte przez KM RPO WiM. W związku z tym, że </w:t>
      </w:r>
      <w:r w:rsidR="009B3DA5" w:rsidRPr="009B3DA5">
        <w:rPr>
          <w:rFonts w:ascii="Arial" w:hAnsi="Arial" w:cs="Arial"/>
          <w:sz w:val="20"/>
          <w:szCs w:val="20"/>
        </w:rPr>
        <w:t>warunk</w:t>
      </w:r>
      <w:r w:rsidR="009B3DA5">
        <w:rPr>
          <w:rFonts w:ascii="Arial" w:hAnsi="Arial" w:cs="Arial"/>
          <w:sz w:val="20"/>
          <w:szCs w:val="20"/>
        </w:rPr>
        <w:t>i</w:t>
      </w:r>
      <w:r w:rsidR="009B3DA5" w:rsidRPr="009B3DA5">
        <w:rPr>
          <w:rFonts w:ascii="Arial" w:hAnsi="Arial" w:cs="Arial"/>
          <w:sz w:val="20"/>
          <w:szCs w:val="20"/>
        </w:rPr>
        <w:t xml:space="preserve"> </w:t>
      </w:r>
      <w:r w:rsidRPr="0090222D">
        <w:rPr>
          <w:rFonts w:ascii="Arial" w:hAnsi="Arial" w:cs="Arial"/>
          <w:sz w:val="20"/>
          <w:szCs w:val="20"/>
        </w:rPr>
        <w:t xml:space="preserve">formalne w odniesieniu do wniosku o dofinansowanie nie są kryteriami wyboru projektów, Wnioskodawcy </w:t>
      </w:r>
      <w:r w:rsidRPr="0090222D">
        <w:rPr>
          <w:rFonts w:ascii="Arial" w:hAnsi="Arial" w:cs="Arial"/>
          <w:sz w:val="20"/>
          <w:szCs w:val="20"/>
        </w:rPr>
        <w:br/>
        <w:t>w przypadku pozostawienia jego wniosku bez rozpatrzenia, nie przysługuje protest w rozumieniu art. 53 Ustawy wdrożeniowej.</w:t>
      </w:r>
    </w:p>
    <w:p w14:paraId="6A2D7E71" w14:textId="26D063F2" w:rsidR="00A83B59" w:rsidRDefault="0090222D" w:rsidP="00B8494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lastRenderedPageBreak/>
        <w:t xml:space="preserve">Weryfikacja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90222D">
        <w:rPr>
          <w:rFonts w:ascii="Arial" w:hAnsi="Arial" w:cs="Arial"/>
          <w:sz w:val="20"/>
          <w:szCs w:val="20"/>
        </w:rPr>
        <w:t>formalnych przeprowadzana jest przez dwóch Pracowników Instytucji Organizującej Nabór (zgodnie z</w:t>
      </w:r>
      <w:r w:rsidR="001E59E6">
        <w:rPr>
          <w:rFonts w:ascii="Arial" w:hAnsi="Arial" w:cs="Arial"/>
          <w:sz w:val="20"/>
          <w:szCs w:val="20"/>
        </w:rPr>
        <w:t xml:space="preserve"> </w:t>
      </w:r>
      <w:r w:rsidRPr="0090222D">
        <w:rPr>
          <w:rFonts w:ascii="Arial" w:hAnsi="Arial" w:cs="Arial"/>
          <w:sz w:val="20"/>
          <w:szCs w:val="20"/>
        </w:rPr>
        <w:t xml:space="preserve">zasadą „dwóch par oczu”), w oparciu o Listę sprawdzającą do weryfikacji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90222D">
        <w:rPr>
          <w:rFonts w:ascii="Arial" w:hAnsi="Arial" w:cs="Arial"/>
          <w:sz w:val="20"/>
          <w:szCs w:val="20"/>
        </w:rPr>
        <w:t xml:space="preserve">formalnych wyboru projektów pozakonkursowych, stanowiącą załącznik do Regulaminu. </w:t>
      </w:r>
    </w:p>
    <w:p w14:paraId="6E58B267" w14:textId="70A0AB7E" w:rsidR="00A83B59" w:rsidRDefault="0090222D" w:rsidP="00B8494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Lista sprawdzająca na etapie weryfikacji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90222D">
        <w:rPr>
          <w:rFonts w:ascii="Arial" w:hAnsi="Arial" w:cs="Arial"/>
          <w:sz w:val="20"/>
          <w:szCs w:val="20"/>
        </w:rPr>
        <w:t xml:space="preserve">formalnych określa pytania w oparciu, o które dokonuje się weryfikacji  poprawności  złożonego wniosku. </w:t>
      </w:r>
    </w:p>
    <w:p w14:paraId="5BC11533" w14:textId="5EDFF895" w:rsidR="00A83B59" w:rsidRDefault="0090222D" w:rsidP="00B8494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Na etapie weryfikacji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90222D">
        <w:rPr>
          <w:rFonts w:ascii="Arial" w:hAnsi="Arial" w:cs="Arial"/>
          <w:sz w:val="20"/>
          <w:szCs w:val="20"/>
        </w:rPr>
        <w:t xml:space="preserve">formalnych dopuszcza się dwukrotne uzupełnienie wniosku </w:t>
      </w:r>
      <w:r w:rsidRPr="0090222D">
        <w:rPr>
          <w:rFonts w:ascii="Arial" w:hAnsi="Arial" w:cs="Arial"/>
          <w:sz w:val="20"/>
          <w:szCs w:val="20"/>
        </w:rPr>
        <w:br/>
        <w:t>o dofinansowanie projektu.</w:t>
      </w:r>
    </w:p>
    <w:p w14:paraId="19572211" w14:textId="56D17EF0" w:rsidR="00A83B59" w:rsidRDefault="0090222D" w:rsidP="00B8494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W razie stwierdzenia we wniosku o dofinansowanie projektu braków </w:t>
      </w:r>
      <w:r w:rsidR="006F11D3">
        <w:rPr>
          <w:rFonts w:ascii="Arial" w:hAnsi="Arial" w:cs="Arial"/>
          <w:sz w:val="20"/>
          <w:szCs w:val="20"/>
        </w:rPr>
        <w:t xml:space="preserve">w zakresie warunków </w:t>
      </w:r>
      <w:r w:rsidRPr="0090222D">
        <w:rPr>
          <w:rFonts w:ascii="Arial" w:hAnsi="Arial" w:cs="Arial"/>
          <w:sz w:val="20"/>
          <w:szCs w:val="20"/>
        </w:rPr>
        <w:t xml:space="preserve">formalnych lub oczywistych omyłek Instytucja Organizująca Nabór wzywa Wnioskodawcę do uzupełnienia wniosku lub poprawienia w nim oczywistej omyłki w terminie 7 dni licząc od dnia następującego po dniu </w:t>
      </w:r>
      <w:r w:rsidR="00C06DB4">
        <w:rPr>
          <w:rFonts w:ascii="Arial" w:hAnsi="Arial" w:cs="Arial"/>
          <w:sz w:val="20"/>
          <w:szCs w:val="20"/>
        </w:rPr>
        <w:t xml:space="preserve">wysłania wezwania drogą elektroniczną </w:t>
      </w:r>
      <w:r w:rsidR="00C06DB4" w:rsidRPr="00651BBA">
        <w:rPr>
          <w:rFonts w:ascii="Arial" w:hAnsi="Arial" w:cs="Arial"/>
          <w:sz w:val="20"/>
          <w:szCs w:val="20"/>
        </w:rPr>
        <w:t xml:space="preserve">na adres e-mail wskazany przez Wnioskodawcę we wniosku </w:t>
      </w:r>
      <w:r w:rsidR="00EF09FE">
        <w:rPr>
          <w:rFonts w:ascii="Arial" w:hAnsi="Arial" w:cs="Arial"/>
          <w:sz w:val="20"/>
          <w:szCs w:val="20"/>
        </w:rPr>
        <w:br/>
      </w:r>
      <w:r w:rsidR="00C06DB4" w:rsidRPr="00651BBA">
        <w:rPr>
          <w:rFonts w:ascii="Arial" w:hAnsi="Arial" w:cs="Arial"/>
          <w:sz w:val="20"/>
          <w:szCs w:val="20"/>
        </w:rPr>
        <w:t>o dofinansowanie</w:t>
      </w:r>
      <w:r w:rsidR="00C06DB4" w:rsidRPr="00855E87">
        <w:rPr>
          <w:rFonts w:ascii="Arial" w:hAnsi="Arial" w:cs="Arial"/>
          <w:sz w:val="20"/>
          <w:szCs w:val="20"/>
        </w:rPr>
        <w:t>, pod rygorem pozostawienia wniosku bez rozpatrzenia.</w:t>
      </w:r>
    </w:p>
    <w:p w14:paraId="4C6D77BE" w14:textId="3144064C" w:rsidR="00A83B59" w:rsidRDefault="0090222D" w:rsidP="00B8494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Uzupełnieniu podlegają wyłącznie elementy wskazane w </w:t>
      </w:r>
      <w:r w:rsidR="006D5D3A">
        <w:rPr>
          <w:rFonts w:ascii="Arial" w:hAnsi="Arial" w:cs="Arial"/>
          <w:sz w:val="20"/>
          <w:szCs w:val="20"/>
        </w:rPr>
        <w:t>wezwaniu</w:t>
      </w:r>
      <w:r w:rsidR="006D5D3A" w:rsidRPr="00855E87">
        <w:rPr>
          <w:rFonts w:ascii="Arial" w:hAnsi="Arial" w:cs="Arial"/>
          <w:sz w:val="20"/>
          <w:szCs w:val="20"/>
        </w:rPr>
        <w:t xml:space="preserve"> wysłanym do Wnioskodawcy. </w:t>
      </w:r>
      <w:r w:rsidR="006D5D3A">
        <w:rPr>
          <w:rFonts w:ascii="Arial" w:hAnsi="Arial" w:cs="Arial"/>
          <w:sz w:val="20"/>
          <w:szCs w:val="20"/>
        </w:rPr>
        <w:t>Wezwanie</w:t>
      </w:r>
      <w:r w:rsidR="006D5D3A" w:rsidRPr="00855E87">
        <w:rPr>
          <w:rFonts w:ascii="Arial" w:hAnsi="Arial" w:cs="Arial"/>
          <w:sz w:val="20"/>
          <w:szCs w:val="20"/>
        </w:rPr>
        <w:t xml:space="preserve"> do uzupełnienia wniosku </w:t>
      </w:r>
      <w:r w:rsidR="006D5D3A" w:rsidRPr="00791FAB">
        <w:rPr>
          <w:rFonts w:ascii="Arial" w:hAnsi="Arial" w:cs="Arial"/>
          <w:sz w:val="20"/>
          <w:szCs w:val="20"/>
        </w:rPr>
        <w:t xml:space="preserve">lub poprawienia w nim oczywistych omyłek </w:t>
      </w:r>
      <w:r w:rsidR="006D5D3A" w:rsidRPr="00855E87">
        <w:rPr>
          <w:rFonts w:ascii="Arial" w:hAnsi="Arial" w:cs="Arial"/>
          <w:sz w:val="20"/>
          <w:szCs w:val="20"/>
        </w:rPr>
        <w:t xml:space="preserve">przekazywane </w:t>
      </w:r>
      <w:r w:rsidR="006D5D3A" w:rsidRPr="00791FAB">
        <w:rPr>
          <w:rFonts w:ascii="Arial" w:hAnsi="Arial" w:cs="Arial"/>
          <w:sz w:val="20"/>
          <w:szCs w:val="20"/>
        </w:rPr>
        <w:t xml:space="preserve">jest </w:t>
      </w:r>
      <w:r w:rsidR="006D5D3A" w:rsidRPr="000D3302">
        <w:rPr>
          <w:rFonts w:ascii="Arial" w:hAnsi="Arial" w:cs="Arial"/>
          <w:sz w:val="20"/>
          <w:szCs w:val="20"/>
        </w:rPr>
        <w:t xml:space="preserve">drogą elektroniczną, </w:t>
      </w:r>
      <w:r w:rsidR="006D5D3A">
        <w:rPr>
          <w:rFonts w:ascii="Arial" w:hAnsi="Arial" w:cs="Arial"/>
          <w:sz w:val="20"/>
          <w:szCs w:val="20"/>
        </w:rPr>
        <w:t>na adres e-mail wskazany przez Wnioskodawcę</w:t>
      </w:r>
      <w:r w:rsidR="006D5D3A" w:rsidRPr="00651BBA">
        <w:t xml:space="preserve"> </w:t>
      </w:r>
      <w:r w:rsidR="006D5D3A" w:rsidRPr="00651BBA">
        <w:rPr>
          <w:rFonts w:ascii="Arial" w:hAnsi="Arial" w:cs="Arial"/>
          <w:sz w:val="20"/>
          <w:szCs w:val="20"/>
        </w:rPr>
        <w:t>we wniosku o dofinansowanie</w:t>
      </w:r>
      <w:r w:rsidR="006D5D3A" w:rsidRPr="00791FAB">
        <w:rPr>
          <w:rFonts w:ascii="Arial" w:hAnsi="Arial" w:cs="Arial"/>
          <w:sz w:val="20"/>
          <w:szCs w:val="20"/>
        </w:rPr>
        <w:t>.</w:t>
      </w:r>
    </w:p>
    <w:p w14:paraId="1E978FBD" w14:textId="7B42286D" w:rsidR="00A83B59" w:rsidRDefault="0090222D" w:rsidP="00B8494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Brakujące lub uzupełnione dokumenty muszą być dostarczone w formie papierowej w dwóch egzemplarzach (dwa oryginały lub oryginał + kopia) oraz w wersji elektronicznej na płycie CD/innym nośniku elektronicznym. Wypełniony wniosek o dofinansowanie projektu w wersji elektronicznej należy wysłać za pomocą dostępnej w systemie LSI MAKS2 funkcji „wyślij wniosek”. Termin na dostarczenie uzupełniania przez Wnioskodawcę wymaganych dokumentów uznaje się za zachowany, jeżeli uzupełnienie wpłynęło w wyznaczonym terminie do Sekretariatu Departamentu EFRR, do Kancelarii Ogólnej UM WWM lub zostało nadane w polskiej placówce pocztowej operatora wyznaczonego </w:t>
      </w:r>
      <w:r w:rsidR="008A76CD">
        <w:rPr>
          <w:rFonts w:ascii="Arial" w:hAnsi="Arial" w:cs="Arial"/>
          <w:sz w:val="20"/>
          <w:szCs w:val="20"/>
        </w:rPr>
        <w:br/>
      </w:r>
      <w:r w:rsidRPr="0090222D">
        <w:rPr>
          <w:rFonts w:ascii="Arial" w:hAnsi="Arial" w:cs="Arial"/>
          <w:sz w:val="20"/>
          <w:szCs w:val="20"/>
        </w:rPr>
        <w:t xml:space="preserve">w rozumieniu ustawy z dnia 23 listopada 2012 r. – Prawo pocztowe (Poczta Polska S.A) nie później niż w dniu upływu terminu na uzupełnienie dokumentacji - decyduje data nadania. W przypadku złożenia </w:t>
      </w:r>
      <w:r w:rsidR="00AC78A5">
        <w:rPr>
          <w:rFonts w:ascii="Arial" w:hAnsi="Arial" w:cs="Arial"/>
          <w:sz w:val="20"/>
          <w:szCs w:val="20"/>
        </w:rPr>
        <w:t>wniosku/</w:t>
      </w:r>
      <w:r w:rsidRPr="0090222D">
        <w:rPr>
          <w:rFonts w:ascii="Arial" w:hAnsi="Arial" w:cs="Arial"/>
          <w:sz w:val="20"/>
          <w:szCs w:val="20"/>
        </w:rPr>
        <w:t xml:space="preserve">uzupełnienia wniosku w innej komórce organizacyjnej Urzędu Marszałkowskiego niż wskazana w Regulaminie, za termin złożenia wniosku uznaje się datę jego wpływu do Sekretariatu Departamentu </w:t>
      </w:r>
      <w:r w:rsidR="00FF5E8B">
        <w:rPr>
          <w:rFonts w:ascii="Arial" w:hAnsi="Arial" w:cs="Arial"/>
          <w:sz w:val="20"/>
          <w:szCs w:val="20"/>
        </w:rPr>
        <w:t xml:space="preserve">EFRR </w:t>
      </w:r>
      <w:r w:rsidRPr="0090222D">
        <w:rPr>
          <w:rFonts w:ascii="Arial" w:hAnsi="Arial" w:cs="Arial"/>
          <w:sz w:val="20"/>
          <w:szCs w:val="20"/>
        </w:rPr>
        <w:t>lub do Kancelarii Ogólnej. Wnioskodawca ponosi ryzyko przesłania za pośrednictwem kuriera/operatora pocztowego/złożenia osobiście/posłańca wniosku w terminie i na właściwy adres</w:t>
      </w:r>
      <w:r w:rsidR="00872E6C">
        <w:rPr>
          <w:rFonts w:ascii="Arial" w:hAnsi="Arial" w:cs="Arial"/>
          <w:sz w:val="20"/>
          <w:szCs w:val="20"/>
        </w:rPr>
        <w:t xml:space="preserve"> </w:t>
      </w:r>
      <w:r w:rsidRPr="0090222D">
        <w:rPr>
          <w:rFonts w:ascii="Arial" w:hAnsi="Arial" w:cs="Arial"/>
          <w:sz w:val="20"/>
          <w:szCs w:val="20"/>
        </w:rPr>
        <w:t>określony w Regulaminie naboru.</w:t>
      </w:r>
    </w:p>
    <w:p w14:paraId="377205BA" w14:textId="77777777" w:rsidR="00A83B59" w:rsidRDefault="0090222D" w:rsidP="00B8494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>Wniosek o dofinansowanie projektu oraz załączniki, powinny być złożone w całości (nie dopuszcza się wymiany pojedynczych stron).</w:t>
      </w:r>
    </w:p>
    <w:p w14:paraId="15645EA3" w14:textId="3415C659" w:rsidR="00E47DBC" w:rsidRPr="00855E87" w:rsidRDefault="00E47DBC" w:rsidP="00E47DB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Wnioskodawca jest informowany </w:t>
      </w:r>
      <w:r w:rsidRPr="000D3302">
        <w:rPr>
          <w:rFonts w:ascii="Arial" w:hAnsi="Arial" w:cs="Arial"/>
          <w:sz w:val="20"/>
          <w:szCs w:val="20"/>
        </w:rPr>
        <w:t>pismem o</w:t>
      </w:r>
      <w:r w:rsidRPr="00855E87">
        <w:rPr>
          <w:rFonts w:ascii="Arial" w:hAnsi="Arial" w:cs="Arial"/>
          <w:sz w:val="20"/>
          <w:szCs w:val="20"/>
        </w:rPr>
        <w:t xml:space="preserve"> pozostawieniu jego wniosku bez rozpatrzenia z powodu nie uzupełnienia wniosku lub nie poprawienia w nim oczywistych omyłek w wyznaczonym terminie.</w:t>
      </w:r>
      <w:r>
        <w:rPr>
          <w:rFonts w:ascii="Arial" w:hAnsi="Arial" w:cs="Arial"/>
          <w:sz w:val="20"/>
          <w:szCs w:val="20"/>
        </w:rPr>
        <w:t xml:space="preserve"> </w:t>
      </w:r>
      <w:r w:rsidR="00EF09F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Pismo przekazywane jest </w:t>
      </w:r>
      <w:r w:rsidRPr="001A144A">
        <w:rPr>
          <w:rFonts w:ascii="Arial" w:hAnsi="Arial" w:cs="Arial"/>
          <w:sz w:val="20"/>
          <w:szCs w:val="20"/>
        </w:rPr>
        <w:t xml:space="preserve">za zwrotnym potwierdzeniem odbioru, a w przypadku pisma skierowanego </w:t>
      </w:r>
      <w:r w:rsidR="008A76CD">
        <w:rPr>
          <w:rFonts w:ascii="Arial" w:hAnsi="Arial" w:cs="Arial"/>
          <w:sz w:val="20"/>
          <w:szCs w:val="20"/>
        </w:rPr>
        <w:br/>
      </w:r>
      <w:r w:rsidRPr="001A144A">
        <w:rPr>
          <w:rFonts w:ascii="Arial" w:hAnsi="Arial" w:cs="Arial"/>
          <w:sz w:val="20"/>
          <w:szCs w:val="20"/>
        </w:rPr>
        <w:t>do podmiotów publicznych pismo dostarczane jest na elektroniczną skrzynkę podawczą podmiotu.</w:t>
      </w:r>
    </w:p>
    <w:p w14:paraId="71927DFC" w14:textId="5CAC4488" w:rsidR="00A83B59" w:rsidRDefault="0090222D" w:rsidP="00B8494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Projekty spełniające </w:t>
      </w:r>
      <w:r w:rsidR="009B3DA5" w:rsidRPr="009B3DA5">
        <w:rPr>
          <w:rFonts w:ascii="Arial" w:hAnsi="Arial" w:cs="Arial"/>
          <w:sz w:val="20"/>
          <w:szCs w:val="20"/>
        </w:rPr>
        <w:t>warunk</w:t>
      </w:r>
      <w:r w:rsidR="0062310E">
        <w:rPr>
          <w:rFonts w:ascii="Arial" w:hAnsi="Arial" w:cs="Arial"/>
          <w:sz w:val="20"/>
          <w:szCs w:val="20"/>
        </w:rPr>
        <w:t>i</w:t>
      </w:r>
      <w:r w:rsidR="009B3DA5" w:rsidRPr="009B3DA5">
        <w:rPr>
          <w:rFonts w:ascii="Arial" w:hAnsi="Arial" w:cs="Arial"/>
          <w:sz w:val="20"/>
          <w:szCs w:val="20"/>
        </w:rPr>
        <w:t xml:space="preserve"> </w:t>
      </w:r>
      <w:r w:rsidRPr="0090222D">
        <w:rPr>
          <w:rFonts w:ascii="Arial" w:hAnsi="Arial" w:cs="Arial"/>
          <w:sz w:val="20"/>
          <w:szCs w:val="20"/>
        </w:rPr>
        <w:t xml:space="preserve">formalne zostają przekazane do oceny formalno-merytorycznej. </w:t>
      </w:r>
    </w:p>
    <w:p w14:paraId="1BF8135A" w14:textId="42671BC6" w:rsidR="00EC5A78" w:rsidRPr="007B78D8" w:rsidRDefault="00EB088B" w:rsidP="00891C1B">
      <w:pPr>
        <w:pStyle w:val="Akapitzlist"/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Pismo informujące o przekazaniu wniosku o dofinansowanie projektu do oceny formalno-merytorycznej </w:t>
      </w:r>
      <w:r w:rsidR="007C6F99">
        <w:rPr>
          <w:rFonts w:ascii="Arial" w:hAnsi="Arial" w:cs="Arial"/>
          <w:sz w:val="20"/>
          <w:szCs w:val="20"/>
        </w:rPr>
        <w:t>przekazywane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jest </w:t>
      </w:r>
      <w:r w:rsidR="0062310E" w:rsidRPr="0062310E">
        <w:rPr>
          <w:rFonts w:ascii="Arial" w:hAnsi="Arial" w:cs="Arial"/>
          <w:sz w:val="20"/>
          <w:szCs w:val="20"/>
        </w:rPr>
        <w:t xml:space="preserve">drogą elektroniczną, na adres e-mail wskazany przez Wnioskodawcę we wniosku </w:t>
      </w:r>
      <w:r w:rsidR="008A76CD">
        <w:rPr>
          <w:rFonts w:ascii="Arial" w:hAnsi="Arial" w:cs="Arial"/>
          <w:sz w:val="20"/>
          <w:szCs w:val="20"/>
        </w:rPr>
        <w:br/>
      </w:r>
      <w:r w:rsidR="0062310E" w:rsidRPr="0062310E">
        <w:rPr>
          <w:rFonts w:ascii="Arial" w:hAnsi="Arial" w:cs="Arial"/>
          <w:sz w:val="20"/>
          <w:szCs w:val="20"/>
        </w:rPr>
        <w:t>o dofinansowanie.</w:t>
      </w:r>
    </w:p>
    <w:p w14:paraId="170B1F44" w14:textId="385BC317" w:rsidR="00A83B59" w:rsidRDefault="0090222D" w:rsidP="001B602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Po zakończeniu weryfikacji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90222D">
        <w:rPr>
          <w:rFonts w:ascii="Arial" w:hAnsi="Arial" w:cs="Arial"/>
          <w:sz w:val="20"/>
          <w:szCs w:val="20"/>
        </w:rPr>
        <w:t xml:space="preserve">formalnych na stronie internetowej RPO WiM  zamieszczana jest lista zawierająca: </w:t>
      </w:r>
    </w:p>
    <w:p w14:paraId="20BB36B1" w14:textId="33582991" w:rsidR="00FB5424" w:rsidRPr="007B78D8" w:rsidRDefault="00EB088B" w:rsidP="008A15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liczbę wniosków, które przeszły weryfikację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EB088B">
        <w:rPr>
          <w:rFonts w:ascii="Arial" w:hAnsi="Arial" w:cs="Arial"/>
          <w:sz w:val="20"/>
          <w:szCs w:val="20"/>
        </w:rPr>
        <w:t>formalnych,</w:t>
      </w:r>
    </w:p>
    <w:p w14:paraId="492DE69D" w14:textId="77777777" w:rsidR="00FB5424" w:rsidRPr="007B78D8" w:rsidRDefault="00EB088B" w:rsidP="008A15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nazwę Wnioskodawców,</w:t>
      </w:r>
    </w:p>
    <w:p w14:paraId="00F4E55D" w14:textId="77777777" w:rsidR="00FB5424" w:rsidRPr="007B78D8" w:rsidRDefault="00EB088B" w:rsidP="008A15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tytuły projektów,</w:t>
      </w:r>
    </w:p>
    <w:p w14:paraId="4E0FC978" w14:textId="77777777" w:rsidR="00BB05E5" w:rsidRPr="007B78D8" w:rsidRDefault="00EB088B" w:rsidP="00EF0E4F">
      <w:pPr>
        <w:pStyle w:val="Akapitzlist"/>
        <w:numPr>
          <w:ilvl w:val="0"/>
          <w:numId w:val="13"/>
        </w:numPr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>wartości projektów (w tym środki z EFRR).</w:t>
      </w:r>
      <w:bookmarkStart w:id="22" w:name="_Toc431540385"/>
      <w:bookmarkStart w:id="23" w:name="_Toc431542051"/>
      <w:bookmarkStart w:id="24" w:name="_Toc431819729"/>
    </w:p>
    <w:p w14:paraId="4EB0F2A3" w14:textId="77777777" w:rsidR="006C14EA" w:rsidRPr="007B78D8" w:rsidRDefault="00EB088B" w:rsidP="00BF3968">
      <w:pPr>
        <w:pStyle w:val="Nagwek2"/>
      </w:pPr>
      <w:bookmarkStart w:id="25" w:name="_Toc444864991"/>
      <w:r w:rsidRPr="00EB088B">
        <w:t xml:space="preserve">§ </w:t>
      </w:r>
      <w:bookmarkStart w:id="26" w:name="_Toc431540386"/>
      <w:bookmarkEnd w:id="22"/>
      <w:bookmarkEnd w:id="23"/>
      <w:r w:rsidRPr="00EB088B">
        <w:t xml:space="preserve">10 </w:t>
      </w:r>
      <w:r w:rsidRPr="00EB088B">
        <w:br/>
        <w:t>Sposób dokonywania oceny wniosków – ocena formalno-merytoryczna</w:t>
      </w:r>
      <w:bookmarkEnd w:id="24"/>
      <w:bookmarkEnd w:id="25"/>
      <w:bookmarkEnd w:id="26"/>
    </w:p>
    <w:p w14:paraId="755927AF" w14:textId="77777777" w:rsidR="006C14EA" w:rsidRPr="007B78D8" w:rsidRDefault="006C14EA" w:rsidP="006C14EA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14:paraId="785467EC" w14:textId="583F5BD8"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Wnioski, które pozytywnie przeszły weryfikację </w:t>
      </w:r>
      <w:r w:rsidR="005E1477">
        <w:rPr>
          <w:rFonts w:ascii="Arial" w:hAnsi="Arial" w:cs="Arial"/>
          <w:sz w:val="20"/>
          <w:szCs w:val="20"/>
        </w:rPr>
        <w:t>warunków</w:t>
      </w:r>
      <w:r w:rsidR="009B3DA5" w:rsidRPr="009B3DA5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formalnych są poddawane ocenie formalno-merytorycznej. </w:t>
      </w:r>
    </w:p>
    <w:p w14:paraId="5923B29B" w14:textId="08A153CC" w:rsidR="00151C57" w:rsidRPr="008B1F47" w:rsidRDefault="00EB088B" w:rsidP="006817C2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Wszelka korespondencja</w:t>
      </w:r>
      <w:r w:rsidR="004A0119" w:rsidRPr="004A0119">
        <w:rPr>
          <w:rFonts w:ascii="Arial" w:hAnsi="Arial" w:cs="Arial"/>
          <w:sz w:val="20"/>
          <w:szCs w:val="20"/>
        </w:rPr>
        <w:t xml:space="preserve"> na tym etapie</w:t>
      </w:r>
      <w:r w:rsidRPr="00EB088B">
        <w:rPr>
          <w:rFonts w:ascii="Arial" w:hAnsi="Arial" w:cs="Arial"/>
          <w:sz w:val="20"/>
          <w:szCs w:val="20"/>
        </w:rPr>
        <w:t xml:space="preserve"> Instytucji Organizującej Nabór 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>kierowana do</w:t>
      </w:r>
      <w:r w:rsidR="00CD1DFF" w:rsidRPr="000D3302">
        <w:rPr>
          <w:rFonts w:ascii="Arial" w:eastAsia="Calibri" w:hAnsi="Arial" w:cs="Arial"/>
          <w:sz w:val="20"/>
          <w:szCs w:val="20"/>
          <w:lang w:eastAsia="en-US"/>
        </w:rPr>
        <w:t xml:space="preserve"> Wnioskodawc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>y</w:t>
      </w:r>
      <w:r w:rsidR="00CD1DFF" w:rsidRPr="000D3302">
        <w:rPr>
          <w:rFonts w:ascii="Arial" w:eastAsia="Calibri" w:hAnsi="Arial" w:cs="Arial"/>
          <w:sz w:val="20"/>
          <w:szCs w:val="20"/>
          <w:lang w:eastAsia="en-US"/>
        </w:rPr>
        <w:t xml:space="preserve"> przekazywana jest 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 xml:space="preserve">drogą elektroniczną, na adres e-mail wskazany przez Wnioskodawcę </w:t>
      </w:r>
      <w:r w:rsidR="00CD1DFF" w:rsidRPr="00651BBA">
        <w:rPr>
          <w:rFonts w:ascii="Arial" w:eastAsia="Calibri" w:hAnsi="Arial" w:cs="Arial"/>
          <w:sz w:val="20"/>
          <w:szCs w:val="20"/>
          <w:lang w:eastAsia="en-US"/>
        </w:rPr>
        <w:t xml:space="preserve">we wniosku </w:t>
      </w:r>
      <w:r w:rsidR="008A76CD">
        <w:rPr>
          <w:rFonts w:ascii="Arial" w:eastAsia="Calibri" w:hAnsi="Arial" w:cs="Arial"/>
          <w:sz w:val="20"/>
          <w:szCs w:val="20"/>
          <w:lang w:eastAsia="en-US"/>
        </w:rPr>
        <w:br/>
      </w:r>
      <w:r w:rsidR="00CD1DFF" w:rsidRPr="00651BBA">
        <w:rPr>
          <w:rFonts w:ascii="Arial" w:eastAsia="Calibri" w:hAnsi="Arial" w:cs="Arial"/>
          <w:sz w:val="20"/>
          <w:szCs w:val="20"/>
          <w:lang w:eastAsia="en-US"/>
        </w:rPr>
        <w:t>o dofinansowanie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>, za wyjątkiem informacji o zakończeniu oceny projektu i jej wyniku, któr</w:t>
      </w:r>
      <w:r w:rsidR="00595182">
        <w:rPr>
          <w:rFonts w:ascii="Arial" w:eastAsia="Calibri" w:hAnsi="Arial" w:cs="Arial"/>
          <w:sz w:val="20"/>
          <w:szCs w:val="20"/>
          <w:lang w:eastAsia="en-US"/>
        </w:rPr>
        <w:t>a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 xml:space="preserve"> przekazywan</w:t>
      </w:r>
      <w:r w:rsidR="00595182">
        <w:rPr>
          <w:rFonts w:ascii="Arial" w:eastAsia="Calibri" w:hAnsi="Arial" w:cs="Arial"/>
          <w:sz w:val="20"/>
          <w:szCs w:val="20"/>
          <w:lang w:eastAsia="en-US"/>
        </w:rPr>
        <w:t>a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95182">
        <w:rPr>
          <w:rFonts w:ascii="Arial" w:eastAsia="Calibri" w:hAnsi="Arial" w:cs="Arial"/>
          <w:sz w:val="20"/>
          <w:szCs w:val="20"/>
          <w:lang w:eastAsia="en-US"/>
        </w:rPr>
        <w:lastRenderedPageBreak/>
        <w:t>jest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 xml:space="preserve"> pismem, za </w:t>
      </w:r>
      <w:r w:rsidR="00595182">
        <w:rPr>
          <w:rFonts w:ascii="Arial" w:eastAsia="Calibri" w:hAnsi="Arial" w:cs="Arial"/>
          <w:sz w:val="20"/>
          <w:szCs w:val="20"/>
          <w:lang w:eastAsia="en-US"/>
        </w:rPr>
        <w:t xml:space="preserve">zwrotnym potwierdzeniem odbioru, </w:t>
      </w:r>
      <w:r w:rsidR="00595182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</w:t>
      </w:r>
      <w:r w:rsidR="00DB1108">
        <w:rPr>
          <w:rFonts w:ascii="Arial" w:hAnsi="Arial" w:cs="Arial"/>
          <w:sz w:val="20"/>
          <w:szCs w:val="20"/>
        </w:rPr>
        <w:t>.</w:t>
      </w:r>
      <w:r w:rsidR="00595182" w:rsidRPr="00EB088B" w:rsidDel="00CD1DFF">
        <w:rPr>
          <w:rFonts w:ascii="Arial" w:hAnsi="Arial" w:cs="Arial"/>
          <w:sz w:val="20"/>
          <w:szCs w:val="20"/>
        </w:rPr>
        <w:t xml:space="preserve"> </w:t>
      </w:r>
    </w:p>
    <w:p w14:paraId="7B621DC3" w14:textId="77593E91" w:rsidR="00E1483A" w:rsidRPr="008A0CF5" w:rsidRDefault="00EB088B" w:rsidP="008A0CF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Ocena formalno-merytoryczna wniosków dokonywana jest przez Komisję Oceny Projektów (KOP) w terminie 50 dni od dnia powołania KOP.</w:t>
      </w:r>
      <w:r w:rsidR="006C456A">
        <w:rPr>
          <w:rFonts w:ascii="Arial" w:hAnsi="Arial" w:cs="Arial"/>
          <w:sz w:val="20"/>
          <w:szCs w:val="20"/>
        </w:rPr>
        <w:t xml:space="preserve"> </w:t>
      </w:r>
      <w:r w:rsidRPr="008A0CF5">
        <w:rPr>
          <w:rFonts w:ascii="Arial" w:hAnsi="Arial" w:cs="Arial"/>
          <w:sz w:val="20"/>
          <w:szCs w:val="20"/>
        </w:rPr>
        <w:t>W szczególnych przypadkach (np.</w:t>
      </w:r>
      <w:r w:rsidR="001E59E6">
        <w:rPr>
          <w:rFonts w:ascii="Arial" w:hAnsi="Arial" w:cs="Arial"/>
          <w:sz w:val="20"/>
          <w:szCs w:val="20"/>
        </w:rPr>
        <w:t xml:space="preserve"> </w:t>
      </w:r>
      <w:r w:rsidR="00FA46A4" w:rsidRPr="008A0CF5">
        <w:rPr>
          <w:rFonts w:ascii="Arial" w:hAnsi="Arial" w:cs="Arial"/>
          <w:sz w:val="20"/>
          <w:szCs w:val="20"/>
        </w:rPr>
        <w:t>złożoność projektu</w:t>
      </w:r>
      <w:r w:rsidRPr="008A0CF5">
        <w:rPr>
          <w:rFonts w:ascii="Arial" w:hAnsi="Arial" w:cs="Arial"/>
          <w:sz w:val="20"/>
          <w:szCs w:val="20"/>
        </w:rPr>
        <w:t>, zdolność Instytucji do oceny wniosków, konieczność zamówienia dodatkowych ekspertyz) może zostać podjęta decyzja o</w:t>
      </w:r>
      <w:r w:rsidR="00E1483A" w:rsidRPr="008A0CF5">
        <w:rPr>
          <w:rFonts w:ascii="Arial" w:hAnsi="Arial" w:cs="Arial"/>
          <w:sz w:val="20"/>
          <w:szCs w:val="20"/>
        </w:rPr>
        <w:t> </w:t>
      </w:r>
      <w:r w:rsidRPr="008A0CF5">
        <w:rPr>
          <w:rFonts w:ascii="Arial" w:hAnsi="Arial" w:cs="Arial"/>
          <w:sz w:val="20"/>
          <w:szCs w:val="20"/>
        </w:rPr>
        <w:t>wydłużeniu terminu oceny wniosków o dofinansowanie projektów.</w:t>
      </w:r>
      <w:r w:rsidR="00E1483A" w:rsidRPr="008A0CF5">
        <w:rPr>
          <w:rFonts w:ascii="Arial" w:hAnsi="Arial" w:cs="Arial"/>
          <w:sz w:val="20"/>
          <w:szCs w:val="20"/>
        </w:rPr>
        <w:t xml:space="preserve"> Weryfikacja projektu jest wydłużana decyzją Dyrektora/Z-</w:t>
      </w:r>
      <w:proofErr w:type="spellStart"/>
      <w:r w:rsidR="00E1483A" w:rsidRPr="008A0CF5">
        <w:rPr>
          <w:rFonts w:ascii="Arial" w:hAnsi="Arial" w:cs="Arial"/>
          <w:sz w:val="20"/>
          <w:szCs w:val="20"/>
        </w:rPr>
        <w:t>cy</w:t>
      </w:r>
      <w:proofErr w:type="spellEnd"/>
      <w:r w:rsidR="00E1483A" w:rsidRPr="008A0CF5">
        <w:rPr>
          <w:rFonts w:ascii="Arial" w:hAnsi="Arial" w:cs="Arial"/>
          <w:sz w:val="20"/>
          <w:szCs w:val="20"/>
        </w:rPr>
        <w:t xml:space="preserve"> Dyrektora Departamentu EFRR w formie komunikatu zamieszczanego na stronie internetowej RPO WiM</w:t>
      </w:r>
      <w:r w:rsidR="00B12659" w:rsidRPr="008A0CF5">
        <w:rPr>
          <w:rFonts w:ascii="Arial" w:hAnsi="Arial" w:cs="Arial"/>
          <w:sz w:val="20"/>
          <w:szCs w:val="20"/>
        </w:rPr>
        <w:t xml:space="preserve"> </w:t>
      </w:r>
      <w:r w:rsidR="00E1483A" w:rsidRPr="008A0CF5">
        <w:rPr>
          <w:rFonts w:ascii="Arial" w:hAnsi="Arial" w:cs="Arial"/>
          <w:sz w:val="20"/>
          <w:szCs w:val="20"/>
        </w:rPr>
        <w:t>2014-2020 oraz na Portalu Funduszy Europejskich 2014-2020.</w:t>
      </w:r>
    </w:p>
    <w:p w14:paraId="7E1CB5C0" w14:textId="7FA5E899" w:rsidR="00A83B59" w:rsidRDefault="00E1483A" w:rsidP="001B6028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B6028">
        <w:rPr>
          <w:rFonts w:ascii="Arial" w:hAnsi="Arial" w:cs="Arial"/>
          <w:sz w:val="20"/>
          <w:szCs w:val="20"/>
        </w:rPr>
        <w:t>Wydłużenie terminu oceny formalno-merytorycznej nie wymaga zmiany Regulaminu.</w:t>
      </w:r>
    </w:p>
    <w:p w14:paraId="2E7586F4" w14:textId="77777777" w:rsidR="00A83B59" w:rsidRDefault="0090222D" w:rsidP="008A0CF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</w:rPr>
      </w:pPr>
      <w:r w:rsidRPr="008A0CF5">
        <w:rPr>
          <w:rFonts w:ascii="Arial" w:hAnsi="Arial" w:cs="Arial"/>
          <w:sz w:val="20"/>
        </w:rPr>
        <w:t>Zadaniem KOP jest dokonanie oceny formalno-merytorycznej wniosków o dofinansowanie projektów.</w:t>
      </w:r>
    </w:p>
    <w:p w14:paraId="6DC71063" w14:textId="77777777" w:rsidR="00A83B59" w:rsidRDefault="00EB088B" w:rsidP="008A0CF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>W skład KOP wchodzą Pracownicy Instytucji Organizującej Nabór oraz Eksperci z wykazu kandydatów na ekspertów RPO WiM 2014-2020.</w:t>
      </w:r>
    </w:p>
    <w:p w14:paraId="08CC8654" w14:textId="77777777" w:rsidR="00A83B59" w:rsidRDefault="00EB088B" w:rsidP="008A0CF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 xml:space="preserve">Ocena formalno-merytoryczna wniosku jest oceną kilkustopniową. </w:t>
      </w:r>
    </w:p>
    <w:p w14:paraId="2949E868" w14:textId="77777777" w:rsidR="00A83B59" w:rsidRDefault="00EB088B" w:rsidP="008A0CF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>W pierwszej kolejności wnioski o dofinansowanie podlegają ocenie w ramach kryteriów formalnych zatwierdzonych dla RPO WiM przez KM RPO WiM i określonych w </w:t>
      </w:r>
      <w:proofErr w:type="spellStart"/>
      <w:r w:rsidRPr="008A0CF5">
        <w:rPr>
          <w:rFonts w:ascii="Arial" w:hAnsi="Arial" w:cs="Arial"/>
          <w:sz w:val="20"/>
          <w:szCs w:val="20"/>
        </w:rPr>
        <w:t>SzOOP</w:t>
      </w:r>
      <w:proofErr w:type="spellEnd"/>
      <w:r w:rsidRPr="008A0CF5">
        <w:rPr>
          <w:rFonts w:ascii="Arial" w:hAnsi="Arial" w:cs="Arial"/>
          <w:sz w:val="20"/>
          <w:szCs w:val="20"/>
        </w:rPr>
        <w:t>.</w:t>
      </w:r>
    </w:p>
    <w:p w14:paraId="1365B7D9" w14:textId="279EA05F" w:rsidR="00A83B59" w:rsidRDefault="00EB088B" w:rsidP="008A0CF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>Ocena w ramach kryteriów formalnych przeprowadzana jest przez Pracownik</w:t>
      </w:r>
      <w:r w:rsidR="00E1483A" w:rsidRPr="008A0CF5">
        <w:rPr>
          <w:rFonts w:ascii="Arial" w:hAnsi="Arial" w:cs="Arial"/>
          <w:sz w:val="20"/>
          <w:szCs w:val="20"/>
        </w:rPr>
        <w:t>a</w:t>
      </w:r>
      <w:r w:rsidRPr="008A0CF5">
        <w:rPr>
          <w:rFonts w:ascii="Arial" w:hAnsi="Arial" w:cs="Arial"/>
          <w:sz w:val="20"/>
          <w:szCs w:val="20"/>
        </w:rPr>
        <w:t xml:space="preserve"> Instytucji Organizującej Nabór będąc</w:t>
      </w:r>
      <w:r w:rsidR="001729D6" w:rsidRPr="008A0CF5">
        <w:rPr>
          <w:rFonts w:ascii="Arial" w:hAnsi="Arial" w:cs="Arial"/>
          <w:sz w:val="20"/>
          <w:szCs w:val="20"/>
        </w:rPr>
        <w:t>ego</w:t>
      </w:r>
      <w:r w:rsidR="00BD7E3D">
        <w:rPr>
          <w:rFonts w:ascii="Arial" w:hAnsi="Arial" w:cs="Arial"/>
          <w:sz w:val="20"/>
          <w:szCs w:val="20"/>
        </w:rPr>
        <w:t xml:space="preserve"> </w:t>
      </w:r>
      <w:r w:rsidRPr="008A0CF5">
        <w:rPr>
          <w:rFonts w:ascii="Arial" w:hAnsi="Arial" w:cs="Arial"/>
          <w:sz w:val="20"/>
          <w:szCs w:val="20"/>
        </w:rPr>
        <w:t>członk</w:t>
      </w:r>
      <w:r w:rsidR="001729D6" w:rsidRPr="008A0CF5">
        <w:rPr>
          <w:rFonts w:ascii="Arial" w:hAnsi="Arial" w:cs="Arial"/>
          <w:sz w:val="20"/>
          <w:szCs w:val="20"/>
        </w:rPr>
        <w:t>iem</w:t>
      </w:r>
      <w:r w:rsidRPr="008A0CF5">
        <w:rPr>
          <w:rFonts w:ascii="Arial" w:hAnsi="Arial" w:cs="Arial"/>
          <w:sz w:val="20"/>
          <w:szCs w:val="20"/>
        </w:rPr>
        <w:t xml:space="preserve"> KOP</w:t>
      </w:r>
      <w:r w:rsidR="00B12659" w:rsidRPr="008A0CF5">
        <w:rPr>
          <w:rFonts w:ascii="Arial" w:hAnsi="Arial" w:cs="Arial"/>
          <w:sz w:val="20"/>
          <w:szCs w:val="20"/>
        </w:rPr>
        <w:t>,</w:t>
      </w:r>
      <w:r w:rsidRPr="008A0CF5">
        <w:rPr>
          <w:rFonts w:ascii="Arial" w:hAnsi="Arial" w:cs="Arial"/>
          <w:sz w:val="20"/>
          <w:szCs w:val="20"/>
        </w:rPr>
        <w:t xml:space="preserve"> na podstawie kryteriów formalnych zawartych w Karcie oceny kryteriów formalnych wyboru projektów pozakonkursowych (obligatoryjnych) </w:t>
      </w:r>
      <w:r w:rsidR="00BD7E3D" w:rsidRPr="008A0CF5">
        <w:rPr>
          <w:rFonts w:ascii="Arial" w:hAnsi="Arial" w:cs="Arial"/>
          <w:sz w:val="20"/>
          <w:szCs w:val="20"/>
        </w:rPr>
        <w:t>stanowiąc</w:t>
      </w:r>
      <w:r w:rsidR="00BD7E3D">
        <w:rPr>
          <w:rFonts w:ascii="Arial" w:hAnsi="Arial" w:cs="Arial"/>
          <w:sz w:val="20"/>
          <w:szCs w:val="20"/>
        </w:rPr>
        <w:t>ej</w:t>
      </w:r>
      <w:r w:rsidR="00BD7E3D" w:rsidRPr="008A0CF5">
        <w:rPr>
          <w:rFonts w:ascii="Arial" w:hAnsi="Arial" w:cs="Arial"/>
          <w:sz w:val="20"/>
          <w:szCs w:val="20"/>
        </w:rPr>
        <w:t xml:space="preserve"> </w:t>
      </w:r>
      <w:r w:rsidRPr="008A0CF5">
        <w:rPr>
          <w:rFonts w:ascii="Arial" w:hAnsi="Arial" w:cs="Arial"/>
          <w:sz w:val="20"/>
          <w:szCs w:val="20"/>
        </w:rPr>
        <w:t xml:space="preserve">załącznik </w:t>
      </w:r>
      <w:r w:rsidR="00BD7E3D">
        <w:rPr>
          <w:rFonts w:ascii="Arial" w:hAnsi="Arial" w:cs="Arial"/>
          <w:sz w:val="20"/>
          <w:szCs w:val="20"/>
        </w:rPr>
        <w:br/>
      </w:r>
      <w:r w:rsidRPr="008A0CF5">
        <w:rPr>
          <w:rFonts w:ascii="Arial" w:hAnsi="Arial" w:cs="Arial"/>
          <w:sz w:val="20"/>
          <w:szCs w:val="20"/>
        </w:rPr>
        <w:t>do Regulaminu</w:t>
      </w:r>
      <w:r w:rsidR="00BD7E3D">
        <w:rPr>
          <w:rFonts w:ascii="Arial" w:hAnsi="Arial" w:cs="Arial"/>
          <w:sz w:val="20"/>
          <w:szCs w:val="20"/>
        </w:rPr>
        <w:t>.</w:t>
      </w:r>
      <w:r w:rsidRPr="008A0CF5">
        <w:rPr>
          <w:rFonts w:ascii="Arial" w:hAnsi="Arial" w:cs="Arial"/>
          <w:sz w:val="20"/>
          <w:szCs w:val="20"/>
        </w:rPr>
        <w:t xml:space="preserve"> </w:t>
      </w:r>
    </w:p>
    <w:p w14:paraId="033A533E" w14:textId="03B01E5C" w:rsidR="00BD7E3D" w:rsidRDefault="00BD7E3D" w:rsidP="008A0CF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 oceny zapisywany jest w Karcie oceny kryteriów formalnych wyboru projektów (obligatoryjnych), która określa pytania szczegółowe, dotyczące spełnienia kryteriów formalnych.</w:t>
      </w:r>
    </w:p>
    <w:p w14:paraId="0EB65964" w14:textId="2DEA921E" w:rsidR="00A83B59" w:rsidRDefault="00EB088B" w:rsidP="008A0CF5">
      <w:pPr>
        <w:pStyle w:val="Akapitzlist"/>
        <w:numPr>
          <w:ilvl w:val="0"/>
          <w:numId w:val="14"/>
        </w:numPr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>Ocena</w:t>
      </w:r>
      <w:r w:rsidR="009E6911" w:rsidRPr="008A0CF5">
        <w:rPr>
          <w:rFonts w:ascii="Arial" w:hAnsi="Arial" w:cs="Arial"/>
          <w:sz w:val="20"/>
          <w:szCs w:val="20"/>
        </w:rPr>
        <w:t xml:space="preserve"> spełnienia</w:t>
      </w:r>
      <w:r w:rsidRPr="008A0CF5">
        <w:rPr>
          <w:rFonts w:ascii="Arial" w:hAnsi="Arial" w:cs="Arial"/>
          <w:sz w:val="20"/>
          <w:szCs w:val="20"/>
        </w:rPr>
        <w:t xml:space="preserve"> kryteriów formalnych jest oceną zerojedynkową, co oznacza, że niespełnienie jednego z kryteriów formalnych powoduje negatywną ocenę wniosku o dofinansowanie projektu, zgodnie z art. 53 Ustawy wdrożeniowej.</w:t>
      </w:r>
    </w:p>
    <w:p w14:paraId="048FFA51" w14:textId="7E621046" w:rsidR="00A83B59" w:rsidRDefault="00EB088B" w:rsidP="008F58EA">
      <w:pPr>
        <w:pStyle w:val="Akapitzlist"/>
        <w:numPr>
          <w:ilvl w:val="0"/>
          <w:numId w:val="14"/>
        </w:numPr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 xml:space="preserve">W ramach oceny kryteriów formalnych dopuszcza się jednokrotne uzupełnienie wniosku </w:t>
      </w:r>
      <w:r w:rsidRPr="008F58EA">
        <w:rPr>
          <w:rFonts w:ascii="Arial" w:hAnsi="Arial" w:cs="Arial"/>
          <w:sz w:val="20"/>
          <w:szCs w:val="20"/>
        </w:rPr>
        <w:br/>
        <w:t xml:space="preserve">o dofinansowanie projektu o dokumenty, które zostały wadliwie przygotowane lub stwierdzono ich brak w terminie </w:t>
      </w:r>
      <w:r w:rsidR="00B375EC" w:rsidRPr="008F58EA">
        <w:rPr>
          <w:rFonts w:ascii="Arial" w:hAnsi="Arial" w:cs="Arial"/>
          <w:sz w:val="20"/>
          <w:szCs w:val="20"/>
        </w:rPr>
        <w:t>7 dni licząc od dnia następującego po dniu wysłania wezwania</w:t>
      </w:r>
      <w:r w:rsidR="001A73CC" w:rsidRPr="008F58EA">
        <w:rPr>
          <w:rFonts w:ascii="Arial" w:hAnsi="Arial" w:cs="Arial"/>
          <w:sz w:val="20"/>
          <w:szCs w:val="20"/>
        </w:rPr>
        <w:t xml:space="preserve"> do uzupełnienia</w:t>
      </w:r>
      <w:r w:rsidR="00B375EC" w:rsidRPr="008F58EA">
        <w:rPr>
          <w:rFonts w:ascii="Arial" w:hAnsi="Arial" w:cs="Arial"/>
          <w:sz w:val="20"/>
          <w:szCs w:val="20"/>
        </w:rPr>
        <w:t xml:space="preserve">. </w:t>
      </w:r>
      <w:r w:rsidR="009F3CC1" w:rsidRPr="008F58EA">
        <w:rPr>
          <w:rFonts w:ascii="Arial" w:hAnsi="Arial" w:cs="Arial"/>
          <w:sz w:val="20"/>
          <w:szCs w:val="20"/>
        </w:rPr>
        <w:br/>
      </w:r>
      <w:r w:rsidR="00B375EC" w:rsidRPr="008F58EA">
        <w:rPr>
          <w:rFonts w:ascii="Arial" w:hAnsi="Arial" w:cs="Arial"/>
          <w:sz w:val="20"/>
          <w:szCs w:val="20"/>
        </w:rPr>
        <w:t>Pismo przekazywane jest drogą elektroniczną na adres e-mail wskazany przez Wnioskodawcę</w:t>
      </w:r>
      <w:r w:rsidR="00DB1108" w:rsidRPr="008F58EA">
        <w:rPr>
          <w:rFonts w:ascii="Arial" w:hAnsi="Arial" w:cs="Arial"/>
          <w:sz w:val="20"/>
          <w:szCs w:val="20"/>
        </w:rPr>
        <w:t xml:space="preserve"> </w:t>
      </w:r>
      <w:r w:rsidR="009F3CC1" w:rsidRPr="008F58EA">
        <w:rPr>
          <w:rFonts w:ascii="Arial" w:hAnsi="Arial" w:cs="Arial"/>
          <w:sz w:val="20"/>
          <w:szCs w:val="20"/>
        </w:rPr>
        <w:br/>
      </w:r>
      <w:r w:rsidR="00DB1108" w:rsidRPr="008F58EA">
        <w:rPr>
          <w:rFonts w:ascii="Arial" w:hAnsi="Arial" w:cs="Arial"/>
          <w:sz w:val="20"/>
          <w:szCs w:val="20"/>
        </w:rPr>
        <w:t>we wniosku o dofinansowanie.</w:t>
      </w:r>
    </w:p>
    <w:p w14:paraId="2282B69E" w14:textId="77777777" w:rsidR="00A83B59" w:rsidRPr="00A95B62" w:rsidRDefault="00EB088B" w:rsidP="008F58EA">
      <w:pPr>
        <w:pStyle w:val="Akapitzlist"/>
        <w:numPr>
          <w:ilvl w:val="0"/>
          <w:numId w:val="14"/>
        </w:numPr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 xml:space="preserve">Wniosek o dofinansowanie projektu lub załączniki, również w przypadku uzupełnienia lub poprawy </w:t>
      </w:r>
      <w:r w:rsidRPr="00A95B62">
        <w:rPr>
          <w:rFonts w:ascii="Arial" w:hAnsi="Arial" w:cs="Arial"/>
          <w:sz w:val="20"/>
          <w:szCs w:val="20"/>
        </w:rPr>
        <w:t>powinny być złożone w całości (nie dopuszcza się wymiany pojedynczych stron).</w:t>
      </w:r>
    </w:p>
    <w:p w14:paraId="72597246" w14:textId="10AB5714" w:rsidR="00073706" w:rsidRPr="00A95B62" w:rsidRDefault="00073706" w:rsidP="008F58EA">
      <w:pPr>
        <w:pStyle w:val="Akapitzlist"/>
        <w:numPr>
          <w:ilvl w:val="0"/>
          <w:numId w:val="14"/>
        </w:numPr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A95B62">
        <w:rPr>
          <w:rFonts w:ascii="Arial" w:hAnsi="Arial" w:cs="Arial"/>
          <w:sz w:val="20"/>
          <w:szCs w:val="20"/>
        </w:rPr>
        <w:t xml:space="preserve">Uzupełnianie lub poprawianie projektu w części dotyczącej spełniania przez projekt kryteriów wyboru projektów jest możliwe tylko w zakresie </w:t>
      </w:r>
      <w:r w:rsidR="00242B9A">
        <w:rPr>
          <w:rFonts w:ascii="Arial" w:hAnsi="Arial" w:cs="Arial"/>
          <w:sz w:val="20"/>
          <w:szCs w:val="20"/>
        </w:rPr>
        <w:t xml:space="preserve">pytań z Karty z definicjami kryteriów wyboru projektów pozakonkursowych </w:t>
      </w:r>
      <w:r w:rsidRPr="00A95B62">
        <w:rPr>
          <w:rFonts w:ascii="Arial" w:hAnsi="Arial" w:cs="Arial"/>
          <w:sz w:val="20"/>
          <w:szCs w:val="20"/>
        </w:rPr>
        <w:t>w celu potwierdzenia spełniania kryterium</w:t>
      </w:r>
      <w:r w:rsidR="00DB1108" w:rsidRPr="00A95B62">
        <w:rPr>
          <w:rFonts w:ascii="Arial" w:hAnsi="Arial" w:cs="Arial"/>
          <w:sz w:val="20"/>
          <w:szCs w:val="20"/>
        </w:rPr>
        <w:t xml:space="preserve">, z wyłączeniem kryterium formalnego </w:t>
      </w:r>
      <w:r w:rsidR="00242B9A">
        <w:rPr>
          <w:rFonts w:ascii="Arial" w:hAnsi="Arial" w:cs="Arial"/>
          <w:sz w:val="20"/>
          <w:szCs w:val="20"/>
        </w:rPr>
        <w:br/>
      </w:r>
      <w:r w:rsidR="00DB1108" w:rsidRPr="00A95B62">
        <w:rPr>
          <w:rFonts w:ascii="Arial" w:hAnsi="Arial" w:cs="Arial"/>
          <w:sz w:val="20"/>
          <w:szCs w:val="20"/>
        </w:rPr>
        <w:t>nr 1</w:t>
      </w:r>
      <w:r w:rsidR="000712B4" w:rsidRPr="00A95B62">
        <w:rPr>
          <w:rFonts w:ascii="Arial" w:hAnsi="Arial" w:cs="Arial"/>
          <w:sz w:val="20"/>
          <w:szCs w:val="20"/>
        </w:rPr>
        <w:t xml:space="preserve">: </w:t>
      </w:r>
      <w:r w:rsidR="000712B4" w:rsidRPr="00A95B62">
        <w:rPr>
          <w:rFonts w:ascii="Arial" w:hAnsi="Arial" w:cs="Arial"/>
          <w:i/>
          <w:sz w:val="20"/>
          <w:szCs w:val="20"/>
        </w:rPr>
        <w:t xml:space="preserve">Projekt znajduje się w Wykazie projektów zidentyfikowanych przez IZ RPO WiM w ramach trybu pozakonkursowego </w:t>
      </w:r>
      <w:r w:rsidR="000712B4" w:rsidRPr="00A95B62">
        <w:rPr>
          <w:rFonts w:ascii="Arial" w:hAnsi="Arial" w:cs="Arial"/>
          <w:sz w:val="20"/>
          <w:szCs w:val="20"/>
        </w:rPr>
        <w:t xml:space="preserve">stanowiącym załącznik do </w:t>
      </w:r>
      <w:proofErr w:type="spellStart"/>
      <w:r w:rsidR="006C456A" w:rsidRPr="00A95B62">
        <w:rPr>
          <w:rFonts w:ascii="Arial" w:hAnsi="Arial" w:cs="Arial"/>
          <w:sz w:val="20"/>
          <w:szCs w:val="20"/>
        </w:rPr>
        <w:t>SzOOP</w:t>
      </w:r>
      <w:proofErr w:type="spellEnd"/>
      <w:r w:rsidR="000712B4" w:rsidRPr="00A95B62">
        <w:rPr>
          <w:rFonts w:ascii="Arial" w:hAnsi="Arial" w:cs="Arial"/>
          <w:sz w:val="20"/>
          <w:szCs w:val="20"/>
        </w:rPr>
        <w:t>.</w:t>
      </w:r>
    </w:p>
    <w:p w14:paraId="0BA47FED" w14:textId="49E758B9" w:rsidR="00A83B59" w:rsidRDefault="00EB088B" w:rsidP="008F58EA">
      <w:pPr>
        <w:pStyle w:val="Akapitzlist"/>
        <w:numPr>
          <w:ilvl w:val="0"/>
          <w:numId w:val="14"/>
        </w:numPr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>Wniosek otrzymuje negatywną ocenę z uwagi na niedostarczenie wymaganych dokumentów w wyznaczonym terminie, wprowadzenie dodatkowych zmian lub niedokonanie poprawy zgodnie z</w:t>
      </w:r>
      <w:r w:rsidR="006C325E" w:rsidRPr="008F58EA">
        <w:rPr>
          <w:rFonts w:ascii="Arial" w:hAnsi="Arial" w:cs="Arial"/>
          <w:sz w:val="20"/>
          <w:szCs w:val="20"/>
        </w:rPr>
        <w:t> pismem, o którym mowa w ust. 12</w:t>
      </w:r>
      <w:r w:rsidRPr="008F58EA">
        <w:rPr>
          <w:rFonts w:ascii="Arial" w:hAnsi="Arial" w:cs="Arial"/>
          <w:sz w:val="20"/>
          <w:szCs w:val="20"/>
        </w:rPr>
        <w:t>.</w:t>
      </w:r>
    </w:p>
    <w:p w14:paraId="40CC673D" w14:textId="367D2BF9" w:rsidR="00A83B59" w:rsidRPr="008F58EA" w:rsidRDefault="00EB088B" w:rsidP="008F58EA">
      <w:pPr>
        <w:pStyle w:val="Akapitzlist"/>
        <w:numPr>
          <w:ilvl w:val="0"/>
          <w:numId w:val="14"/>
        </w:numPr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 xml:space="preserve">W przypadku negatywnej oceny wniosku o dofinansowanie projektu, z powodu niespełnienia co najmniej jednego z kryteriów formalnych, do Wnioskodawcy </w:t>
      </w:r>
      <w:r w:rsidR="00046A7F" w:rsidRPr="008F58EA">
        <w:rPr>
          <w:rFonts w:ascii="Arial" w:hAnsi="Arial" w:cs="Arial"/>
          <w:sz w:val="20"/>
          <w:szCs w:val="20"/>
        </w:rPr>
        <w:t>przekazywana</w:t>
      </w:r>
      <w:r w:rsidRPr="008F58EA">
        <w:rPr>
          <w:rFonts w:ascii="Arial" w:hAnsi="Arial" w:cs="Arial"/>
          <w:sz w:val="20"/>
          <w:szCs w:val="20"/>
        </w:rPr>
        <w:t xml:space="preserve"> jest powyższa </w:t>
      </w:r>
      <w:r w:rsidR="00EF5C5E" w:rsidRPr="008F58EA">
        <w:rPr>
          <w:rFonts w:ascii="Arial" w:hAnsi="Arial" w:cs="Arial"/>
          <w:sz w:val="20"/>
          <w:szCs w:val="20"/>
        </w:rPr>
        <w:t>informacja zawierająca uzasadnienie niespełniania kryteriów.</w:t>
      </w:r>
      <w:r w:rsidR="00DB1108" w:rsidRPr="008F58EA">
        <w:rPr>
          <w:rFonts w:ascii="Arial" w:hAnsi="Arial" w:cs="Arial"/>
          <w:sz w:val="20"/>
          <w:szCs w:val="20"/>
        </w:rPr>
        <w:t xml:space="preserve"> </w:t>
      </w:r>
      <w:r w:rsidR="00E5324B" w:rsidRPr="008F58EA">
        <w:rPr>
          <w:rFonts w:ascii="Arial" w:eastAsia="Calibri" w:hAnsi="Arial" w:cs="Arial"/>
          <w:sz w:val="20"/>
          <w:szCs w:val="20"/>
          <w:lang w:eastAsia="en-US"/>
        </w:rPr>
        <w:t xml:space="preserve">Pismo przekazywane jest za zwrotnym potwierdzeniem odbioru, </w:t>
      </w:r>
      <w:r w:rsidR="008A76CD">
        <w:rPr>
          <w:rFonts w:ascii="Arial" w:eastAsia="Calibri" w:hAnsi="Arial" w:cs="Arial"/>
          <w:sz w:val="20"/>
          <w:szCs w:val="20"/>
          <w:lang w:eastAsia="en-US"/>
        </w:rPr>
        <w:br/>
      </w:r>
      <w:r w:rsidR="00E5324B" w:rsidRPr="008F58EA">
        <w:rPr>
          <w:rFonts w:ascii="Arial" w:eastAsia="Calibri" w:hAnsi="Arial" w:cs="Arial"/>
          <w:sz w:val="20"/>
          <w:szCs w:val="20"/>
          <w:lang w:eastAsia="en-US"/>
        </w:rPr>
        <w:t>a w przypadku pisma skierowanego do podmiotów publicznych pismo dostarczane jest na elektroniczną skrzynkę podawczą podmiotu.</w:t>
      </w:r>
    </w:p>
    <w:p w14:paraId="7CA15537" w14:textId="77777777" w:rsidR="00A83B59" w:rsidRPr="008F58EA" w:rsidRDefault="00EB088B" w:rsidP="008F58EA">
      <w:pPr>
        <w:pStyle w:val="Akapitzlist"/>
        <w:numPr>
          <w:ilvl w:val="0"/>
          <w:numId w:val="14"/>
        </w:numPr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 xml:space="preserve">Po zakończeniu oceny w ramach kryteriów formalnych na stronie internetowej RPO WiM zamieszczana jest lista zawierająca: </w:t>
      </w:r>
    </w:p>
    <w:p w14:paraId="544F18D0" w14:textId="77777777" w:rsidR="00985257" w:rsidRPr="007B78D8" w:rsidRDefault="00EB088B" w:rsidP="00B8494E">
      <w:pPr>
        <w:pStyle w:val="Akapitzlist"/>
        <w:numPr>
          <w:ilvl w:val="0"/>
          <w:numId w:val="23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liczbę wniosków, które pozytywnie przeszły ocenę w ramach kryteriów formalnych,</w:t>
      </w:r>
    </w:p>
    <w:p w14:paraId="7977CAE3" w14:textId="77777777" w:rsidR="00985257" w:rsidRPr="007B78D8" w:rsidRDefault="00EB088B" w:rsidP="00B8494E">
      <w:pPr>
        <w:pStyle w:val="Akapitzlist"/>
        <w:numPr>
          <w:ilvl w:val="0"/>
          <w:numId w:val="23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nazwę Wnioskodawców,</w:t>
      </w:r>
    </w:p>
    <w:p w14:paraId="03AF52D1" w14:textId="77777777" w:rsidR="00985257" w:rsidRPr="007B78D8" w:rsidRDefault="00EB088B" w:rsidP="00B8494E">
      <w:pPr>
        <w:pStyle w:val="Akapitzlist"/>
        <w:numPr>
          <w:ilvl w:val="0"/>
          <w:numId w:val="23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tytuły projektów,</w:t>
      </w:r>
    </w:p>
    <w:p w14:paraId="7808C236" w14:textId="77777777" w:rsidR="00985257" w:rsidRDefault="00EB088B" w:rsidP="00B8494E">
      <w:pPr>
        <w:pStyle w:val="Akapitzlist"/>
        <w:numPr>
          <w:ilvl w:val="0"/>
          <w:numId w:val="23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wartości projektów (w tym środki z EFRR).</w:t>
      </w:r>
    </w:p>
    <w:p w14:paraId="030F8ADB" w14:textId="7F624CE0" w:rsidR="00A83B59" w:rsidRPr="008F58EA" w:rsidRDefault="00EB088B" w:rsidP="008F58EA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 xml:space="preserve">Wnioski o dofinansowanie projektów pozytywnie ocenione w ramach kryteriów formalnych poddawane są ocenie w ramach kryteriów merytorycznych zatwierdzonych dla RPO WiM przez KM RPO WiM i określonych w </w:t>
      </w:r>
      <w:proofErr w:type="spellStart"/>
      <w:r w:rsidRPr="008F58EA">
        <w:rPr>
          <w:rFonts w:ascii="Arial" w:hAnsi="Arial" w:cs="Arial"/>
          <w:sz w:val="20"/>
          <w:szCs w:val="20"/>
        </w:rPr>
        <w:t>SzOOP</w:t>
      </w:r>
      <w:proofErr w:type="spellEnd"/>
      <w:r w:rsidRPr="008F58EA">
        <w:rPr>
          <w:rFonts w:ascii="Arial" w:hAnsi="Arial" w:cs="Arial"/>
          <w:sz w:val="20"/>
          <w:szCs w:val="20"/>
        </w:rPr>
        <w:t>.</w:t>
      </w:r>
    </w:p>
    <w:p w14:paraId="064EA324" w14:textId="7B0CB8CF" w:rsidR="00A83B59" w:rsidRDefault="00EB088B" w:rsidP="008F58E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W przypadku</w:t>
      </w:r>
      <w:r w:rsidR="009E6911" w:rsidRPr="009E691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oceny </w:t>
      </w:r>
      <w:r w:rsidR="009E6911" w:rsidRPr="009E6911">
        <w:rPr>
          <w:rFonts w:ascii="Arial" w:hAnsi="Arial" w:cs="Arial"/>
          <w:sz w:val="20"/>
          <w:szCs w:val="20"/>
        </w:rPr>
        <w:t>spełnienia</w:t>
      </w:r>
      <w:r w:rsidR="009E6911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kryteriów merytorycznych w ocenie uczestniczą Eksperci powołani </w:t>
      </w:r>
      <w:r w:rsidR="008A76CD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w skład KOP niezbędni do prawidłowej oceny kryteriów. Każde kryterium oceniane jest przez Ekspert</w:t>
      </w:r>
      <w:r w:rsidR="001729D6">
        <w:rPr>
          <w:rFonts w:ascii="Arial" w:hAnsi="Arial" w:cs="Arial"/>
          <w:sz w:val="20"/>
          <w:szCs w:val="20"/>
        </w:rPr>
        <w:t>a</w:t>
      </w:r>
      <w:r w:rsidRPr="00EB088B">
        <w:rPr>
          <w:rFonts w:ascii="Arial" w:hAnsi="Arial" w:cs="Arial"/>
          <w:sz w:val="20"/>
          <w:szCs w:val="20"/>
        </w:rPr>
        <w:t xml:space="preserve"> z danej dziedziny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powołan</w:t>
      </w:r>
      <w:r w:rsidR="001729D6">
        <w:rPr>
          <w:rFonts w:ascii="Arial" w:hAnsi="Arial" w:cs="Arial"/>
          <w:sz w:val="20"/>
          <w:szCs w:val="20"/>
        </w:rPr>
        <w:t>ego</w:t>
      </w:r>
      <w:r w:rsidRPr="00EB088B">
        <w:rPr>
          <w:rFonts w:ascii="Arial" w:hAnsi="Arial" w:cs="Arial"/>
          <w:sz w:val="20"/>
          <w:szCs w:val="20"/>
        </w:rPr>
        <w:t xml:space="preserve"> w skład KOP.</w:t>
      </w:r>
    </w:p>
    <w:p w14:paraId="11D55CAC" w14:textId="356890D8" w:rsidR="00A83B59" w:rsidRDefault="00EB088B" w:rsidP="008F58E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Ocena </w:t>
      </w:r>
      <w:r w:rsidR="009E6911" w:rsidRPr="009E6911">
        <w:rPr>
          <w:rFonts w:ascii="Arial" w:hAnsi="Arial" w:cs="Arial"/>
          <w:sz w:val="20"/>
          <w:szCs w:val="20"/>
        </w:rPr>
        <w:t xml:space="preserve">spełnienia </w:t>
      </w:r>
      <w:r w:rsidRPr="00EB088B">
        <w:rPr>
          <w:rFonts w:ascii="Arial" w:hAnsi="Arial" w:cs="Arial"/>
          <w:sz w:val="20"/>
          <w:szCs w:val="20"/>
        </w:rPr>
        <w:t xml:space="preserve">kryteriów merytorycznych jest oceną kilkustopniową obejmującą: </w:t>
      </w:r>
    </w:p>
    <w:p w14:paraId="4150EC9F" w14:textId="321AD6BC" w:rsidR="00A83B59" w:rsidRDefault="00EB088B" w:rsidP="008F58EA">
      <w:pPr>
        <w:pStyle w:val="Akapitzlist"/>
        <w:numPr>
          <w:ilvl w:val="1"/>
          <w:numId w:val="14"/>
        </w:numPr>
        <w:tabs>
          <w:tab w:val="clear" w:pos="180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ocenę </w:t>
      </w:r>
      <w:r w:rsidR="009E6911" w:rsidRPr="009E6911">
        <w:rPr>
          <w:rFonts w:ascii="Arial" w:hAnsi="Arial" w:cs="Arial"/>
          <w:sz w:val="20"/>
          <w:szCs w:val="20"/>
        </w:rPr>
        <w:t xml:space="preserve">spełnienia </w:t>
      </w:r>
      <w:r w:rsidRPr="00EB088B">
        <w:rPr>
          <w:rFonts w:ascii="Arial" w:hAnsi="Arial" w:cs="Arial"/>
          <w:sz w:val="20"/>
          <w:szCs w:val="20"/>
        </w:rPr>
        <w:t>kryteriów merytorycznych ogólnych (obligatoryjnych) i specyficznych (obligatoryjnych) wyboru projektów pozakonkursowych</w:t>
      </w:r>
      <w:r w:rsidR="008A76CD">
        <w:rPr>
          <w:rFonts w:ascii="Arial" w:hAnsi="Arial" w:cs="Arial"/>
          <w:sz w:val="20"/>
          <w:szCs w:val="20"/>
        </w:rPr>
        <w:t>,</w:t>
      </w:r>
    </w:p>
    <w:p w14:paraId="5892588E" w14:textId="0531EDF1" w:rsidR="00A83B59" w:rsidRDefault="00EB088B" w:rsidP="008F58EA">
      <w:pPr>
        <w:pStyle w:val="Akapitzlist"/>
        <w:numPr>
          <w:ilvl w:val="1"/>
          <w:numId w:val="14"/>
        </w:numPr>
        <w:tabs>
          <w:tab w:val="clear" w:pos="180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ocenę</w:t>
      </w:r>
      <w:r w:rsidR="009E6911" w:rsidRPr="009E691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9E6911" w:rsidRPr="009E6911">
        <w:rPr>
          <w:rFonts w:ascii="Arial" w:hAnsi="Arial" w:cs="Arial"/>
          <w:sz w:val="20"/>
          <w:szCs w:val="20"/>
        </w:rPr>
        <w:t>spełnienia</w:t>
      </w:r>
      <w:r w:rsidRPr="00EB088B">
        <w:rPr>
          <w:rFonts w:ascii="Arial" w:hAnsi="Arial" w:cs="Arial"/>
          <w:sz w:val="20"/>
          <w:szCs w:val="20"/>
        </w:rPr>
        <w:t xml:space="preserve"> kryteriów merytorycznych punktowych. </w:t>
      </w:r>
    </w:p>
    <w:p w14:paraId="015C1801" w14:textId="77777777" w:rsidR="00A83B59" w:rsidRDefault="00EB088B" w:rsidP="008F58E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Eksperci rozpoczynają ocenę wniosków o dofinansowanie projektu od kryteriów merytorycznych ogólnych (obligatoryjnych) oraz specyficznych (obligatoryjnych) wyboru projektów pozakonkursowych zawartych w Karcie oceny kryteriów merytorycznych ogólnych (obligatoryjnych) i specyficznych (obligatoryjnych) wyboru projektów pozakonku</w:t>
      </w:r>
      <w:r w:rsidR="00C6704A">
        <w:rPr>
          <w:rFonts w:ascii="Arial" w:hAnsi="Arial" w:cs="Arial"/>
          <w:sz w:val="20"/>
          <w:szCs w:val="20"/>
        </w:rPr>
        <w:t xml:space="preserve">rsowych stanowiącą załącznik </w:t>
      </w:r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do Regulaminu. </w:t>
      </w:r>
    </w:p>
    <w:p w14:paraId="45119EBA" w14:textId="3F45EED0" w:rsidR="00A83B59" w:rsidRDefault="00EB088B" w:rsidP="008F58E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>W trakcie oceny</w:t>
      </w:r>
      <w:r w:rsidR="009E6911" w:rsidRPr="008F58E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9E6911" w:rsidRPr="008F58EA">
        <w:rPr>
          <w:rFonts w:ascii="Arial" w:hAnsi="Arial" w:cs="Arial"/>
          <w:sz w:val="20"/>
          <w:szCs w:val="20"/>
        </w:rPr>
        <w:t>spełnienia</w:t>
      </w:r>
      <w:r w:rsidRPr="008F58EA">
        <w:rPr>
          <w:rFonts w:ascii="Arial" w:hAnsi="Arial" w:cs="Arial"/>
          <w:sz w:val="20"/>
          <w:szCs w:val="20"/>
        </w:rPr>
        <w:t xml:space="preserve"> kryteriów merytorycznych ogólnych (obligatoryjnych) oraz specyficznych (obligatoryjnych)</w:t>
      </w:r>
      <w:r w:rsidRPr="008F58EA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58EA">
        <w:rPr>
          <w:rFonts w:ascii="Arial" w:hAnsi="Arial" w:cs="Arial"/>
          <w:sz w:val="20"/>
          <w:szCs w:val="20"/>
        </w:rPr>
        <w:t>wyboru projektów pozakonkursowych</w:t>
      </w:r>
      <w:r w:rsidRPr="008F58EA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58EA">
        <w:rPr>
          <w:rFonts w:ascii="Arial" w:hAnsi="Arial" w:cs="Arial"/>
          <w:sz w:val="20"/>
          <w:szCs w:val="20"/>
        </w:rPr>
        <w:t xml:space="preserve">dopuszcza się dwukrotne uzupełnienie </w:t>
      </w:r>
      <w:r w:rsidR="00DB1108" w:rsidRPr="008F58EA">
        <w:rPr>
          <w:rFonts w:ascii="Arial" w:hAnsi="Arial" w:cs="Arial"/>
          <w:sz w:val="20"/>
          <w:szCs w:val="20"/>
        </w:rPr>
        <w:t>wniosku i dokumentacji.</w:t>
      </w:r>
    </w:p>
    <w:p w14:paraId="50032089" w14:textId="78E76AEA" w:rsidR="00A83B59" w:rsidRPr="008F58EA" w:rsidRDefault="00EB088B" w:rsidP="008F58E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F58EA">
        <w:rPr>
          <w:rFonts w:ascii="Arial" w:hAnsi="Arial" w:cs="Arial"/>
          <w:sz w:val="20"/>
          <w:szCs w:val="20"/>
        </w:rPr>
        <w:t xml:space="preserve">Pismo wzywające Wnioskodawcę do uzupełnienia dokumentacji </w:t>
      </w:r>
      <w:r w:rsidR="00B375EC" w:rsidRPr="008F58EA">
        <w:rPr>
          <w:rFonts w:ascii="Arial" w:eastAsia="Calibri" w:hAnsi="Arial" w:cs="Arial"/>
          <w:color w:val="000000"/>
          <w:sz w:val="20"/>
          <w:szCs w:val="20"/>
          <w:lang w:eastAsia="en-US"/>
        </w:rPr>
        <w:t>przekazywane jest drogą elektroniczną, na adres e-mail wskazany przez Wnioskodawcę we wniosku o dofinansowanie.</w:t>
      </w:r>
    </w:p>
    <w:p w14:paraId="4B0E2131" w14:textId="3F70EFBF" w:rsidR="00394CE8" w:rsidRDefault="00EB088B" w:rsidP="008F58E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przypadku konieczności </w:t>
      </w:r>
      <w:r w:rsidR="003E5018" w:rsidRPr="00EB088B">
        <w:rPr>
          <w:rFonts w:ascii="Arial" w:hAnsi="Arial" w:cs="Arial"/>
          <w:sz w:val="20"/>
          <w:szCs w:val="20"/>
        </w:rPr>
        <w:t>uzupełnieni</w:t>
      </w:r>
      <w:r w:rsidR="003E5018">
        <w:rPr>
          <w:rFonts w:ascii="Arial" w:hAnsi="Arial" w:cs="Arial"/>
          <w:sz w:val="20"/>
          <w:szCs w:val="20"/>
        </w:rPr>
        <w:t>a wniosku</w:t>
      </w:r>
      <w:r w:rsidR="003E5018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Wnioskodawca zobligowany jest do </w:t>
      </w:r>
      <w:r w:rsidR="003E5018">
        <w:rPr>
          <w:rFonts w:ascii="Arial" w:hAnsi="Arial" w:cs="Arial"/>
          <w:sz w:val="20"/>
          <w:szCs w:val="20"/>
        </w:rPr>
        <w:t>jego</w:t>
      </w:r>
      <w:r w:rsidR="003E5018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dostarczenia w ciągu 7 dni licząc </w:t>
      </w:r>
      <w:r w:rsidR="00DB1108">
        <w:rPr>
          <w:rFonts w:ascii="Arial" w:hAnsi="Arial" w:cs="Arial"/>
          <w:sz w:val="20"/>
          <w:szCs w:val="20"/>
        </w:rPr>
        <w:t xml:space="preserve">od dnia następującego </w:t>
      </w:r>
      <w:r w:rsidR="00C749C1" w:rsidRPr="00C749C1">
        <w:rPr>
          <w:rFonts w:ascii="Arial" w:hAnsi="Arial" w:cs="Arial"/>
          <w:sz w:val="20"/>
          <w:szCs w:val="20"/>
        </w:rPr>
        <w:t xml:space="preserve">po dniu wysłania drogą elektroniczną na adres e-mail wskazany przez Wnioskodawcę we wniosku o dofinansowanie pisma, informującego o konieczności złożenia </w:t>
      </w:r>
      <w:r w:rsidR="003E5018">
        <w:rPr>
          <w:rFonts w:ascii="Arial" w:hAnsi="Arial" w:cs="Arial"/>
          <w:sz w:val="20"/>
          <w:szCs w:val="20"/>
        </w:rPr>
        <w:t xml:space="preserve">uzupełnienia </w:t>
      </w:r>
      <w:r w:rsidR="00DB1108">
        <w:rPr>
          <w:rFonts w:ascii="Arial" w:hAnsi="Arial" w:cs="Arial"/>
          <w:sz w:val="20"/>
          <w:szCs w:val="20"/>
        </w:rPr>
        <w:t>wniosku i dokumentacji.</w:t>
      </w:r>
    </w:p>
    <w:p w14:paraId="2303FA58" w14:textId="6AAA3D8A" w:rsidR="00A83B59" w:rsidRPr="001B6028" w:rsidRDefault="00394CE8" w:rsidP="008F58E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073706">
        <w:rPr>
          <w:rFonts w:ascii="Arial" w:hAnsi="Arial" w:cs="Arial"/>
          <w:sz w:val="20"/>
          <w:szCs w:val="20"/>
        </w:rPr>
        <w:t>zupełnianie lub poprawianie projektu w części dotyczącej spełniania przez projekt kryteriów wyboru projektów</w:t>
      </w:r>
      <w:r>
        <w:rPr>
          <w:rFonts w:ascii="Arial" w:hAnsi="Arial" w:cs="Arial"/>
          <w:sz w:val="20"/>
          <w:szCs w:val="20"/>
        </w:rPr>
        <w:t xml:space="preserve"> jest możliwe tylko w zakresie pytań z </w:t>
      </w:r>
      <w:r w:rsidRPr="00EB088B">
        <w:rPr>
          <w:rFonts w:ascii="Arial" w:hAnsi="Arial" w:cs="Arial"/>
          <w:sz w:val="20"/>
          <w:szCs w:val="20"/>
        </w:rPr>
        <w:t xml:space="preserve">Listy sprawdzającej do weryfikacji kryteriów </w:t>
      </w:r>
      <w:r>
        <w:rPr>
          <w:rFonts w:ascii="Arial" w:hAnsi="Arial" w:cs="Arial"/>
          <w:sz w:val="20"/>
          <w:szCs w:val="20"/>
        </w:rPr>
        <w:t xml:space="preserve">merytorycznych </w:t>
      </w:r>
      <w:r w:rsidRPr="00EB088B">
        <w:rPr>
          <w:rFonts w:ascii="Arial" w:hAnsi="Arial" w:cs="Arial"/>
          <w:sz w:val="20"/>
          <w:szCs w:val="20"/>
        </w:rPr>
        <w:t>ogólnych (obligatoryjnych) i  specyficznych (obligatoryjnych) wyboru projektów pozakonkursowych</w:t>
      </w:r>
      <w:r>
        <w:rPr>
          <w:rFonts w:ascii="Arial" w:hAnsi="Arial" w:cs="Arial"/>
          <w:sz w:val="20"/>
          <w:szCs w:val="20"/>
        </w:rPr>
        <w:t xml:space="preserve"> w celu potwierdzenia spełniania kryterium</w:t>
      </w:r>
      <w:r w:rsidR="00DB1108">
        <w:rPr>
          <w:rFonts w:ascii="Arial" w:hAnsi="Arial" w:cs="Arial"/>
          <w:sz w:val="20"/>
          <w:szCs w:val="20"/>
        </w:rPr>
        <w:t xml:space="preserve">. </w:t>
      </w:r>
    </w:p>
    <w:p w14:paraId="6AA7BBE3" w14:textId="4AACB5C0" w:rsidR="00A83B59" w:rsidRDefault="00235B76" w:rsidP="008F58E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Uzupełnienie lub poprawienie projektu</w:t>
      </w:r>
      <w:r w:rsidRPr="000737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musi </w:t>
      </w:r>
      <w:r w:rsidR="00046A7F" w:rsidRPr="00046A7F">
        <w:rPr>
          <w:rFonts w:ascii="Arial" w:hAnsi="Arial" w:cs="Arial"/>
          <w:sz w:val="20"/>
          <w:szCs w:val="20"/>
        </w:rPr>
        <w:t>być dostarczone w formie papierowej w dwóch egzemplarzach (dwa oryginały lub oryginał i kopia) oraz w wersji elektronicznej (na płycie CD/innym nośniku elektronicznym). Wypełniony wniosek o dofinansowanie projektu w wersji elektronicznej należy wysłać za pomocą dostępnej w systemie LSI MAKS2 funkcji „wyślij wniosek”</w:t>
      </w:r>
      <w:r w:rsidR="00046A7F" w:rsidRPr="00046A7F">
        <w:rPr>
          <w:rFonts w:ascii="Arial" w:hAnsi="Arial" w:cs="Arial"/>
          <w:sz w:val="22"/>
          <w:szCs w:val="20"/>
        </w:rPr>
        <w:t xml:space="preserve">. </w:t>
      </w:r>
      <w:r w:rsidR="00046A7F" w:rsidRPr="00046A7F">
        <w:rPr>
          <w:rFonts w:ascii="Arial" w:hAnsi="Arial" w:cs="Arial"/>
          <w:sz w:val="20"/>
          <w:szCs w:val="20"/>
        </w:rPr>
        <w:t xml:space="preserve">Termin na dostarczenie </w:t>
      </w:r>
      <w:r w:rsidR="00DB1108">
        <w:rPr>
          <w:rFonts w:ascii="Arial" w:hAnsi="Arial" w:cs="Arial"/>
          <w:sz w:val="20"/>
          <w:szCs w:val="20"/>
        </w:rPr>
        <w:t>uzupełnienia</w:t>
      </w:r>
      <w:r w:rsidR="00046A7F" w:rsidRPr="00046A7F">
        <w:rPr>
          <w:rFonts w:ascii="Arial" w:hAnsi="Arial" w:cs="Arial"/>
          <w:sz w:val="20"/>
          <w:szCs w:val="20"/>
        </w:rPr>
        <w:t xml:space="preserve"> przez Wnioskodawcę wymaganych dokumentów uznaje się za zachowany, jeżeli uzupełnienie wpłynęło w wyznaczonym terminie do Sekretariatu Departamentu EFRR, do Kancelarii Ogólnej UM WWM lub zostało nadane w polskiej placówce pocztowej operatora wyznaczonego </w:t>
      </w:r>
      <w:r w:rsidR="008A76CD">
        <w:rPr>
          <w:rFonts w:ascii="Arial" w:hAnsi="Arial" w:cs="Arial"/>
          <w:sz w:val="20"/>
          <w:szCs w:val="20"/>
        </w:rPr>
        <w:br/>
      </w:r>
      <w:r w:rsidR="00046A7F" w:rsidRPr="00046A7F">
        <w:rPr>
          <w:rFonts w:ascii="Arial" w:hAnsi="Arial" w:cs="Arial"/>
          <w:sz w:val="20"/>
          <w:szCs w:val="20"/>
        </w:rPr>
        <w:t>w rozumieniu ustawy z dnia 23 listopada 2012 r. – Prawo pocztowe (Poczta Polska S.A) nie później niż w dniu upływu terminu na uzupełnienie dokumentacji - decyduje data nadania. W przypadku złożenia wniosku/uzupełnienia wniosku w innej komórce organizacyjnej Urzędu Marszałkowskiego niż wskazana w Regulaminie, za termin złożenia wniosku uznaje się datę jego wpływu do Sekretariatu 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 w:rsidR="00046A7F" w:rsidRPr="00046A7F">
        <w:rPr>
          <w:rFonts w:ascii="Arial" w:hAnsi="Arial" w:cs="Arial"/>
          <w:sz w:val="20"/>
          <w:szCs w:val="20"/>
        </w:rPr>
        <w:t xml:space="preserve"> lub do Kancelarii Ogólnej. Wnioskodawca ponosi ryzyko przesłania za pośrednictwem kuriera/operatora pocztowego/złożenia osobiście/posłańca wniosku w terminie i na właściwy adres określony w Regulaminie </w:t>
      </w:r>
      <w:r w:rsidR="00046A7F">
        <w:rPr>
          <w:rFonts w:ascii="Arial" w:hAnsi="Arial" w:cs="Arial"/>
          <w:sz w:val="20"/>
          <w:szCs w:val="20"/>
        </w:rPr>
        <w:t>naboru</w:t>
      </w:r>
      <w:r w:rsidR="00046A7F" w:rsidRPr="00046A7F">
        <w:rPr>
          <w:rFonts w:ascii="Arial" w:hAnsi="Arial" w:cs="Arial"/>
          <w:sz w:val="20"/>
          <w:szCs w:val="20"/>
        </w:rPr>
        <w:t>.</w:t>
      </w:r>
    </w:p>
    <w:p w14:paraId="742E9B92" w14:textId="5495F859" w:rsidR="00EB1BA8" w:rsidRDefault="008E1371" w:rsidP="008F58E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E1371">
        <w:rPr>
          <w:rFonts w:ascii="Arial" w:hAnsi="Arial" w:cs="Arial"/>
          <w:sz w:val="20"/>
          <w:szCs w:val="20"/>
        </w:rPr>
        <w:t xml:space="preserve">W sytuacji niezłożenia </w:t>
      </w:r>
      <w:r w:rsidR="00C26D54">
        <w:rPr>
          <w:rFonts w:ascii="Arial" w:hAnsi="Arial" w:cs="Arial"/>
          <w:sz w:val="20"/>
          <w:szCs w:val="20"/>
        </w:rPr>
        <w:t>uzupełnienia</w:t>
      </w:r>
      <w:r w:rsidRPr="008E1371">
        <w:rPr>
          <w:rFonts w:ascii="Arial" w:hAnsi="Arial" w:cs="Arial"/>
          <w:sz w:val="20"/>
          <w:szCs w:val="20"/>
        </w:rPr>
        <w:t xml:space="preserve"> w wyznaczonym terminie lub złożenia po wyznac</w:t>
      </w:r>
      <w:r w:rsidR="00063FBB">
        <w:rPr>
          <w:rFonts w:ascii="Arial" w:hAnsi="Arial" w:cs="Arial"/>
          <w:sz w:val="20"/>
          <w:szCs w:val="20"/>
        </w:rPr>
        <w:t>zonym terminie Wnioskodawca informowany jest</w:t>
      </w:r>
      <w:r w:rsidRPr="008E1371">
        <w:rPr>
          <w:rFonts w:ascii="Arial" w:hAnsi="Arial" w:cs="Arial"/>
          <w:sz w:val="20"/>
          <w:szCs w:val="20"/>
        </w:rPr>
        <w:t xml:space="preserve"> o  konieczności dostarczenia </w:t>
      </w:r>
      <w:r w:rsidR="00EB1BA8">
        <w:rPr>
          <w:rFonts w:ascii="Arial" w:hAnsi="Arial" w:cs="Arial"/>
          <w:sz w:val="20"/>
          <w:szCs w:val="20"/>
        </w:rPr>
        <w:t>uzupełnienia</w:t>
      </w:r>
      <w:r w:rsidRPr="008E1371">
        <w:rPr>
          <w:rFonts w:ascii="Arial" w:hAnsi="Arial" w:cs="Arial"/>
          <w:sz w:val="20"/>
          <w:szCs w:val="20"/>
        </w:rPr>
        <w:t xml:space="preserve">  w  terminie 7 dni licząc </w:t>
      </w:r>
      <w:r w:rsidR="008A76CD">
        <w:rPr>
          <w:rFonts w:ascii="Arial" w:hAnsi="Arial" w:cs="Arial"/>
          <w:sz w:val="20"/>
          <w:szCs w:val="20"/>
        </w:rPr>
        <w:br/>
      </w:r>
      <w:r w:rsidR="00EB1BA8">
        <w:rPr>
          <w:rFonts w:ascii="Arial" w:hAnsi="Arial" w:cs="Arial"/>
          <w:sz w:val="20"/>
          <w:szCs w:val="20"/>
        </w:rPr>
        <w:t xml:space="preserve">od dnia następującego </w:t>
      </w:r>
      <w:r w:rsidR="00EB1BA8" w:rsidRPr="00C749C1">
        <w:rPr>
          <w:rFonts w:ascii="Arial" w:hAnsi="Arial" w:cs="Arial"/>
          <w:sz w:val="20"/>
          <w:szCs w:val="20"/>
        </w:rPr>
        <w:t xml:space="preserve">po dniu wysłania drogą elektroniczną na adres e-mail wskazany przez Wnioskodawcę we wniosku o dofinansowanie pisma, informującego o konieczności złożenia </w:t>
      </w:r>
      <w:r w:rsidR="00EB1BA8">
        <w:rPr>
          <w:rFonts w:ascii="Arial" w:hAnsi="Arial" w:cs="Arial"/>
          <w:sz w:val="20"/>
          <w:szCs w:val="20"/>
        </w:rPr>
        <w:t xml:space="preserve">wniosku i dokumentacji. Pismo zawiera tożsame uwagi przekazane Wnioskodawcy w </w:t>
      </w:r>
      <w:r w:rsidR="00255C1B">
        <w:rPr>
          <w:rFonts w:ascii="Arial" w:hAnsi="Arial" w:cs="Arial"/>
          <w:sz w:val="20"/>
          <w:szCs w:val="20"/>
        </w:rPr>
        <w:t xml:space="preserve">piśmie, o którym mowa </w:t>
      </w:r>
      <w:r w:rsidR="008A76CD">
        <w:rPr>
          <w:rFonts w:ascii="Arial" w:hAnsi="Arial" w:cs="Arial"/>
          <w:sz w:val="20"/>
          <w:szCs w:val="20"/>
        </w:rPr>
        <w:br/>
      </w:r>
      <w:r w:rsidR="00255C1B">
        <w:rPr>
          <w:rFonts w:ascii="Arial" w:hAnsi="Arial" w:cs="Arial"/>
          <w:sz w:val="20"/>
          <w:szCs w:val="20"/>
        </w:rPr>
        <w:t>w ust. 23</w:t>
      </w:r>
      <w:r w:rsidR="00EB1BA8">
        <w:rPr>
          <w:rFonts w:ascii="Arial" w:hAnsi="Arial" w:cs="Arial"/>
          <w:sz w:val="20"/>
          <w:szCs w:val="20"/>
        </w:rPr>
        <w:t>.</w:t>
      </w:r>
    </w:p>
    <w:p w14:paraId="3FDFDCF7" w14:textId="3B22FBBA" w:rsidR="00A83B59" w:rsidRDefault="00EB1BA8" w:rsidP="008F58EA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B6028">
        <w:rPr>
          <w:rFonts w:ascii="Arial" w:hAnsi="Arial" w:cs="Arial"/>
          <w:sz w:val="20"/>
          <w:szCs w:val="20"/>
        </w:rPr>
        <w:t>W sytuacji niezłożenia uzupełnienia po powtórnym wezwaniu Eksperci będą dokonywali oceny wniosku o dofinansowanie projektu na podstawie dokumentów dotychczas złożonych przez Wnioskodawcę.</w:t>
      </w:r>
    </w:p>
    <w:p w14:paraId="0A2CBFFB" w14:textId="1865415B" w:rsidR="00A83B59" w:rsidRPr="008F58EA" w:rsidRDefault="00EB088B" w:rsidP="008F58EA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 xml:space="preserve">Niespełnienie co najmniej jednego z kryteriów merytorycznych ogólnych (obligatoryjnych) </w:t>
      </w:r>
      <w:r w:rsidR="008A76CD">
        <w:rPr>
          <w:rFonts w:ascii="Arial" w:hAnsi="Arial" w:cs="Arial"/>
          <w:sz w:val="20"/>
          <w:szCs w:val="20"/>
        </w:rPr>
        <w:br/>
      </w:r>
      <w:r w:rsidRPr="008F58EA">
        <w:rPr>
          <w:rFonts w:ascii="Arial" w:hAnsi="Arial" w:cs="Arial"/>
          <w:sz w:val="20"/>
          <w:szCs w:val="20"/>
        </w:rPr>
        <w:t>oraz specyficznych (obligatoryjnych) powoduje negatywną ocenę wniosku o dofinansowanie projektu zgodnie z art. 53 Ustawy wdrożeniowej.</w:t>
      </w:r>
    </w:p>
    <w:p w14:paraId="71CDC843" w14:textId="77777777" w:rsidR="00A83B59" w:rsidRDefault="00EB088B" w:rsidP="008F58E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Wnioski o dofinansowanie projektów pozytywnie ocenione w ramach oceny kryteriów merytorycznych ogólnych (obligatoryjnych) oraz specyficznych (obligatoryjnych)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wyboru projektów pozakonkursowych poddawane są ocenie w ramach kryteriów merytorycznych punktowych zawartych w Karcie oceny </w:t>
      </w:r>
      <w:r w:rsidRPr="00EB088B">
        <w:rPr>
          <w:rFonts w:ascii="Arial" w:hAnsi="Arial" w:cs="Arial"/>
          <w:sz w:val="20"/>
          <w:szCs w:val="20"/>
        </w:rPr>
        <w:lastRenderedPageBreak/>
        <w:t>kryteriów merytorycznych punktowych wyboru projektów pozakonkursowych stanowiącą załącznik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D31570">
        <w:rPr>
          <w:rFonts w:ascii="Arial" w:hAnsi="Arial" w:cs="Arial"/>
          <w:sz w:val="20"/>
          <w:szCs w:val="20"/>
        </w:rPr>
        <w:t xml:space="preserve">         </w:t>
      </w:r>
      <w:r w:rsidRPr="00EB088B">
        <w:rPr>
          <w:rFonts w:ascii="Arial" w:hAnsi="Arial" w:cs="Arial"/>
          <w:sz w:val="20"/>
          <w:szCs w:val="20"/>
        </w:rPr>
        <w:t>do Regulaminu.</w:t>
      </w:r>
    </w:p>
    <w:p w14:paraId="7E88A880" w14:textId="77777777" w:rsidR="00A83B59" w:rsidRDefault="00EB088B" w:rsidP="008F58E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Ocenę końcową wniosku w danym kryterium stanowi ocen</w:t>
      </w:r>
      <w:r w:rsidR="001729D6">
        <w:rPr>
          <w:rFonts w:ascii="Arial" w:hAnsi="Arial" w:cs="Arial"/>
          <w:sz w:val="20"/>
          <w:szCs w:val="20"/>
        </w:rPr>
        <w:t>a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B12659">
        <w:rPr>
          <w:rFonts w:ascii="Arial" w:hAnsi="Arial" w:cs="Arial"/>
          <w:sz w:val="20"/>
          <w:szCs w:val="20"/>
        </w:rPr>
        <w:t>przyzna</w:t>
      </w:r>
      <w:r w:rsidR="001729D6">
        <w:rPr>
          <w:rFonts w:ascii="Arial" w:hAnsi="Arial" w:cs="Arial"/>
          <w:sz w:val="20"/>
          <w:szCs w:val="20"/>
        </w:rPr>
        <w:t xml:space="preserve">na przez </w:t>
      </w:r>
      <w:r w:rsidRPr="00EB088B">
        <w:rPr>
          <w:rFonts w:ascii="Arial" w:hAnsi="Arial" w:cs="Arial"/>
          <w:sz w:val="20"/>
          <w:szCs w:val="20"/>
        </w:rPr>
        <w:t>Ekspert</w:t>
      </w:r>
      <w:r w:rsidR="001729D6">
        <w:rPr>
          <w:rFonts w:ascii="Arial" w:hAnsi="Arial" w:cs="Arial"/>
          <w:sz w:val="20"/>
          <w:szCs w:val="20"/>
        </w:rPr>
        <w:t>a</w:t>
      </w:r>
      <w:r w:rsidRPr="00EB088B">
        <w:rPr>
          <w:rFonts w:ascii="Arial" w:hAnsi="Arial" w:cs="Arial"/>
          <w:sz w:val="20"/>
          <w:szCs w:val="20"/>
        </w:rPr>
        <w:t xml:space="preserve"> powołan</w:t>
      </w:r>
      <w:r w:rsidR="001729D6">
        <w:rPr>
          <w:rFonts w:ascii="Arial" w:hAnsi="Arial" w:cs="Arial"/>
          <w:sz w:val="20"/>
          <w:szCs w:val="20"/>
        </w:rPr>
        <w:t>ego</w:t>
      </w:r>
      <w:r w:rsidRPr="00EB088B">
        <w:rPr>
          <w:rFonts w:ascii="Arial" w:hAnsi="Arial" w:cs="Arial"/>
          <w:sz w:val="20"/>
          <w:szCs w:val="20"/>
        </w:rPr>
        <w:t xml:space="preserve"> w</w:t>
      </w:r>
      <w:r w:rsidR="00B12659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skład KOP biorąc</w:t>
      </w:r>
      <w:r w:rsidR="001729D6">
        <w:rPr>
          <w:rFonts w:ascii="Arial" w:hAnsi="Arial" w:cs="Arial"/>
          <w:sz w:val="20"/>
          <w:szCs w:val="20"/>
        </w:rPr>
        <w:t>ego</w:t>
      </w:r>
      <w:r w:rsidRPr="00EB088B">
        <w:rPr>
          <w:rFonts w:ascii="Arial" w:hAnsi="Arial" w:cs="Arial"/>
          <w:sz w:val="20"/>
          <w:szCs w:val="20"/>
        </w:rPr>
        <w:t xml:space="preserve"> udział w ocenie danego kryterium.</w:t>
      </w:r>
    </w:p>
    <w:p w14:paraId="5BB52192" w14:textId="77777777" w:rsidR="00A83B59" w:rsidRDefault="00EB088B" w:rsidP="008F58E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Ocenę końcową wniosku w ramach kryteriów punktowych stanowi suma wszystkich ocen uzyskanych przez projekt w ww. kryteriach. </w:t>
      </w:r>
    </w:p>
    <w:p w14:paraId="4ED5CD9B" w14:textId="77777777" w:rsidR="00A83B59" w:rsidRDefault="00EB088B" w:rsidP="008F58E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o dofinansowanie projektu otrzymuje pozytywną ocenę KOP w przypadku uzyskania co najmniej </w:t>
      </w:r>
      <w:r w:rsidR="005E0DF1">
        <w:rPr>
          <w:rFonts w:ascii="Arial" w:hAnsi="Arial" w:cs="Arial"/>
          <w:sz w:val="20"/>
          <w:szCs w:val="20"/>
        </w:rPr>
        <w:t>5</w:t>
      </w:r>
      <w:r w:rsidRPr="00EB088B">
        <w:rPr>
          <w:rFonts w:ascii="Arial" w:hAnsi="Arial" w:cs="Arial"/>
          <w:sz w:val="20"/>
          <w:szCs w:val="20"/>
        </w:rPr>
        <w:t>0% maksymalnej liczby punktów w ramach kryteriów merytorycznych punktowych uwzględniających stopień spełnienia kryteriów wyboru projektów przewidzianych w Karcie oceny kryteriów merytorycznych punktowych wyboru projektów pozakonkursowych.</w:t>
      </w:r>
    </w:p>
    <w:p w14:paraId="2176B3FD" w14:textId="77777777" w:rsidR="003732B1" w:rsidRPr="003732B1" w:rsidRDefault="003732B1" w:rsidP="008F58EA">
      <w:pPr>
        <w:pStyle w:val="Akapitzlist"/>
        <w:numPr>
          <w:ilvl w:val="0"/>
          <w:numId w:val="1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732B1">
        <w:rPr>
          <w:rFonts w:ascii="Arial" w:hAnsi="Arial" w:cs="Arial"/>
          <w:sz w:val="20"/>
          <w:szCs w:val="20"/>
        </w:rPr>
        <w:t>Nieuzyskanie co najmniej 50% maksymalnej liczby punktów, w ramach kryteriów merytorycznych punktowych, powoduje negatywną ocenę wniosku o dofinansowanie projektu, zgodnie z art. 53 Ustawy wdrożeniowej.</w:t>
      </w:r>
    </w:p>
    <w:p w14:paraId="7B3D9EE7" w14:textId="77777777" w:rsidR="00C8395E" w:rsidRPr="007B78D8" w:rsidRDefault="00EB088B" w:rsidP="00BF3968">
      <w:pPr>
        <w:pStyle w:val="Nagwek2"/>
      </w:pPr>
      <w:bookmarkStart w:id="27" w:name="_Toc431819730"/>
      <w:bookmarkStart w:id="28" w:name="_Toc444864992"/>
      <w:r w:rsidRPr="00EB088B">
        <w:t>§ 1</w:t>
      </w:r>
      <w:bookmarkStart w:id="29" w:name="_Toc431540388"/>
      <w:r w:rsidRPr="00EB088B">
        <w:t>1</w:t>
      </w:r>
      <w:r w:rsidRPr="00EB088B">
        <w:br/>
        <w:t>Rozstrzygnięcie w zakresie wyboru projektów do dofinansowania</w:t>
      </w:r>
      <w:bookmarkEnd w:id="27"/>
      <w:bookmarkEnd w:id="28"/>
      <w:bookmarkEnd w:id="29"/>
    </w:p>
    <w:p w14:paraId="0605FDD5" w14:textId="77777777" w:rsidR="00C8395E" w:rsidRPr="007B78D8" w:rsidRDefault="00C8395E" w:rsidP="00C8395E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14:paraId="2EE775E0" w14:textId="77777777" w:rsidR="008F75ED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Wybór projektów do dofinansowania następuje w terminie 10 dni od zakończenia etapu oceny formalno-merytorycznej poprzez zatwierdzenie przez Zarząd WWM w formie uchwały, listy ocenionych projektów opracowanej przez KOP, zawierającej przyznane oceny.</w:t>
      </w:r>
    </w:p>
    <w:p w14:paraId="00A1CD46" w14:textId="77777777" w:rsidR="008F75ED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Zatwierdzenie listy przez Zarząd WWM jest równoznaczne z uznaniem wyników dokonanej oceny projektów i podjęciem decyzji w zakresie wyboru projektów do dofinansowania.</w:t>
      </w:r>
    </w:p>
    <w:p w14:paraId="717B1E1F" w14:textId="33659913" w:rsidR="00A13042" w:rsidRPr="00A13042" w:rsidRDefault="00A13042" w:rsidP="001B6028">
      <w:pPr>
        <w:pStyle w:val="Akapitzlist"/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A13042">
        <w:rPr>
          <w:rFonts w:ascii="Arial" w:hAnsi="Arial" w:cs="Arial"/>
          <w:sz w:val="20"/>
          <w:szCs w:val="20"/>
        </w:rPr>
        <w:t>Wszelka korespondenc</w:t>
      </w:r>
      <w:r>
        <w:rPr>
          <w:rFonts w:ascii="Arial" w:hAnsi="Arial" w:cs="Arial"/>
          <w:sz w:val="20"/>
          <w:szCs w:val="20"/>
        </w:rPr>
        <w:t>ja</w:t>
      </w:r>
      <w:r w:rsidR="004A0119" w:rsidRPr="004A0119">
        <w:rPr>
          <w:rFonts w:ascii="Arial" w:hAnsi="Arial" w:cs="Arial"/>
          <w:sz w:val="20"/>
          <w:szCs w:val="20"/>
        </w:rPr>
        <w:t xml:space="preserve"> na tym etapie</w:t>
      </w:r>
      <w:r>
        <w:rPr>
          <w:rFonts w:ascii="Arial" w:hAnsi="Arial" w:cs="Arial"/>
          <w:sz w:val="20"/>
          <w:szCs w:val="20"/>
        </w:rPr>
        <w:t xml:space="preserve"> I</w:t>
      </w:r>
      <w:r w:rsidR="004A0119">
        <w:rPr>
          <w:rFonts w:ascii="Arial" w:hAnsi="Arial" w:cs="Arial"/>
          <w:sz w:val="20"/>
          <w:szCs w:val="20"/>
        </w:rPr>
        <w:t xml:space="preserve">nstytucji Organizującej </w:t>
      </w:r>
      <w:r>
        <w:rPr>
          <w:rFonts w:ascii="Arial" w:hAnsi="Arial" w:cs="Arial"/>
          <w:sz w:val="20"/>
          <w:szCs w:val="20"/>
        </w:rPr>
        <w:t>N</w:t>
      </w:r>
      <w:r w:rsidR="004A0119">
        <w:rPr>
          <w:rFonts w:ascii="Arial" w:hAnsi="Arial" w:cs="Arial"/>
          <w:sz w:val="20"/>
          <w:szCs w:val="20"/>
        </w:rPr>
        <w:t>abór</w:t>
      </w:r>
      <w:r w:rsidRPr="00A13042">
        <w:rPr>
          <w:rFonts w:ascii="Arial" w:hAnsi="Arial" w:cs="Arial"/>
          <w:sz w:val="20"/>
          <w:szCs w:val="20"/>
        </w:rPr>
        <w:t xml:space="preserve"> z Wnioskodawcą przekazywana jest pismem za zwrotnym potwierdzeniem odbioru, a w przypadku pisma skierowanego do podmiotów publicznych pismo dostarczane jest na elektroniczną skrzynkę podawczą podmiotu.</w:t>
      </w:r>
    </w:p>
    <w:p w14:paraId="48CBCA37" w14:textId="5F16E545" w:rsidR="00C8395E" w:rsidRPr="001729D6" w:rsidRDefault="00C8395E" w:rsidP="00325B51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color w:val="FF0000"/>
        </w:rPr>
      </w:pPr>
      <w:r w:rsidRPr="00325B51">
        <w:rPr>
          <w:rFonts w:ascii="Arial" w:hAnsi="Arial" w:cs="Arial"/>
          <w:sz w:val="20"/>
          <w:szCs w:val="20"/>
        </w:rPr>
        <w:t xml:space="preserve">Wnioskodawca </w:t>
      </w:r>
      <w:r w:rsidR="00EB088B" w:rsidRPr="00325B51">
        <w:rPr>
          <w:rFonts w:ascii="Arial" w:hAnsi="Arial" w:cs="Arial"/>
          <w:sz w:val="20"/>
          <w:szCs w:val="20"/>
        </w:rPr>
        <w:t xml:space="preserve">jest pisemnie informowany o wyniku oceny wniosku i wyborze projektu do dofinansowania. Pismo informujące Wnioskodawcę o wyborze projektu do dofinansowania zawiera uzasadnienie oceny projektu i punktację otrzymaną przez projekt. Pismo </w:t>
      </w:r>
      <w:r w:rsidR="007C6F99" w:rsidRPr="00325B51">
        <w:rPr>
          <w:rFonts w:ascii="Arial" w:hAnsi="Arial" w:cs="Arial"/>
          <w:sz w:val="20"/>
          <w:szCs w:val="20"/>
        </w:rPr>
        <w:t xml:space="preserve">przekazywane </w:t>
      </w:r>
      <w:r w:rsidR="00EB088B" w:rsidRPr="00325B51">
        <w:rPr>
          <w:rFonts w:ascii="Arial" w:hAnsi="Arial" w:cs="Arial"/>
          <w:sz w:val="20"/>
          <w:szCs w:val="20"/>
        </w:rPr>
        <w:t>jest za zwrotnym potwierdzeniem odbioru</w:t>
      </w:r>
      <w:r w:rsidR="00A13042">
        <w:rPr>
          <w:rFonts w:ascii="Arial" w:hAnsi="Arial" w:cs="Arial"/>
          <w:sz w:val="20"/>
          <w:szCs w:val="20"/>
        </w:rPr>
        <w:t>,</w:t>
      </w:r>
      <w:r w:rsidR="00A13042" w:rsidRPr="00A13042">
        <w:rPr>
          <w:rFonts w:ascii="Arial" w:hAnsi="Arial" w:cs="Arial"/>
          <w:sz w:val="20"/>
          <w:szCs w:val="20"/>
        </w:rPr>
        <w:t xml:space="preserve"> </w:t>
      </w:r>
      <w:r w:rsidR="00A13042" w:rsidRPr="000729FB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podmiotu.</w:t>
      </w:r>
      <w:r w:rsidR="00A13042">
        <w:rPr>
          <w:rFonts w:ascii="Arial" w:hAnsi="Arial" w:cs="Arial"/>
          <w:sz w:val="20"/>
          <w:szCs w:val="20"/>
        </w:rPr>
        <w:t xml:space="preserve"> </w:t>
      </w:r>
      <w:r w:rsidR="00B14D4B" w:rsidRPr="00325B51">
        <w:rPr>
          <w:rFonts w:ascii="Arial" w:hAnsi="Arial" w:cs="Arial"/>
          <w:sz w:val="20"/>
          <w:szCs w:val="20"/>
        </w:rPr>
        <w:t>W przypadku negatywnej oceny projektu</w:t>
      </w:r>
      <w:r w:rsidR="00AA74EA">
        <w:rPr>
          <w:rFonts w:ascii="Arial" w:hAnsi="Arial" w:cs="Arial"/>
          <w:sz w:val="20"/>
          <w:szCs w:val="20"/>
        </w:rPr>
        <w:t xml:space="preserve">,  o której mowa w art. 53 Ustawy </w:t>
      </w:r>
      <w:r w:rsidR="007962AA">
        <w:rPr>
          <w:rFonts w:ascii="Arial" w:hAnsi="Arial" w:cs="Arial"/>
          <w:sz w:val="20"/>
          <w:szCs w:val="20"/>
        </w:rPr>
        <w:t>w</w:t>
      </w:r>
      <w:r w:rsidR="00AA74EA">
        <w:rPr>
          <w:rFonts w:ascii="Arial" w:hAnsi="Arial" w:cs="Arial"/>
          <w:sz w:val="20"/>
          <w:szCs w:val="20"/>
        </w:rPr>
        <w:t>drożeniowej</w:t>
      </w:r>
      <w:r w:rsidR="00B14D4B" w:rsidRPr="00325B51">
        <w:rPr>
          <w:rFonts w:ascii="Arial" w:hAnsi="Arial" w:cs="Arial"/>
          <w:sz w:val="20"/>
          <w:szCs w:val="20"/>
        </w:rPr>
        <w:t xml:space="preserve"> do Wnioskodawcy </w:t>
      </w:r>
      <w:r w:rsidR="00204B31">
        <w:rPr>
          <w:rFonts w:ascii="Arial" w:hAnsi="Arial" w:cs="Arial"/>
          <w:sz w:val="20"/>
          <w:szCs w:val="20"/>
        </w:rPr>
        <w:t>przekazywana</w:t>
      </w:r>
      <w:r w:rsidR="00B14D4B" w:rsidRPr="00325B51">
        <w:rPr>
          <w:rFonts w:ascii="Arial" w:hAnsi="Arial" w:cs="Arial"/>
          <w:sz w:val="20"/>
          <w:szCs w:val="20"/>
        </w:rPr>
        <w:t xml:space="preserve"> jest powyższa informacja </w:t>
      </w:r>
      <w:r w:rsidR="007962AA" w:rsidRPr="00325B51">
        <w:rPr>
          <w:rFonts w:ascii="Arial" w:hAnsi="Arial" w:cs="Arial"/>
          <w:sz w:val="20"/>
          <w:szCs w:val="20"/>
        </w:rPr>
        <w:t>zawierająca uzasadnienie</w:t>
      </w:r>
      <w:r w:rsidR="007962AA">
        <w:rPr>
          <w:rFonts w:ascii="Arial" w:hAnsi="Arial" w:cs="Arial"/>
          <w:sz w:val="20"/>
          <w:szCs w:val="20"/>
        </w:rPr>
        <w:t>,</w:t>
      </w:r>
      <w:r w:rsidR="007962AA" w:rsidRPr="00325B51">
        <w:rPr>
          <w:rFonts w:ascii="Arial" w:hAnsi="Arial" w:cs="Arial"/>
          <w:sz w:val="20"/>
          <w:szCs w:val="20"/>
        </w:rPr>
        <w:t xml:space="preserve"> </w:t>
      </w:r>
      <w:r w:rsidR="00B14D4B" w:rsidRPr="00325B51">
        <w:rPr>
          <w:rFonts w:ascii="Arial" w:hAnsi="Arial" w:cs="Arial"/>
          <w:sz w:val="20"/>
          <w:szCs w:val="20"/>
        </w:rPr>
        <w:t>za zwrotnym potwierdzeniem odbioru,</w:t>
      </w:r>
      <w:r w:rsidR="007962AA" w:rsidRPr="007962AA">
        <w:rPr>
          <w:rFonts w:ascii="Arial" w:hAnsi="Arial" w:cs="Arial"/>
          <w:sz w:val="20"/>
          <w:szCs w:val="20"/>
        </w:rPr>
        <w:t xml:space="preserve"> a w przypadku pisma skierowanego do podmiotów publicznych pismo dostarczane jest na elektroniczną skrzynkę podawczą podmiotu.</w:t>
      </w:r>
    </w:p>
    <w:p w14:paraId="4D197865" w14:textId="77777777" w:rsidR="001729D6" w:rsidRPr="00D8752B" w:rsidRDefault="0090222D" w:rsidP="00325B51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90222D">
        <w:rPr>
          <w:rFonts w:ascii="Arial" w:hAnsi="Arial" w:cs="Arial"/>
          <w:sz w:val="20"/>
        </w:rPr>
        <w:t>Negatywna ocena projektu będzie skutkowała wykreśleniem projektu z Wykazu projektów zidentyfikowanych</w:t>
      </w:r>
      <w:r w:rsidR="00D8752B">
        <w:rPr>
          <w:rFonts w:ascii="Arial" w:hAnsi="Arial" w:cs="Arial"/>
          <w:sz w:val="20"/>
          <w:szCs w:val="20"/>
          <w:lang w:eastAsia="pl-PL"/>
        </w:rPr>
        <w:t>.</w:t>
      </w:r>
      <w:r w:rsidRPr="0090222D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52CA16B" w14:textId="526F52BF" w:rsidR="00A76543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  <w:lang w:eastAsia="pl-PL"/>
        </w:rPr>
        <w:t xml:space="preserve">Informacja o projektach wybranych do dofinansowania jest upubliczniana w formie odrębnego </w:t>
      </w:r>
      <w:r w:rsidR="00006EBB">
        <w:rPr>
          <w:rFonts w:ascii="Arial" w:hAnsi="Arial" w:cs="Arial"/>
          <w:sz w:val="20"/>
          <w:szCs w:val="20"/>
          <w:lang w:eastAsia="pl-PL"/>
        </w:rPr>
        <w:t>W</w:t>
      </w:r>
      <w:r w:rsidR="00006EBB" w:rsidRPr="00EB088B">
        <w:rPr>
          <w:rFonts w:ascii="Arial" w:hAnsi="Arial" w:cs="Arial"/>
          <w:sz w:val="20"/>
          <w:szCs w:val="20"/>
          <w:lang w:eastAsia="pl-PL"/>
        </w:rPr>
        <w:t xml:space="preserve">ykazu </w:t>
      </w:r>
      <w:r w:rsidRPr="00EB088B">
        <w:rPr>
          <w:rFonts w:ascii="Arial" w:hAnsi="Arial" w:cs="Arial"/>
          <w:sz w:val="20"/>
          <w:szCs w:val="20"/>
          <w:lang w:eastAsia="pl-PL"/>
        </w:rPr>
        <w:t xml:space="preserve">projektów pozakonkursowych, który Instytucja Organizująca Nabór zamieszcza na stronie internetowej RPO WiM oraz na Portalu. </w:t>
      </w:r>
    </w:p>
    <w:p w14:paraId="7C3960D5" w14:textId="165FDC13" w:rsidR="00DC3D56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  <w:lang w:eastAsia="pl-PL"/>
        </w:rPr>
        <w:t>Instytucja Organizująca Nabór zamieszcza na stronie internetowej RPO WiM oraz na Port</w:t>
      </w:r>
      <w:r w:rsidR="00884C92">
        <w:rPr>
          <w:rFonts w:ascii="Arial" w:hAnsi="Arial" w:cs="Arial"/>
          <w:sz w:val="20"/>
          <w:szCs w:val="20"/>
          <w:lang w:eastAsia="pl-PL"/>
        </w:rPr>
        <w:t>alu wykaz, o którym mowa w ust</w:t>
      </w:r>
      <w:r w:rsidR="00280941">
        <w:rPr>
          <w:rFonts w:ascii="Arial" w:hAnsi="Arial" w:cs="Arial"/>
          <w:sz w:val="20"/>
          <w:szCs w:val="20"/>
          <w:lang w:eastAsia="pl-PL"/>
        </w:rPr>
        <w:t>.</w:t>
      </w:r>
      <w:r w:rsidR="00884C92">
        <w:rPr>
          <w:rFonts w:ascii="Arial" w:hAnsi="Arial" w:cs="Arial"/>
          <w:sz w:val="20"/>
          <w:szCs w:val="20"/>
          <w:lang w:eastAsia="pl-PL"/>
        </w:rPr>
        <w:t xml:space="preserve"> 6</w:t>
      </w:r>
      <w:r w:rsidRPr="00EB088B">
        <w:rPr>
          <w:rFonts w:ascii="Arial" w:hAnsi="Arial" w:cs="Arial"/>
          <w:sz w:val="20"/>
          <w:szCs w:val="20"/>
          <w:lang w:eastAsia="pl-PL"/>
        </w:rPr>
        <w:t>, nie później niż 7 dni od dnia rozstrzygnięcia naboru</w:t>
      </w:r>
      <w:r w:rsidRPr="00EB088B">
        <w:rPr>
          <w:rFonts w:ascii="Arial" w:hAnsi="Arial" w:cs="Arial"/>
          <w:sz w:val="20"/>
          <w:szCs w:val="20"/>
        </w:rPr>
        <w:t>.</w:t>
      </w:r>
    </w:p>
    <w:p w14:paraId="4044B8D9" w14:textId="77777777" w:rsidR="00985257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Wykaz projektów o którym mowa powyżej zawiera:</w:t>
      </w:r>
    </w:p>
    <w:p w14:paraId="27744535" w14:textId="77777777" w:rsidR="0036509F" w:rsidRPr="007B78D8" w:rsidRDefault="00EB088B" w:rsidP="00B8494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nazwy projektów wybranych do dofinansowania;</w:t>
      </w:r>
    </w:p>
    <w:p w14:paraId="328FDD11" w14:textId="77777777" w:rsidR="0036509F" w:rsidRPr="007B78D8" w:rsidRDefault="00EB088B" w:rsidP="00B8494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nazwy wnioskodawców;</w:t>
      </w:r>
    </w:p>
    <w:p w14:paraId="5420B4B5" w14:textId="77777777" w:rsidR="0036509F" w:rsidRPr="007B78D8" w:rsidRDefault="00EB088B" w:rsidP="00B8494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kwoty przyznanego dofinansowania;</w:t>
      </w:r>
    </w:p>
    <w:p w14:paraId="05C1744D" w14:textId="77777777" w:rsidR="0036509F" w:rsidRPr="007B78D8" w:rsidRDefault="00EB088B" w:rsidP="00B8494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kwoty całkowite projektów;</w:t>
      </w:r>
    </w:p>
    <w:p w14:paraId="69975AB4" w14:textId="77777777" w:rsidR="0036509F" w:rsidRPr="007B78D8" w:rsidRDefault="00EB088B" w:rsidP="00B8494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wynik oceny;</w:t>
      </w:r>
    </w:p>
    <w:p w14:paraId="6E7F9616" w14:textId="77777777" w:rsidR="0036509F" w:rsidRPr="007B78D8" w:rsidRDefault="00EB088B" w:rsidP="00B8494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daty wybrania poszczególnych projektów do dofinansowania, tj. daty zakończenia oceny projektów;</w:t>
      </w:r>
    </w:p>
    <w:p w14:paraId="2FADBD02" w14:textId="77777777" w:rsidR="0036509F" w:rsidRPr="007B78D8" w:rsidRDefault="00EB088B" w:rsidP="00B8494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przewidywany czas realizacji w odniesieniu do każdego projektu.</w:t>
      </w:r>
    </w:p>
    <w:p w14:paraId="3738C8AC" w14:textId="77777777" w:rsidR="002B264F" w:rsidRPr="009A6DF0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EB088B">
        <w:rPr>
          <w:rFonts w:ascii="Arial" w:hAnsi="Arial" w:cs="Arial"/>
          <w:sz w:val="20"/>
          <w:szCs w:val="20"/>
        </w:rPr>
        <w:t>Po rozstrzygnięciu naboru Instytucja Organizująca Nabór zamieszcza na stronie internetowej RPO WiM informację o składzie KOP.</w:t>
      </w:r>
    </w:p>
    <w:p w14:paraId="18774B40" w14:textId="77777777" w:rsidR="009A6DF0" w:rsidRPr="00BB67B7" w:rsidRDefault="009A6DF0" w:rsidP="009A6DF0">
      <w:pPr>
        <w:numPr>
          <w:ilvl w:val="0"/>
          <w:numId w:val="15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BB67B7">
        <w:rPr>
          <w:rFonts w:ascii="Arial" w:hAnsi="Arial" w:cs="Arial"/>
          <w:sz w:val="20"/>
          <w:szCs w:val="20"/>
        </w:rPr>
        <w:t>W przypadku, kiedy projekt nie zost</w:t>
      </w:r>
      <w:r>
        <w:rPr>
          <w:rFonts w:ascii="Arial" w:hAnsi="Arial" w:cs="Arial"/>
          <w:sz w:val="20"/>
          <w:szCs w:val="20"/>
        </w:rPr>
        <w:t>ał wybrany do dofinansowania ION</w:t>
      </w:r>
      <w:r w:rsidRPr="00BB67B7">
        <w:rPr>
          <w:rFonts w:ascii="Arial" w:hAnsi="Arial" w:cs="Arial"/>
          <w:sz w:val="20"/>
          <w:szCs w:val="20"/>
        </w:rPr>
        <w:t xml:space="preserve"> wysyła do Wnioskodawcy pismo z prośbą o odbiór jednego egzemplarza dokumentacji dotyczącej projektu.</w:t>
      </w:r>
    </w:p>
    <w:p w14:paraId="7D88BEC6" w14:textId="77777777" w:rsidR="007F795F" w:rsidRPr="007B78D8" w:rsidRDefault="00EB088B" w:rsidP="00BF3968">
      <w:pPr>
        <w:pStyle w:val="Nagwek2"/>
      </w:pPr>
      <w:bookmarkStart w:id="30" w:name="_Toc444864993"/>
      <w:r w:rsidRPr="00EB088B">
        <w:lastRenderedPageBreak/>
        <w:t xml:space="preserve">§ 12 </w:t>
      </w:r>
      <w:r w:rsidRPr="00EB088B">
        <w:br/>
        <w:t>Wskaźniki monitorowania postępu rzeczowego w ramach projektu</w:t>
      </w:r>
      <w:bookmarkEnd w:id="30"/>
    </w:p>
    <w:p w14:paraId="020BB522" w14:textId="77777777" w:rsidR="00F82861" w:rsidRPr="007B78D8" w:rsidRDefault="00F82861" w:rsidP="00F82861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bookmarkStart w:id="31" w:name="_Toc431540393"/>
      <w:bookmarkStart w:id="32" w:name="_Toc431542059"/>
      <w:bookmarkStart w:id="33" w:name="_Toc431819733"/>
    </w:p>
    <w:p w14:paraId="16308EEE" w14:textId="77777777" w:rsidR="00F82861" w:rsidRDefault="00EB088B" w:rsidP="008A15D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został przedstawiony poniżej:</w:t>
      </w:r>
    </w:p>
    <w:p w14:paraId="5FE7EF11" w14:textId="77777777" w:rsidR="00A83B59" w:rsidRDefault="0090222D">
      <w:pPr>
        <w:pStyle w:val="Bezodstpw"/>
        <w:numPr>
          <w:ilvl w:val="1"/>
          <w:numId w:val="16"/>
        </w:numPr>
        <w:tabs>
          <w:tab w:val="clear" w:pos="1440"/>
          <w:tab w:val="num" w:pos="851"/>
        </w:tabs>
        <w:spacing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b/>
          <w:sz w:val="20"/>
          <w:szCs w:val="20"/>
        </w:rPr>
        <w:t>Wskaźniki kluczowe, specyficzne dla programu, specyficzne dla projektu</w:t>
      </w:r>
      <w:r w:rsidRPr="0090222D">
        <w:rPr>
          <w:rFonts w:ascii="Arial" w:hAnsi="Arial" w:cs="Arial"/>
          <w:sz w:val="20"/>
          <w:szCs w:val="20"/>
        </w:rPr>
        <w:t>:</w:t>
      </w:r>
    </w:p>
    <w:p w14:paraId="5FCB4F44" w14:textId="34B33918" w:rsidR="00A83B59" w:rsidRDefault="0090222D" w:rsidP="00B8494E">
      <w:pPr>
        <w:pStyle w:val="Bezodstpw"/>
        <w:numPr>
          <w:ilvl w:val="0"/>
          <w:numId w:val="28"/>
        </w:numPr>
        <w:spacing w:line="276" w:lineRule="auto"/>
        <w:ind w:left="1843"/>
        <w:rPr>
          <w:rFonts w:ascii="Arial" w:hAnsi="Arial" w:cs="Arial"/>
          <w:sz w:val="20"/>
          <w:szCs w:val="20"/>
          <w:u w:val="single"/>
        </w:rPr>
      </w:pPr>
      <w:r w:rsidRPr="00826109">
        <w:rPr>
          <w:rFonts w:ascii="Arial" w:hAnsi="Arial" w:cs="Arial"/>
          <w:sz w:val="20"/>
          <w:szCs w:val="20"/>
          <w:u w:val="single"/>
        </w:rPr>
        <w:t xml:space="preserve">Wskaźniki produktu: </w:t>
      </w:r>
    </w:p>
    <w:p w14:paraId="5AA21AD2" w14:textId="018E56F1" w:rsidR="00DA44D8" w:rsidRPr="00F603D5" w:rsidRDefault="00B21B4B" w:rsidP="00DA44D8">
      <w:pPr>
        <w:pStyle w:val="Bezodstpw"/>
        <w:numPr>
          <w:ilvl w:val="0"/>
          <w:numId w:val="63"/>
        </w:numPr>
        <w:spacing w:line="276" w:lineRule="auto"/>
        <w:ind w:left="2268" w:hanging="283"/>
        <w:rPr>
          <w:rFonts w:ascii="Arial" w:hAnsi="Arial" w:cs="Arial"/>
          <w:sz w:val="20"/>
          <w:szCs w:val="20"/>
        </w:rPr>
      </w:pPr>
      <w:r w:rsidRPr="00C37F88">
        <w:rPr>
          <w:rFonts w:ascii="Arial" w:hAnsi="Arial" w:cs="Arial"/>
          <w:sz w:val="20"/>
          <w:szCs w:val="20"/>
        </w:rPr>
        <w:t>długość wybudowanych dróg wojewódzkich</w:t>
      </w:r>
      <w:r w:rsidR="00DA44D8" w:rsidRPr="00C37F88">
        <w:rPr>
          <w:rFonts w:ascii="Arial" w:hAnsi="Arial" w:cs="Arial"/>
          <w:sz w:val="20"/>
          <w:szCs w:val="20"/>
        </w:rPr>
        <w:t xml:space="preserve"> [</w:t>
      </w:r>
      <w:r w:rsidRPr="00F603D5">
        <w:rPr>
          <w:rFonts w:ascii="Arial" w:hAnsi="Arial" w:cs="Arial"/>
          <w:sz w:val="20"/>
          <w:szCs w:val="20"/>
        </w:rPr>
        <w:t>km</w:t>
      </w:r>
      <w:r w:rsidR="00DA44D8" w:rsidRPr="00F603D5">
        <w:rPr>
          <w:rFonts w:ascii="Arial" w:hAnsi="Arial" w:cs="Arial"/>
          <w:sz w:val="20"/>
          <w:szCs w:val="20"/>
        </w:rPr>
        <w:t>.];</w:t>
      </w:r>
    </w:p>
    <w:p w14:paraId="418F3788" w14:textId="1C4867B4" w:rsidR="00DA44D8" w:rsidRPr="00F603D5" w:rsidRDefault="00B21B4B" w:rsidP="00DA44D8">
      <w:pPr>
        <w:pStyle w:val="Bezodstpw"/>
        <w:numPr>
          <w:ilvl w:val="0"/>
          <w:numId w:val="63"/>
        </w:numPr>
        <w:spacing w:line="276" w:lineRule="auto"/>
        <w:ind w:left="2268" w:hanging="283"/>
        <w:rPr>
          <w:rFonts w:ascii="Arial" w:hAnsi="Arial" w:cs="Arial"/>
          <w:sz w:val="20"/>
          <w:szCs w:val="20"/>
        </w:rPr>
      </w:pPr>
      <w:r w:rsidRPr="00F603D5">
        <w:rPr>
          <w:rFonts w:ascii="Arial" w:hAnsi="Arial" w:cs="Arial"/>
          <w:sz w:val="20"/>
          <w:szCs w:val="20"/>
        </w:rPr>
        <w:t>długość przebudowanych dróg wojewódzkich</w:t>
      </w:r>
      <w:r w:rsidR="00DA44D8" w:rsidRPr="00F603D5">
        <w:rPr>
          <w:rFonts w:ascii="Arial" w:hAnsi="Arial" w:cs="Arial"/>
          <w:sz w:val="20"/>
          <w:szCs w:val="20"/>
        </w:rPr>
        <w:t xml:space="preserve"> [</w:t>
      </w:r>
      <w:r w:rsidRPr="00F603D5">
        <w:rPr>
          <w:rFonts w:ascii="Arial" w:hAnsi="Arial" w:cs="Arial"/>
          <w:sz w:val="20"/>
          <w:szCs w:val="20"/>
        </w:rPr>
        <w:t>km</w:t>
      </w:r>
      <w:r w:rsidR="00DA44D8" w:rsidRPr="00006EBB">
        <w:rPr>
          <w:rFonts w:ascii="Arial" w:hAnsi="Arial" w:cs="Arial"/>
          <w:sz w:val="20"/>
          <w:szCs w:val="20"/>
        </w:rPr>
        <w:t>.]</w:t>
      </w:r>
      <w:r w:rsidR="00006EBB">
        <w:rPr>
          <w:rFonts w:ascii="Arial" w:hAnsi="Arial" w:cs="Arial"/>
          <w:sz w:val="20"/>
          <w:szCs w:val="20"/>
        </w:rPr>
        <w:t>;</w:t>
      </w:r>
    </w:p>
    <w:p w14:paraId="7F919A57" w14:textId="27E7A94E" w:rsidR="00DA44D8" w:rsidRPr="00F603D5" w:rsidRDefault="00D87773" w:rsidP="00DA44D8">
      <w:pPr>
        <w:pStyle w:val="Bezodstpw"/>
        <w:numPr>
          <w:ilvl w:val="0"/>
          <w:numId w:val="63"/>
        </w:numPr>
        <w:spacing w:line="276" w:lineRule="auto"/>
        <w:ind w:left="2268" w:hanging="283"/>
        <w:rPr>
          <w:rFonts w:ascii="Arial" w:hAnsi="Arial" w:cs="Arial"/>
          <w:sz w:val="20"/>
          <w:szCs w:val="20"/>
        </w:rPr>
      </w:pPr>
      <w:r w:rsidRPr="00F603D5">
        <w:rPr>
          <w:rFonts w:ascii="Arial" w:hAnsi="Arial" w:cs="Arial"/>
          <w:sz w:val="20"/>
          <w:szCs w:val="20"/>
        </w:rPr>
        <w:t>długość wspartej infrastruktury rowerowej [km</w:t>
      </w:r>
      <w:r w:rsidR="00E75D44">
        <w:rPr>
          <w:rFonts w:ascii="Arial" w:hAnsi="Arial" w:cs="Arial"/>
          <w:sz w:val="20"/>
          <w:szCs w:val="20"/>
        </w:rPr>
        <w:t>.</w:t>
      </w:r>
      <w:r w:rsidRPr="00F603D5">
        <w:rPr>
          <w:rFonts w:ascii="Arial" w:hAnsi="Arial" w:cs="Arial"/>
          <w:sz w:val="20"/>
          <w:szCs w:val="20"/>
        </w:rPr>
        <w:t>]</w:t>
      </w:r>
      <w:r w:rsidR="00006EBB">
        <w:rPr>
          <w:rFonts w:ascii="Arial" w:hAnsi="Arial" w:cs="Arial"/>
          <w:sz w:val="20"/>
          <w:szCs w:val="20"/>
        </w:rPr>
        <w:t>;</w:t>
      </w:r>
    </w:p>
    <w:p w14:paraId="25C03E6B" w14:textId="3B04B79A" w:rsidR="00DA44D8" w:rsidRPr="00006EBB" w:rsidRDefault="002245D2">
      <w:pPr>
        <w:pStyle w:val="Bezodstpw"/>
        <w:numPr>
          <w:ilvl w:val="0"/>
          <w:numId w:val="63"/>
        </w:numPr>
        <w:spacing w:line="276" w:lineRule="auto"/>
        <w:ind w:left="2268" w:hanging="295"/>
        <w:jc w:val="both"/>
        <w:rPr>
          <w:rFonts w:ascii="Arial" w:hAnsi="Arial" w:cs="Arial"/>
          <w:sz w:val="20"/>
          <w:szCs w:val="20"/>
        </w:rPr>
      </w:pPr>
      <w:r w:rsidRPr="00F603D5">
        <w:rPr>
          <w:rFonts w:ascii="Arial" w:hAnsi="Arial" w:cs="Arial"/>
          <w:sz w:val="20"/>
          <w:szCs w:val="20"/>
        </w:rPr>
        <w:t xml:space="preserve">liczba projektów w zakresie poprawy bezpieczeństwa uczestników ruchu drogowego, kolejowego, morskiego </w:t>
      </w:r>
      <w:r w:rsidRPr="00006EBB">
        <w:rPr>
          <w:rFonts w:ascii="Arial" w:hAnsi="Arial" w:cs="Arial"/>
          <w:sz w:val="20"/>
          <w:szCs w:val="20"/>
        </w:rPr>
        <w:t>i śródlądowego</w:t>
      </w:r>
      <w:r w:rsidR="00DA44D8" w:rsidRPr="00006EBB">
        <w:rPr>
          <w:rFonts w:ascii="Arial" w:hAnsi="Arial" w:cs="Arial"/>
          <w:sz w:val="20"/>
          <w:szCs w:val="20"/>
        </w:rPr>
        <w:t xml:space="preserve"> [szt.]</w:t>
      </w:r>
      <w:r w:rsidR="00006EBB">
        <w:rPr>
          <w:rFonts w:ascii="Arial" w:hAnsi="Arial" w:cs="Arial"/>
          <w:sz w:val="20"/>
          <w:szCs w:val="20"/>
        </w:rPr>
        <w:t>;</w:t>
      </w:r>
    </w:p>
    <w:p w14:paraId="451FC54F" w14:textId="4A0A5FED" w:rsidR="00AD6704" w:rsidRDefault="00AD6704" w:rsidP="00B72BBB">
      <w:pPr>
        <w:pStyle w:val="Bezodstpw"/>
        <w:numPr>
          <w:ilvl w:val="0"/>
          <w:numId w:val="63"/>
        </w:numPr>
        <w:spacing w:line="276" w:lineRule="auto"/>
        <w:ind w:left="2268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kampanii w zakresie bezpieczeństwa ruchu drogowego </w:t>
      </w:r>
      <w:r w:rsidRPr="00AD6704">
        <w:rPr>
          <w:rFonts w:ascii="Arial" w:hAnsi="Arial" w:cs="Arial"/>
          <w:sz w:val="20"/>
          <w:szCs w:val="20"/>
        </w:rPr>
        <w:t>[szt.]</w:t>
      </w:r>
      <w:r w:rsidR="00006EBB">
        <w:rPr>
          <w:rFonts w:ascii="Arial" w:hAnsi="Arial" w:cs="Arial"/>
          <w:sz w:val="20"/>
          <w:szCs w:val="20"/>
        </w:rPr>
        <w:t>.</w:t>
      </w:r>
    </w:p>
    <w:p w14:paraId="4ED50E39" w14:textId="44FD71FE" w:rsidR="00C52969" w:rsidRPr="00C52969" w:rsidRDefault="00C52969" w:rsidP="00C52969">
      <w:pPr>
        <w:pStyle w:val="Bezodstpw"/>
        <w:numPr>
          <w:ilvl w:val="0"/>
          <w:numId w:val="28"/>
        </w:numPr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52969">
        <w:rPr>
          <w:rFonts w:ascii="Arial" w:hAnsi="Arial" w:cs="Arial"/>
          <w:sz w:val="20"/>
          <w:szCs w:val="20"/>
          <w:u w:val="single"/>
        </w:rPr>
        <w:t>Wskaźniki rezultatu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2159B503" w14:textId="2E43EC9F" w:rsidR="007038C8" w:rsidRPr="00C52969" w:rsidRDefault="00006CF3" w:rsidP="00006EBB">
      <w:pPr>
        <w:pStyle w:val="Bezodstpw"/>
        <w:numPr>
          <w:ilvl w:val="0"/>
          <w:numId w:val="64"/>
        </w:numPr>
        <w:spacing w:line="276" w:lineRule="auto"/>
        <w:ind w:left="2268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skrócenie czasu przejazdu [minuty]</w:t>
      </w:r>
    </w:p>
    <w:p w14:paraId="6C8B52E9" w14:textId="661DA431" w:rsidR="00E55280" w:rsidRPr="00733739" w:rsidRDefault="0090222D" w:rsidP="00733739">
      <w:pPr>
        <w:pStyle w:val="Bezodstpw"/>
        <w:numPr>
          <w:ilvl w:val="1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826109">
        <w:rPr>
          <w:rFonts w:ascii="Arial" w:hAnsi="Arial" w:cs="Arial"/>
          <w:b/>
          <w:sz w:val="20"/>
          <w:szCs w:val="20"/>
        </w:rPr>
        <w:t>Wskaźniki kluczowe horyzontalne (informacyjne):</w:t>
      </w:r>
      <w:r w:rsidRPr="00733739">
        <w:rPr>
          <w:rFonts w:ascii="Arial" w:hAnsi="Arial" w:cs="Arial"/>
          <w:sz w:val="20"/>
          <w:szCs w:val="20"/>
        </w:rPr>
        <w:t xml:space="preserve"> </w:t>
      </w:r>
    </w:p>
    <w:p w14:paraId="696854C8" w14:textId="25129144" w:rsidR="004A3025" w:rsidRDefault="004A3025" w:rsidP="008F58EA">
      <w:pPr>
        <w:pStyle w:val="Bezodstpw"/>
        <w:numPr>
          <w:ilvl w:val="0"/>
          <w:numId w:val="66"/>
        </w:numPr>
        <w:spacing w:line="276" w:lineRule="auto"/>
        <w:ind w:left="2268" w:hanging="283"/>
        <w:jc w:val="both"/>
        <w:rPr>
          <w:rFonts w:ascii="Arial" w:hAnsi="Arial" w:cs="Arial"/>
          <w:sz w:val="20"/>
          <w:szCs w:val="20"/>
        </w:rPr>
      </w:pPr>
      <w:r w:rsidRPr="00BF2817">
        <w:rPr>
          <w:rFonts w:ascii="Arial" w:hAnsi="Arial" w:cs="Arial"/>
          <w:sz w:val="20"/>
          <w:szCs w:val="20"/>
        </w:rPr>
        <w:t xml:space="preserve">Liczba nowo utworzonych miejsc pracy </w:t>
      </w:r>
      <w:r>
        <w:rPr>
          <w:rFonts w:ascii="Arial" w:hAnsi="Arial" w:cs="Arial"/>
          <w:sz w:val="20"/>
          <w:szCs w:val="20"/>
        </w:rPr>
        <w:t xml:space="preserve">– pozostałe formy [EPC] etaty; </w:t>
      </w:r>
    </w:p>
    <w:p w14:paraId="62895BBD" w14:textId="545BA077" w:rsidR="004A3025" w:rsidRDefault="004A3025" w:rsidP="008F58EA">
      <w:pPr>
        <w:pStyle w:val="Bezodstpw"/>
        <w:numPr>
          <w:ilvl w:val="0"/>
          <w:numId w:val="66"/>
        </w:numPr>
        <w:spacing w:line="276" w:lineRule="auto"/>
        <w:ind w:left="2268" w:hanging="283"/>
        <w:jc w:val="both"/>
        <w:rPr>
          <w:rFonts w:ascii="Arial" w:hAnsi="Arial" w:cs="Arial"/>
          <w:sz w:val="20"/>
          <w:szCs w:val="20"/>
        </w:rPr>
      </w:pPr>
      <w:r w:rsidRPr="00E75D44">
        <w:rPr>
          <w:rFonts w:ascii="Arial" w:hAnsi="Arial" w:cs="Arial"/>
          <w:sz w:val="20"/>
          <w:szCs w:val="20"/>
        </w:rPr>
        <w:t xml:space="preserve">Wzrost zatrudnienia we wspieranych podmiotach (innych niż przedsiębiorstwa) [EPC] – etaty; </w:t>
      </w:r>
    </w:p>
    <w:p w14:paraId="4A914EC1" w14:textId="5A27C900" w:rsidR="004A3025" w:rsidRDefault="004A3025" w:rsidP="008F58EA">
      <w:pPr>
        <w:pStyle w:val="Bezodstpw"/>
        <w:numPr>
          <w:ilvl w:val="0"/>
          <w:numId w:val="66"/>
        </w:numPr>
        <w:spacing w:line="276" w:lineRule="auto"/>
        <w:ind w:left="2268" w:hanging="283"/>
        <w:jc w:val="both"/>
        <w:rPr>
          <w:rFonts w:ascii="Arial" w:hAnsi="Arial" w:cs="Arial"/>
          <w:sz w:val="20"/>
          <w:szCs w:val="20"/>
        </w:rPr>
      </w:pPr>
      <w:r w:rsidRPr="00E75D44">
        <w:rPr>
          <w:rFonts w:ascii="Arial" w:hAnsi="Arial" w:cs="Arial"/>
          <w:sz w:val="20"/>
          <w:szCs w:val="20"/>
        </w:rPr>
        <w:t xml:space="preserve">Liczba utrzymanych miejsc pracy [EPC] etaty; </w:t>
      </w:r>
    </w:p>
    <w:p w14:paraId="43872DEF" w14:textId="4356E1B0" w:rsidR="004A3025" w:rsidRDefault="004A3025" w:rsidP="008F58EA">
      <w:pPr>
        <w:pStyle w:val="Bezodstpw"/>
        <w:numPr>
          <w:ilvl w:val="0"/>
          <w:numId w:val="66"/>
        </w:numPr>
        <w:spacing w:line="276" w:lineRule="auto"/>
        <w:ind w:left="2268" w:hanging="283"/>
        <w:jc w:val="both"/>
        <w:rPr>
          <w:rFonts w:ascii="Arial" w:hAnsi="Arial" w:cs="Arial"/>
          <w:sz w:val="20"/>
          <w:szCs w:val="20"/>
        </w:rPr>
      </w:pPr>
      <w:r w:rsidRPr="00E75D44">
        <w:rPr>
          <w:rFonts w:ascii="Arial" w:hAnsi="Arial" w:cs="Arial"/>
          <w:sz w:val="20"/>
          <w:szCs w:val="20"/>
        </w:rPr>
        <w:t xml:space="preserve">Liczba obiektów dostosowanych do potrzeb osób z niepełnosprawnościami [szt.]; </w:t>
      </w:r>
    </w:p>
    <w:p w14:paraId="1B92C763" w14:textId="41807594" w:rsidR="006A52AA" w:rsidRPr="00826109" w:rsidRDefault="004A3025" w:rsidP="008F58EA">
      <w:pPr>
        <w:pStyle w:val="Bezodstpw"/>
        <w:numPr>
          <w:ilvl w:val="0"/>
          <w:numId w:val="66"/>
        </w:numPr>
        <w:spacing w:line="276" w:lineRule="auto"/>
        <w:ind w:left="2268" w:hanging="283"/>
        <w:jc w:val="both"/>
        <w:rPr>
          <w:rFonts w:ascii="Arial" w:hAnsi="Arial" w:cs="Arial"/>
          <w:sz w:val="20"/>
          <w:szCs w:val="20"/>
        </w:rPr>
      </w:pPr>
      <w:r w:rsidRPr="00E75D44">
        <w:rPr>
          <w:rFonts w:ascii="Arial" w:hAnsi="Arial" w:cs="Arial"/>
          <w:sz w:val="20"/>
          <w:szCs w:val="20"/>
        </w:rPr>
        <w:t xml:space="preserve">Liczba projektów, w których sfinansowano koszty racjonalnych usprawnień dla osób </w:t>
      </w:r>
      <w:r w:rsidR="008A76CD">
        <w:rPr>
          <w:rFonts w:ascii="Arial" w:hAnsi="Arial" w:cs="Arial"/>
          <w:sz w:val="20"/>
          <w:szCs w:val="20"/>
        </w:rPr>
        <w:br/>
      </w:r>
      <w:r w:rsidRPr="00E75D44">
        <w:rPr>
          <w:rFonts w:ascii="Arial" w:hAnsi="Arial" w:cs="Arial"/>
          <w:sz w:val="20"/>
          <w:szCs w:val="20"/>
        </w:rPr>
        <w:t>z niepełnosprawnościami [szt.]</w:t>
      </w:r>
      <w:r w:rsidR="00006EBB" w:rsidRPr="00E75D44">
        <w:rPr>
          <w:rFonts w:ascii="Arial" w:hAnsi="Arial" w:cs="Arial"/>
          <w:sz w:val="20"/>
          <w:szCs w:val="20"/>
        </w:rPr>
        <w:t>.</w:t>
      </w:r>
    </w:p>
    <w:p w14:paraId="12C6E684" w14:textId="77777777" w:rsidR="009C7EFC" w:rsidRPr="007B78D8" w:rsidRDefault="00EB088B" w:rsidP="004F5881">
      <w:pPr>
        <w:pStyle w:val="Bezodstpw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14:paraId="122294F1" w14:textId="3B047E62" w:rsidR="00A50062" w:rsidRDefault="00EB088B" w:rsidP="008F58EA">
      <w:pPr>
        <w:pStyle w:val="Bezodstpw"/>
        <w:numPr>
          <w:ilvl w:val="0"/>
          <w:numId w:val="16"/>
        </w:numPr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>Sposób określania wartości danego wskaźnika produktu/rezultatu został opisany w </w:t>
      </w:r>
      <w:r w:rsidRPr="008F58EA">
        <w:rPr>
          <w:rFonts w:ascii="Arial" w:hAnsi="Arial" w:cs="Arial"/>
          <w:i/>
          <w:sz w:val="20"/>
          <w:szCs w:val="20"/>
        </w:rPr>
        <w:t>Instrukcji wypełniania wniosku o dofinansowanie proj</w:t>
      </w:r>
      <w:r w:rsidR="00C6704A" w:rsidRPr="008F58EA">
        <w:rPr>
          <w:rFonts w:ascii="Arial" w:hAnsi="Arial" w:cs="Arial"/>
          <w:i/>
          <w:sz w:val="20"/>
          <w:szCs w:val="20"/>
        </w:rPr>
        <w:t>ektu</w:t>
      </w:r>
      <w:r w:rsidR="00C6704A">
        <w:rPr>
          <w:rFonts w:ascii="Arial" w:hAnsi="Arial" w:cs="Arial"/>
          <w:sz w:val="20"/>
          <w:szCs w:val="20"/>
        </w:rPr>
        <w:t xml:space="preserve">, stanowiącej załącznik </w:t>
      </w:r>
      <w:r w:rsidRPr="00EB088B">
        <w:rPr>
          <w:rFonts w:ascii="Arial" w:hAnsi="Arial" w:cs="Arial"/>
          <w:sz w:val="20"/>
          <w:szCs w:val="20"/>
        </w:rPr>
        <w:t xml:space="preserve">do Regulaminu. </w:t>
      </w:r>
      <w:bookmarkStart w:id="34" w:name="_Toc444864994"/>
    </w:p>
    <w:p w14:paraId="42108346" w14:textId="3120F78C" w:rsidR="0069378E" w:rsidRDefault="0069378E" w:rsidP="00BF3968">
      <w:pPr>
        <w:pStyle w:val="Nagwek2"/>
      </w:pPr>
    </w:p>
    <w:p w14:paraId="76DA0181" w14:textId="2ACFBB2C" w:rsidR="007F795F" w:rsidRPr="007B78D8" w:rsidRDefault="00EB088B" w:rsidP="00BF3968">
      <w:pPr>
        <w:pStyle w:val="Nagwek2"/>
      </w:pPr>
      <w:r w:rsidRPr="00EB088B">
        <w:t>§</w:t>
      </w:r>
      <w:bookmarkStart w:id="35" w:name="_Toc431540394"/>
      <w:bookmarkEnd w:id="31"/>
      <w:bookmarkEnd w:id="32"/>
      <w:r w:rsidRPr="00EB088B">
        <w:t xml:space="preserve"> 13 </w:t>
      </w:r>
      <w:r w:rsidRPr="00EB088B">
        <w:br/>
        <w:t>Procedura odwoławcza</w:t>
      </w:r>
      <w:bookmarkEnd w:id="33"/>
      <w:bookmarkEnd w:id="34"/>
      <w:bookmarkEnd w:id="35"/>
    </w:p>
    <w:p w14:paraId="247898E4" w14:textId="77777777" w:rsidR="00AB36B0" w:rsidRPr="007B78D8" w:rsidRDefault="00AB36B0" w:rsidP="005C4662">
      <w:pPr>
        <w:pStyle w:val="Bezodstpw"/>
        <w:rPr>
          <w:rFonts w:ascii="Arial" w:hAnsi="Arial" w:cs="Arial"/>
          <w:sz w:val="20"/>
          <w:szCs w:val="20"/>
        </w:rPr>
      </w:pPr>
    </w:p>
    <w:p w14:paraId="04CA8F99" w14:textId="344C305C" w:rsidR="0069378E" w:rsidRDefault="00EB088B" w:rsidP="008F58EA">
      <w:pPr>
        <w:pStyle w:val="Bezodstpw"/>
        <w:tabs>
          <w:tab w:val="left" w:pos="426"/>
        </w:tabs>
        <w:spacing w:line="276" w:lineRule="auto"/>
        <w:ind w:left="426"/>
        <w:jc w:val="both"/>
      </w:pPr>
      <w:r w:rsidRPr="00EB088B">
        <w:rPr>
          <w:rFonts w:ascii="Arial" w:hAnsi="Arial" w:cs="Arial"/>
          <w:sz w:val="20"/>
          <w:szCs w:val="20"/>
        </w:rPr>
        <w:t xml:space="preserve">W przypadku projektów objętych WPZ, z uwagi na stosowanie trybu określonego w art. 53 ust. 1 </w:t>
      </w:r>
      <w:r w:rsidR="0085653A" w:rsidRPr="0085653A">
        <w:rPr>
          <w:rFonts w:ascii="Arial" w:hAnsi="Arial" w:cs="Arial"/>
          <w:sz w:val="20"/>
          <w:szCs w:val="20"/>
        </w:rPr>
        <w:t>Ustaw</w:t>
      </w:r>
      <w:r w:rsidR="0085653A">
        <w:rPr>
          <w:rFonts w:ascii="Arial" w:hAnsi="Arial" w:cs="Arial"/>
          <w:sz w:val="20"/>
          <w:szCs w:val="20"/>
        </w:rPr>
        <w:t>y</w:t>
      </w:r>
      <w:r w:rsidR="0085653A" w:rsidRPr="0085653A">
        <w:rPr>
          <w:rFonts w:ascii="Arial" w:hAnsi="Arial" w:cs="Arial"/>
          <w:sz w:val="20"/>
          <w:szCs w:val="20"/>
        </w:rPr>
        <w:t xml:space="preserve"> wdrożeniow</w:t>
      </w:r>
      <w:r w:rsidR="0085653A">
        <w:rPr>
          <w:rFonts w:ascii="Arial" w:hAnsi="Arial" w:cs="Arial"/>
          <w:sz w:val="20"/>
          <w:szCs w:val="20"/>
        </w:rPr>
        <w:t>ej</w:t>
      </w:r>
      <w:r w:rsidR="0085653A" w:rsidRPr="0085653A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nie mają zastosowania zapisy powyższej ustawy dotyczące procedury odwoławczej Wnioskodawcy, którego projekt nie uzyskał dofinansowania</w:t>
      </w:r>
      <w:r w:rsidR="0069378E">
        <w:rPr>
          <w:rFonts w:ascii="Arial" w:hAnsi="Arial" w:cs="Arial"/>
          <w:sz w:val="20"/>
          <w:szCs w:val="20"/>
        </w:rPr>
        <w:t>.</w:t>
      </w:r>
      <w:bookmarkStart w:id="36" w:name="_Toc431540391"/>
      <w:bookmarkStart w:id="37" w:name="_Toc431542057"/>
      <w:bookmarkStart w:id="38" w:name="_Toc431819732"/>
      <w:bookmarkStart w:id="39" w:name="_Toc444864995"/>
    </w:p>
    <w:p w14:paraId="69F39E65" w14:textId="77777777" w:rsidR="0069378E" w:rsidRDefault="0069378E" w:rsidP="008F58EA">
      <w:pPr>
        <w:pStyle w:val="Nagwek2"/>
        <w:jc w:val="left"/>
      </w:pPr>
    </w:p>
    <w:p w14:paraId="0755CDD5" w14:textId="586353BA" w:rsidR="006511D9" w:rsidRPr="007B78D8" w:rsidRDefault="00EB088B" w:rsidP="00BF3968">
      <w:pPr>
        <w:pStyle w:val="Nagwek2"/>
      </w:pPr>
      <w:r w:rsidRPr="00EB088B">
        <w:t>§</w:t>
      </w:r>
      <w:bookmarkStart w:id="40" w:name="_Toc431540392"/>
      <w:bookmarkEnd w:id="36"/>
      <w:bookmarkEnd w:id="37"/>
      <w:r w:rsidRPr="00EB088B">
        <w:t xml:space="preserve"> 14 </w:t>
      </w:r>
      <w:r w:rsidRPr="00EB088B">
        <w:br/>
      </w:r>
      <w:bookmarkEnd w:id="38"/>
      <w:bookmarkEnd w:id="39"/>
      <w:bookmarkEnd w:id="40"/>
      <w:r w:rsidR="00551FB3" w:rsidRPr="00551FB3">
        <w:t>Uchwała o podjęciu decyzji o dofinansowaniu projektu</w:t>
      </w:r>
    </w:p>
    <w:p w14:paraId="01C623B3" w14:textId="77777777" w:rsidR="000125C7" w:rsidRDefault="000125C7">
      <w:pPr>
        <w:spacing w:line="276" w:lineRule="auto"/>
        <w:rPr>
          <w:rFonts w:ascii="Arial" w:hAnsi="Arial" w:cs="Arial"/>
          <w:sz w:val="20"/>
          <w:szCs w:val="20"/>
        </w:rPr>
      </w:pPr>
    </w:p>
    <w:p w14:paraId="295429CC" w14:textId="69E81AC0" w:rsidR="00922316" w:rsidRDefault="00551FB3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1FB3">
        <w:rPr>
          <w:rFonts w:ascii="Arial" w:hAnsi="Arial" w:cs="Arial"/>
          <w:sz w:val="20"/>
          <w:szCs w:val="20"/>
        </w:rPr>
        <w:t xml:space="preserve">Podstawę dofinansowania projektów, których Beneficjentem jest Województwo Warmińsko-Mazurskie stanowi Uchwała o podjęciu decyzji o dofinansowaniu projektu, której wzór stanowi załącznik </w:t>
      </w:r>
      <w:r w:rsidRPr="00551FB3">
        <w:rPr>
          <w:rFonts w:ascii="Arial" w:hAnsi="Arial" w:cs="Arial"/>
          <w:sz w:val="20"/>
          <w:szCs w:val="20"/>
        </w:rPr>
        <w:br/>
        <w:t>do Regulaminu</w:t>
      </w:r>
      <w:r w:rsidR="008E012D">
        <w:rPr>
          <w:rFonts w:ascii="Arial" w:hAnsi="Arial" w:cs="Arial"/>
          <w:sz w:val="20"/>
          <w:szCs w:val="20"/>
        </w:rPr>
        <w:t>.</w:t>
      </w:r>
      <w:r w:rsidR="00EB088B" w:rsidRPr="00EB088B">
        <w:rPr>
          <w:rFonts w:ascii="Arial" w:hAnsi="Arial" w:cs="Arial"/>
          <w:sz w:val="20"/>
          <w:szCs w:val="20"/>
        </w:rPr>
        <w:t xml:space="preserve"> </w:t>
      </w:r>
    </w:p>
    <w:p w14:paraId="1CD4518D" w14:textId="60FE0BCE" w:rsidR="00922316" w:rsidRDefault="00EB088B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Beneficjent zobowiązuje się realizować projekt zgodnie z zasadami określonymi w </w:t>
      </w:r>
      <w:r w:rsidR="00551FB3">
        <w:rPr>
          <w:rFonts w:ascii="Arial" w:hAnsi="Arial" w:cs="Arial"/>
          <w:sz w:val="20"/>
          <w:szCs w:val="20"/>
        </w:rPr>
        <w:t>Uchwale</w:t>
      </w:r>
      <w:r w:rsidR="00551FB3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o </w:t>
      </w:r>
      <w:r w:rsidR="00551FB3">
        <w:rPr>
          <w:rFonts w:ascii="Arial" w:hAnsi="Arial" w:cs="Arial"/>
          <w:sz w:val="20"/>
          <w:szCs w:val="20"/>
        </w:rPr>
        <w:t xml:space="preserve">podjęciu decyzji o </w:t>
      </w:r>
      <w:r w:rsidR="00551FB3" w:rsidRPr="00EB088B">
        <w:rPr>
          <w:rFonts w:ascii="Arial" w:hAnsi="Arial" w:cs="Arial"/>
          <w:sz w:val="20"/>
          <w:szCs w:val="20"/>
        </w:rPr>
        <w:t>dofinansowani</w:t>
      </w:r>
      <w:r w:rsidR="00EE290D">
        <w:rPr>
          <w:rFonts w:ascii="Arial" w:hAnsi="Arial" w:cs="Arial"/>
          <w:sz w:val="20"/>
          <w:szCs w:val="20"/>
        </w:rPr>
        <w:t>u</w:t>
      </w:r>
      <w:r w:rsidR="00551FB3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projektu wraz z załącznikami. </w:t>
      </w:r>
    </w:p>
    <w:p w14:paraId="0B9DE510" w14:textId="456F0F5F" w:rsidR="002202C9" w:rsidRPr="004D3A55" w:rsidRDefault="002202C9" w:rsidP="005A46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6028">
        <w:rPr>
          <w:rFonts w:ascii="Arial" w:hAnsi="Arial" w:cs="Arial"/>
          <w:sz w:val="20"/>
          <w:szCs w:val="20"/>
        </w:rPr>
        <w:t xml:space="preserve">Wszelka korespondencja </w:t>
      </w:r>
      <w:r w:rsidR="00C74B80" w:rsidRPr="00C74B80">
        <w:rPr>
          <w:rFonts w:ascii="Arial" w:hAnsi="Arial" w:cs="Arial"/>
          <w:sz w:val="20"/>
          <w:szCs w:val="20"/>
        </w:rPr>
        <w:t xml:space="preserve">na tym etapie </w:t>
      </w:r>
      <w:r w:rsidR="00821323" w:rsidRPr="009C6B84">
        <w:rPr>
          <w:rFonts w:ascii="Arial" w:hAnsi="Arial" w:cs="Arial"/>
          <w:sz w:val="20"/>
          <w:szCs w:val="20"/>
        </w:rPr>
        <w:t>I</w:t>
      </w:r>
      <w:r w:rsidR="00C74B80">
        <w:rPr>
          <w:rFonts w:ascii="Arial" w:hAnsi="Arial" w:cs="Arial"/>
          <w:sz w:val="20"/>
          <w:szCs w:val="20"/>
        </w:rPr>
        <w:t xml:space="preserve">nstytucji </w:t>
      </w:r>
      <w:r w:rsidR="00821323" w:rsidRPr="009C6B84">
        <w:rPr>
          <w:rFonts w:ascii="Arial" w:hAnsi="Arial" w:cs="Arial"/>
          <w:sz w:val="20"/>
          <w:szCs w:val="20"/>
        </w:rPr>
        <w:t>O</w:t>
      </w:r>
      <w:r w:rsidR="00C74B80">
        <w:rPr>
          <w:rFonts w:ascii="Arial" w:hAnsi="Arial" w:cs="Arial"/>
          <w:sz w:val="20"/>
          <w:szCs w:val="20"/>
        </w:rPr>
        <w:t xml:space="preserve">rganizującej </w:t>
      </w:r>
      <w:r w:rsidR="00821323" w:rsidRPr="009C6B84">
        <w:rPr>
          <w:rFonts w:ascii="Arial" w:hAnsi="Arial" w:cs="Arial"/>
          <w:sz w:val="20"/>
          <w:szCs w:val="20"/>
        </w:rPr>
        <w:t>N</w:t>
      </w:r>
      <w:r w:rsidR="00C74B80">
        <w:rPr>
          <w:rFonts w:ascii="Arial" w:hAnsi="Arial" w:cs="Arial"/>
          <w:sz w:val="20"/>
          <w:szCs w:val="20"/>
        </w:rPr>
        <w:t>abór</w:t>
      </w:r>
      <w:r w:rsidRPr="001B6028">
        <w:rPr>
          <w:rFonts w:ascii="Arial" w:hAnsi="Arial" w:cs="Arial"/>
          <w:sz w:val="20"/>
          <w:szCs w:val="20"/>
        </w:rPr>
        <w:t xml:space="preserve"> kierowana do Wnioskodawcy, przekazywana jest drogą elektroniczną, na adres e-mail wskazany przez Wnioskodawcę we wniosku </w:t>
      </w:r>
      <w:r w:rsidR="008A76CD">
        <w:rPr>
          <w:rFonts w:ascii="Arial" w:hAnsi="Arial" w:cs="Arial"/>
          <w:sz w:val="20"/>
          <w:szCs w:val="20"/>
        </w:rPr>
        <w:br/>
      </w:r>
      <w:r w:rsidRPr="001B6028">
        <w:rPr>
          <w:rFonts w:ascii="Arial" w:hAnsi="Arial" w:cs="Arial"/>
          <w:sz w:val="20"/>
          <w:szCs w:val="20"/>
        </w:rPr>
        <w:t>o dofinansowanie</w:t>
      </w:r>
      <w:r w:rsidRPr="001B6028">
        <w:t xml:space="preserve">, </w:t>
      </w:r>
      <w:r w:rsidRPr="001B6028">
        <w:rPr>
          <w:rFonts w:ascii="Arial" w:hAnsi="Arial" w:cs="Arial"/>
          <w:sz w:val="20"/>
          <w:szCs w:val="20"/>
        </w:rPr>
        <w:t>za wyjątkiem informacji o usunięciu z listy projektów wybranych do dofinansowania, która przekazywana jest pismem, za zwrotnym potwierdzeniem odbioru, a w przypadku pisma skierowanego do podmiotów publicznych pismo dostarczane jest na elektroniczną skrzynkę podawczą podmiotu</w:t>
      </w:r>
      <w:r w:rsidRPr="002202C9">
        <w:rPr>
          <w:rFonts w:ascii="Arial" w:hAnsi="Arial" w:cs="Arial"/>
          <w:sz w:val="20"/>
          <w:szCs w:val="20"/>
        </w:rPr>
        <w:t>.</w:t>
      </w:r>
    </w:p>
    <w:p w14:paraId="165FD851" w14:textId="29CDF7F1" w:rsidR="00561F2C" w:rsidRDefault="00EB088B" w:rsidP="005A46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F2C">
        <w:rPr>
          <w:rFonts w:ascii="Arial" w:hAnsi="Arial" w:cs="Arial"/>
          <w:sz w:val="20"/>
          <w:szCs w:val="20"/>
        </w:rPr>
        <w:lastRenderedPageBreak/>
        <w:t xml:space="preserve">Wnioskodawca </w:t>
      </w:r>
      <w:r w:rsidR="00561F2C" w:rsidRPr="00855E87">
        <w:rPr>
          <w:rFonts w:ascii="Arial" w:hAnsi="Arial" w:cs="Arial"/>
          <w:sz w:val="20"/>
          <w:szCs w:val="20"/>
        </w:rPr>
        <w:t>wzywany jest w formie pisemnej do</w:t>
      </w:r>
      <w:r w:rsidR="00EE290D">
        <w:rPr>
          <w:rFonts w:ascii="Arial" w:hAnsi="Arial" w:cs="Arial"/>
          <w:sz w:val="20"/>
          <w:szCs w:val="20"/>
        </w:rPr>
        <w:t xml:space="preserve"> </w:t>
      </w:r>
      <w:r w:rsidR="00561F2C" w:rsidRPr="00855E87">
        <w:rPr>
          <w:rFonts w:ascii="Arial" w:hAnsi="Arial" w:cs="Arial"/>
          <w:sz w:val="20"/>
          <w:szCs w:val="20"/>
        </w:rPr>
        <w:t xml:space="preserve">przesłania dokumentów niezbędnych </w:t>
      </w:r>
      <w:r w:rsidR="00561F2C" w:rsidRPr="00855E87">
        <w:rPr>
          <w:rFonts w:ascii="Arial" w:hAnsi="Arial" w:cs="Arial"/>
          <w:sz w:val="20"/>
          <w:szCs w:val="20"/>
        </w:rPr>
        <w:br/>
        <w:t xml:space="preserve">do </w:t>
      </w:r>
      <w:r w:rsidR="00B21B4B">
        <w:rPr>
          <w:rFonts w:ascii="Arial" w:hAnsi="Arial" w:cs="Arial"/>
          <w:sz w:val="20"/>
          <w:szCs w:val="20"/>
        </w:rPr>
        <w:t xml:space="preserve">podjęcia </w:t>
      </w:r>
      <w:r w:rsidR="0042038E">
        <w:rPr>
          <w:rFonts w:ascii="Arial" w:hAnsi="Arial" w:cs="Arial"/>
          <w:sz w:val="20"/>
          <w:szCs w:val="20"/>
        </w:rPr>
        <w:t>Uchwały o decyzji o dofinansowanie projektu</w:t>
      </w:r>
      <w:r w:rsidR="00561F2C">
        <w:rPr>
          <w:rFonts w:ascii="Arial" w:hAnsi="Arial" w:cs="Arial"/>
          <w:sz w:val="20"/>
          <w:szCs w:val="20"/>
        </w:rPr>
        <w:t>. Pismo wzywające przekazywane jest drogą elektroniczną, na adres e-mail wskazany przez Wnioskodawcę we wniosku o dofinansowanie.</w:t>
      </w:r>
      <w:r w:rsidR="00561F2C" w:rsidRPr="00855E87">
        <w:rPr>
          <w:rFonts w:ascii="Arial" w:hAnsi="Arial" w:cs="Arial"/>
          <w:sz w:val="20"/>
          <w:szCs w:val="20"/>
        </w:rPr>
        <w:t xml:space="preserve"> </w:t>
      </w:r>
    </w:p>
    <w:p w14:paraId="12E023BE" w14:textId="20E030FB" w:rsidR="0074697C" w:rsidRPr="0074697C" w:rsidRDefault="0074697C" w:rsidP="00B72BB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4697C">
        <w:rPr>
          <w:rFonts w:ascii="Arial" w:hAnsi="Arial" w:cs="Arial"/>
          <w:sz w:val="20"/>
          <w:szCs w:val="20"/>
        </w:rPr>
        <w:t xml:space="preserve">Wnioskodawca zobligowany jest do przesłania dokumentów niezbędnych do </w:t>
      </w:r>
      <w:r w:rsidR="005E6F48">
        <w:rPr>
          <w:rFonts w:ascii="Arial" w:hAnsi="Arial" w:cs="Arial"/>
          <w:sz w:val="20"/>
          <w:szCs w:val="20"/>
        </w:rPr>
        <w:t>podjęcia Uchwały</w:t>
      </w:r>
      <w:r w:rsidRPr="0074697C">
        <w:rPr>
          <w:rFonts w:ascii="Arial" w:hAnsi="Arial" w:cs="Arial"/>
          <w:sz w:val="20"/>
          <w:szCs w:val="20"/>
        </w:rPr>
        <w:t xml:space="preserve">, </w:t>
      </w:r>
      <w:r w:rsidR="003C16DC">
        <w:rPr>
          <w:rFonts w:ascii="Arial" w:hAnsi="Arial" w:cs="Arial"/>
          <w:sz w:val="20"/>
          <w:szCs w:val="20"/>
        </w:rPr>
        <w:br/>
      </w:r>
      <w:r w:rsidRPr="0074697C">
        <w:rPr>
          <w:rFonts w:ascii="Arial" w:hAnsi="Arial" w:cs="Arial"/>
          <w:sz w:val="20"/>
          <w:szCs w:val="20"/>
        </w:rPr>
        <w:t>w terminie 7 dni, licząc od dnia następującego po dniu wysłania pisma wzywającego, drogą elektroniczną na adres e-mail wskazany przez Wnioskodawcę we wniosku o dofinansowanie.</w:t>
      </w:r>
    </w:p>
    <w:p w14:paraId="3AAD2667" w14:textId="446DF725" w:rsidR="00922316" w:rsidRPr="00561F2C" w:rsidRDefault="00EB088B" w:rsidP="005A46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F2C">
        <w:rPr>
          <w:rFonts w:ascii="Arial" w:hAnsi="Arial" w:cs="Arial"/>
          <w:sz w:val="20"/>
          <w:szCs w:val="20"/>
        </w:rPr>
        <w:t xml:space="preserve">Szczegóły dotyczące sposobu uzupełniania i składania załączników do </w:t>
      </w:r>
      <w:r w:rsidR="008E3B0F">
        <w:rPr>
          <w:rFonts w:ascii="Arial" w:hAnsi="Arial" w:cs="Arial"/>
          <w:sz w:val="20"/>
          <w:szCs w:val="20"/>
        </w:rPr>
        <w:t>Uchwały</w:t>
      </w:r>
      <w:r w:rsidR="008E3B0F" w:rsidRPr="00561F2C">
        <w:rPr>
          <w:rFonts w:ascii="Arial" w:hAnsi="Arial" w:cs="Arial"/>
          <w:sz w:val="20"/>
          <w:szCs w:val="20"/>
        </w:rPr>
        <w:t xml:space="preserve"> </w:t>
      </w:r>
      <w:r w:rsidRPr="00561F2C">
        <w:rPr>
          <w:rFonts w:ascii="Arial" w:hAnsi="Arial" w:cs="Arial"/>
          <w:sz w:val="20"/>
          <w:szCs w:val="20"/>
        </w:rPr>
        <w:t xml:space="preserve">o </w:t>
      </w:r>
      <w:r w:rsidR="008E3B0F">
        <w:rPr>
          <w:rFonts w:ascii="Arial" w:hAnsi="Arial" w:cs="Arial"/>
          <w:sz w:val="20"/>
          <w:szCs w:val="20"/>
        </w:rPr>
        <w:t xml:space="preserve">podjęciu </w:t>
      </w:r>
      <w:r w:rsidR="00F22322">
        <w:rPr>
          <w:rFonts w:ascii="Arial" w:hAnsi="Arial" w:cs="Arial"/>
          <w:sz w:val="20"/>
          <w:szCs w:val="20"/>
        </w:rPr>
        <w:t xml:space="preserve">decyzji </w:t>
      </w:r>
      <w:r w:rsidR="00F22322">
        <w:rPr>
          <w:rFonts w:ascii="Arial" w:hAnsi="Arial" w:cs="Arial"/>
          <w:sz w:val="20"/>
          <w:szCs w:val="20"/>
        </w:rPr>
        <w:br/>
        <w:t xml:space="preserve">o </w:t>
      </w:r>
      <w:r w:rsidR="00F22322" w:rsidRPr="00561F2C">
        <w:rPr>
          <w:rFonts w:ascii="Arial" w:hAnsi="Arial" w:cs="Arial"/>
          <w:sz w:val="20"/>
          <w:szCs w:val="20"/>
        </w:rPr>
        <w:t>dofinansowani</w:t>
      </w:r>
      <w:r w:rsidR="00F22322">
        <w:rPr>
          <w:rFonts w:ascii="Arial" w:hAnsi="Arial" w:cs="Arial"/>
          <w:sz w:val="20"/>
          <w:szCs w:val="20"/>
        </w:rPr>
        <w:t xml:space="preserve">u </w:t>
      </w:r>
      <w:r w:rsidRPr="00561F2C">
        <w:rPr>
          <w:rFonts w:ascii="Arial" w:hAnsi="Arial" w:cs="Arial"/>
          <w:sz w:val="20"/>
          <w:szCs w:val="20"/>
        </w:rPr>
        <w:t xml:space="preserve">opisane są w załączniku do Regulaminu  – </w:t>
      </w:r>
      <w:r w:rsidRPr="00F22322">
        <w:rPr>
          <w:rFonts w:ascii="Arial" w:hAnsi="Arial" w:cs="Arial"/>
          <w:i/>
          <w:sz w:val="20"/>
          <w:szCs w:val="20"/>
        </w:rPr>
        <w:t>Instrukcja wypełniania załączników</w:t>
      </w:r>
      <w:r w:rsidRPr="00811337">
        <w:rPr>
          <w:rFonts w:ascii="Arial" w:hAnsi="Arial" w:cs="Arial"/>
          <w:i/>
          <w:sz w:val="20"/>
          <w:szCs w:val="20"/>
        </w:rPr>
        <w:t>.</w:t>
      </w:r>
      <w:r w:rsidRPr="00561F2C">
        <w:rPr>
          <w:rFonts w:ascii="Arial" w:hAnsi="Arial" w:cs="Arial"/>
          <w:sz w:val="20"/>
          <w:szCs w:val="20"/>
        </w:rPr>
        <w:t xml:space="preserve"> </w:t>
      </w:r>
    </w:p>
    <w:p w14:paraId="1FA7134A" w14:textId="03C57FA3" w:rsidR="00443D47" w:rsidRDefault="00443D47" w:rsidP="00053AE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F23329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stwierdzenia, w wyniku przeprowadzonej weryfikacji załączników, że przekazane przez Wnioskodawcę dokumenty są niekompletne lub nieprawidłowe, Wnioskodawca jest pisemnie wzywany do uzupełnienia braków</w:t>
      </w:r>
      <w:r w:rsidR="00053AEE">
        <w:rPr>
          <w:rFonts w:ascii="Arial" w:hAnsi="Arial" w:cs="Arial"/>
          <w:sz w:val="20"/>
          <w:szCs w:val="20"/>
        </w:rPr>
        <w:t xml:space="preserve">. </w:t>
      </w:r>
      <w:r w:rsidR="00053AEE" w:rsidRPr="00C64A03">
        <w:rPr>
          <w:rFonts w:ascii="Arial" w:hAnsi="Arial" w:cs="Arial"/>
          <w:sz w:val="20"/>
          <w:szCs w:val="20"/>
        </w:rPr>
        <w:t>Pismo wzywające przekazywane jest drogą elektroniczną, na adres e-mail wskazany przez Wnioskodawcę we wniosku o dofinansowanie</w:t>
      </w:r>
      <w:r w:rsidR="00053AEE">
        <w:rPr>
          <w:rFonts w:ascii="Arial" w:hAnsi="Arial" w:cs="Arial"/>
          <w:sz w:val="20"/>
          <w:szCs w:val="20"/>
        </w:rPr>
        <w:t>.</w:t>
      </w:r>
      <w:r w:rsidR="00053AEE" w:rsidRPr="00EB088B">
        <w:rPr>
          <w:rFonts w:ascii="Arial" w:hAnsi="Arial" w:cs="Arial"/>
          <w:sz w:val="20"/>
          <w:szCs w:val="20"/>
        </w:rPr>
        <w:t xml:space="preserve"> </w:t>
      </w:r>
    </w:p>
    <w:p w14:paraId="679BB780" w14:textId="61165307" w:rsidR="00443D47" w:rsidRPr="001B6028" w:rsidRDefault="0032531E" w:rsidP="001B602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2531E">
        <w:rPr>
          <w:rFonts w:ascii="Arial" w:hAnsi="Arial" w:cs="Arial"/>
          <w:sz w:val="20"/>
          <w:szCs w:val="20"/>
        </w:rPr>
        <w:t>Wnioskodawca zobligowany jest do przesłania uzupełnień w terminie 5 dni, licząc od dnia następującego po dniu wysłania pisma wzywającego, drogą elektroniczną na adres e-mail wskazany przez Wnioskodawcę we wniosku o dofinansowanie.</w:t>
      </w:r>
    </w:p>
    <w:p w14:paraId="5BDB9D7D" w14:textId="14C2808C" w:rsidR="00922316" w:rsidRDefault="00EB088B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uzasadnionych przypadkach termin na uzupełnienie dokumentów może zostać wydłużony </w:t>
      </w:r>
      <w:r w:rsidR="007C6F99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na</w:t>
      </w:r>
      <w:r w:rsidR="00B51BB1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wniosek Wnioskodawcy. O zmianie terminu złożenia załączników powiadamia się Wnioskodawcę pisemnie. </w:t>
      </w:r>
    </w:p>
    <w:p w14:paraId="1335A525" w14:textId="307C291B" w:rsidR="00922316" w:rsidRDefault="00EB088B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Pismo w sprawie wydłużenia terminu wysyłane jest przez Pracownika Instytucji Organizującej Nabór </w:t>
      </w:r>
      <w:r w:rsidR="00C76918" w:rsidRPr="00B36EC2">
        <w:rPr>
          <w:rFonts w:ascii="Arial" w:hAnsi="Arial" w:cs="Arial"/>
          <w:sz w:val="20"/>
          <w:szCs w:val="20"/>
        </w:rPr>
        <w:t>drogą elektroniczną, na adres e-mail wskazany przez Wnioskodawcę we wniosku o dofinansowanie.</w:t>
      </w:r>
    </w:p>
    <w:p w14:paraId="0C0D4307" w14:textId="267BF82E" w:rsidR="00922316" w:rsidRDefault="00EB088B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Jeżeli w wyznaczonym terminie wymagane dokumenty/załączniki nie zostaną do</w:t>
      </w:r>
      <w:r w:rsidR="00F108F2">
        <w:rPr>
          <w:rFonts w:ascii="Arial" w:hAnsi="Arial" w:cs="Arial"/>
          <w:sz w:val="20"/>
          <w:szCs w:val="20"/>
        </w:rPr>
        <w:t xml:space="preserve">starczone, dany projekt może zostać </w:t>
      </w:r>
      <w:r w:rsidRPr="00EB088B">
        <w:rPr>
          <w:rFonts w:ascii="Arial" w:hAnsi="Arial" w:cs="Arial"/>
          <w:sz w:val="20"/>
          <w:szCs w:val="20"/>
        </w:rPr>
        <w:t xml:space="preserve">usunięty z listy projektów wybranych do dofinansowania, o czym Wnioskodawca jest pisemnie informowany. </w:t>
      </w:r>
      <w:r w:rsidR="004D3A55" w:rsidRPr="001B6028">
        <w:rPr>
          <w:rFonts w:ascii="Arial" w:hAnsi="Arial" w:cs="Arial"/>
          <w:sz w:val="20"/>
          <w:szCs w:val="20"/>
        </w:rPr>
        <w:t>Pismo przekazywane jest za zwrotnym potwierdzeniem odbioru, a w przypadku pisma skierowanego do podmiotów publicznych pismo dostarczane jest na elektroniczną skrzynkę podawczą podmiotu</w:t>
      </w:r>
      <w:r w:rsidR="00C76918" w:rsidRPr="004D3A55">
        <w:rPr>
          <w:rFonts w:ascii="Arial" w:hAnsi="Arial" w:cs="Arial"/>
          <w:sz w:val="20"/>
          <w:szCs w:val="20"/>
        </w:rPr>
        <w:t>.</w:t>
      </w:r>
      <w:r w:rsidR="00C76918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Usunięcie projektu z listy projektów wybranych do dofinansowania nie stanowi negatywnej oceny projektu w rozumieniu art. 53 Ustawy wdrożeniowej. </w:t>
      </w:r>
      <w:r w:rsidR="003C16DC">
        <w:rPr>
          <w:rFonts w:ascii="Arial" w:hAnsi="Arial" w:cs="Arial"/>
          <w:sz w:val="20"/>
          <w:szCs w:val="20"/>
        </w:rPr>
        <w:t xml:space="preserve"> </w:t>
      </w:r>
    </w:p>
    <w:p w14:paraId="36F31511" w14:textId="53926F0A" w:rsidR="003C16DC" w:rsidRDefault="003C16DC" w:rsidP="00811337">
      <w:pPr>
        <w:pStyle w:val="Akapitzlist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C56782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8F58EA">
        <w:rPr>
          <w:rFonts w:ascii="Arial" w:hAnsi="Arial" w:cs="Arial"/>
          <w:sz w:val="20"/>
          <w:szCs w:val="20"/>
        </w:rPr>
        <w:t xml:space="preserve"> zgodnie</w:t>
      </w:r>
      <w:r w:rsidRPr="008F58EA">
        <w:rPr>
          <w:rFonts w:ascii="Arial" w:hAnsi="Arial" w:cs="Arial"/>
          <w:sz w:val="20"/>
          <w:szCs w:val="20"/>
        </w:rPr>
        <w:br/>
        <w:t>z Instrukcją zabezpieczania umowy o dofinansowanie projektu finansowanego z Europejskiego Funduszu Rozwoju Regionalnego w ramach Regionalnego Programu Operacyjnego Województwa Warmińsko-Mazurskieg</w:t>
      </w:r>
      <w:r>
        <w:rPr>
          <w:rFonts w:ascii="Arial" w:hAnsi="Arial" w:cs="Arial"/>
          <w:sz w:val="20"/>
          <w:szCs w:val="20"/>
        </w:rPr>
        <w:t xml:space="preserve">o na lata 2014-2020, </w:t>
      </w:r>
      <w:r w:rsidRPr="008F58EA">
        <w:rPr>
          <w:rFonts w:ascii="Arial" w:hAnsi="Arial" w:cs="Arial"/>
          <w:sz w:val="20"/>
          <w:szCs w:val="20"/>
        </w:rPr>
        <w:t>stan</w:t>
      </w:r>
      <w:r>
        <w:rPr>
          <w:rFonts w:ascii="Arial" w:hAnsi="Arial" w:cs="Arial"/>
          <w:sz w:val="20"/>
          <w:szCs w:val="20"/>
        </w:rPr>
        <w:t xml:space="preserve">owiącą załącznik do Regulaminu. </w:t>
      </w:r>
      <w:r>
        <w:rPr>
          <w:rFonts w:ascii="Arial" w:hAnsi="Arial" w:cs="Arial"/>
          <w:sz w:val="20"/>
          <w:szCs w:val="20"/>
        </w:rPr>
        <w:br/>
      </w:r>
      <w:r w:rsidRPr="008F58EA">
        <w:rPr>
          <w:rFonts w:ascii="Arial" w:hAnsi="Arial" w:cs="Arial"/>
          <w:sz w:val="20"/>
          <w:szCs w:val="20"/>
        </w:rPr>
        <w:t xml:space="preserve">Forma zabezpieczenia prawidłowej realizacji umowy zostanie określona w umowie o dofinansowanie projektu </w:t>
      </w:r>
      <w:r>
        <w:rPr>
          <w:rFonts w:ascii="Arial" w:hAnsi="Arial" w:cs="Arial"/>
          <w:sz w:val="20"/>
          <w:szCs w:val="20"/>
        </w:rPr>
        <w:t>(</w:t>
      </w:r>
      <w:r w:rsidRPr="008F58EA">
        <w:rPr>
          <w:rFonts w:ascii="Arial" w:hAnsi="Arial" w:cs="Arial"/>
          <w:sz w:val="20"/>
          <w:szCs w:val="20"/>
        </w:rPr>
        <w:t>jeśli dotyczy).</w:t>
      </w:r>
    </w:p>
    <w:p w14:paraId="38082581" w14:textId="2070BC77" w:rsidR="00922316" w:rsidRPr="008F58EA" w:rsidRDefault="00EB088B" w:rsidP="008F58E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 xml:space="preserve">W momencie </w:t>
      </w:r>
      <w:r w:rsidR="008E3B0F" w:rsidRPr="008F58EA">
        <w:rPr>
          <w:rFonts w:ascii="Arial" w:hAnsi="Arial" w:cs="Arial"/>
          <w:sz w:val="20"/>
          <w:szCs w:val="20"/>
        </w:rPr>
        <w:t xml:space="preserve">podjęcia Uchwały o </w:t>
      </w:r>
      <w:r w:rsidR="00AE5BB8" w:rsidRPr="008F58EA">
        <w:rPr>
          <w:rFonts w:ascii="Arial" w:hAnsi="Arial" w:cs="Arial"/>
          <w:sz w:val="20"/>
          <w:szCs w:val="20"/>
        </w:rPr>
        <w:t xml:space="preserve">podjęciu </w:t>
      </w:r>
      <w:r w:rsidR="008E3B0F" w:rsidRPr="008F58EA">
        <w:rPr>
          <w:rFonts w:ascii="Arial" w:hAnsi="Arial" w:cs="Arial"/>
          <w:sz w:val="20"/>
          <w:szCs w:val="20"/>
        </w:rPr>
        <w:t xml:space="preserve">decyzji </w:t>
      </w:r>
      <w:r w:rsidRPr="008F58EA">
        <w:rPr>
          <w:rFonts w:ascii="Arial" w:hAnsi="Arial" w:cs="Arial"/>
          <w:sz w:val="20"/>
          <w:szCs w:val="20"/>
        </w:rPr>
        <w:t xml:space="preserve">o </w:t>
      </w:r>
      <w:r w:rsidR="008E3B0F" w:rsidRPr="008F58EA">
        <w:rPr>
          <w:rFonts w:ascii="Arial" w:hAnsi="Arial" w:cs="Arial"/>
          <w:sz w:val="20"/>
          <w:szCs w:val="20"/>
        </w:rPr>
        <w:t xml:space="preserve">dofinansowaniu </w:t>
      </w:r>
      <w:r w:rsidRPr="008F58EA">
        <w:rPr>
          <w:rFonts w:ascii="Arial" w:hAnsi="Arial" w:cs="Arial"/>
          <w:sz w:val="20"/>
          <w:szCs w:val="20"/>
        </w:rPr>
        <w:t xml:space="preserve">projektu Wnioskodawca nabywa status Beneficjenta RPO WiM. </w:t>
      </w:r>
    </w:p>
    <w:p w14:paraId="2B93A6E6" w14:textId="1FFAF201" w:rsidR="00922316" w:rsidRPr="008F58EA" w:rsidRDefault="00EB088B" w:rsidP="00811337">
      <w:pPr>
        <w:pStyle w:val="Akapitzlist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 xml:space="preserve">W razie niewykonania zobowiązań zastrzeżonych </w:t>
      </w:r>
      <w:r w:rsidR="008E3B0F" w:rsidRPr="008F58EA">
        <w:rPr>
          <w:rFonts w:ascii="Arial" w:hAnsi="Arial" w:cs="Arial"/>
          <w:sz w:val="20"/>
          <w:szCs w:val="20"/>
        </w:rPr>
        <w:t xml:space="preserve">Uchwałą </w:t>
      </w:r>
      <w:r w:rsidRPr="008F58EA">
        <w:rPr>
          <w:rFonts w:ascii="Arial" w:hAnsi="Arial" w:cs="Arial"/>
          <w:sz w:val="20"/>
          <w:szCs w:val="20"/>
        </w:rPr>
        <w:t>o dofinansowanie, kwota przekazanego wsparcia podlegać będzie zwrotowi wraz z należnymi odsetkami, w wysokości jak dla zaległości podatkowych.</w:t>
      </w:r>
    </w:p>
    <w:p w14:paraId="5A7681A5" w14:textId="77777777" w:rsidR="00042174" w:rsidRPr="007B78D8" w:rsidRDefault="00EB088B" w:rsidP="00BF3968">
      <w:pPr>
        <w:pStyle w:val="Nagwek2"/>
      </w:pPr>
      <w:bookmarkStart w:id="41" w:name="_Toc444864996"/>
      <w:r w:rsidRPr="00EB088B">
        <w:t xml:space="preserve">§ 15 </w:t>
      </w:r>
      <w:r w:rsidRPr="00EB088B">
        <w:br/>
        <w:t>Kwalifikowalność wydatków</w:t>
      </w:r>
      <w:bookmarkEnd w:id="41"/>
    </w:p>
    <w:p w14:paraId="0F588AB5" w14:textId="56BEEA45" w:rsidR="009F309C" w:rsidRPr="00D6120E" w:rsidRDefault="0090222D" w:rsidP="00811337">
      <w:pPr>
        <w:numPr>
          <w:ilvl w:val="0"/>
          <w:numId w:val="30"/>
        </w:numPr>
        <w:tabs>
          <w:tab w:val="left" w:pos="426"/>
        </w:tabs>
        <w:spacing w:before="100" w:beforeAutospacing="1" w:after="100" w:afterAutospacing="1"/>
        <w:ind w:left="714" w:hanging="357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bookmarkStart w:id="42" w:name="_Toc444864997"/>
      <w:r w:rsidRPr="0090222D">
        <w:rPr>
          <w:rFonts w:ascii="Arial" w:hAnsi="Arial" w:cs="Arial"/>
          <w:sz w:val="20"/>
          <w:szCs w:val="20"/>
        </w:rPr>
        <w:t xml:space="preserve">Kwalifikowalność </w:t>
      </w:r>
      <w:r w:rsidR="00AA0D88" w:rsidRPr="00AA0D88">
        <w:rPr>
          <w:rFonts w:ascii="Arial" w:hAnsi="Arial" w:cs="Arial"/>
          <w:sz w:val="20"/>
          <w:szCs w:val="20"/>
        </w:rPr>
        <w:t xml:space="preserve">wydatków dla projektów współfinansowanych ze środków krajowych i unijnych w ramach RPO WiM jest oceniana przez IZ zgodnie z zasadami określonymi Wytycznych Ministra  właściwego do spraw rozwoju regionalnego w zakresie kwalifikowalności wydatków w ramach Europejskiego Funduszu Rozwoju Regionalnego, Europejskiego Funduszu Społecznego oraz Funduszu Spójności na lata 2014-2020, zgodnie z właściwymi przepisami prawa wspólnotowego i krajowego oraz zgodnie z załącznikiem </w:t>
      </w:r>
      <w:r w:rsidR="00CB54D2">
        <w:rPr>
          <w:rFonts w:ascii="Arial" w:hAnsi="Arial" w:cs="Arial"/>
          <w:sz w:val="20"/>
          <w:szCs w:val="20"/>
        </w:rPr>
        <w:t>do Zasad realizacji projekt</w:t>
      </w:r>
      <w:r w:rsidR="00280AEB">
        <w:rPr>
          <w:rFonts w:ascii="Arial" w:hAnsi="Arial" w:cs="Arial"/>
          <w:sz w:val="20"/>
          <w:szCs w:val="20"/>
        </w:rPr>
        <w:t xml:space="preserve">ów, </w:t>
      </w:r>
      <w:r w:rsidR="00CB54D2">
        <w:rPr>
          <w:rFonts w:ascii="Arial" w:hAnsi="Arial" w:cs="Arial"/>
          <w:sz w:val="20"/>
          <w:szCs w:val="20"/>
        </w:rPr>
        <w:t>dla któr</w:t>
      </w:r>
      <w:r w:rsidR="00280AEB">
        <w:rPr>
          <w:rFonts w:ascii="Arial" w:hAnsi="Arial" w:cs="Arial"/>
          <w:sz w:val="20"/>
          <w:szCs w:val="20"/>
        </w:rPr>
        <w:t>ych</w:t>
      </w:r>
      <w:r w:rsidR="00CB54D2">
        <w:rPr>
          <w:rFonts w:ascii="Arial" w:hAnsi="Arial" w:cs="Arial"/>
          <w:sz w:val="20"/>
          <w:szCs w:val="20"/>
        </w:rPr>
        <w:t xml:space="preserve"> Beneficjentem jest Województwo Warmińsko-Mazurskie,</w:t>
      </w:r>
      <w:r w:rsidR="00B53B88">
        <w:rPr>
          <w:rFonts w:ascii="Arial" w:hAnsi="Arial" w:cs="Arial"/>
          <w:sz w:val="20"/>
          <w:szCs w:val="20"/>
        </w:rPr>
        <w:t xml:space="preserve"> które stanowią</w:t>
      </w:r>
      <w:r w:rsidR="00CB54D2">
        <w:rPr>
          <w:rFonts w:ascii="Arial" w:hAnsi="Arial" w:cs="Arial"/>
          <w:sz w:val="20"/>
          <w:szCs w:val="20"/>
        </w:rPr>
        <w:t xml:space="preserve"> załącznik </w:t>
      </w:r>
      <w:r w:rsidR="00AA0D88" w:rsidRPr="00AA0D88">
        <w:rPr>
          <w:rFonts w:ascii="Arial" w:hAnsi="Arial" w:cs="Arial"/>
          <w:sz w:val="20"/>
          <w:szCs w:val="20"/>
        </w:rPr>
        <w:t xml:space="preserve">do wzoru </w:t>
      </w:r>
      <w:r w:rsidR="00F22322">
        <w:rPr>
          <w:rFonts w:ascii="Arial" w:hAnsi="Arial" w:cs="Arial"/>
          <w:sz w:val="20"/>
          <w:szCs w:val="20"/>
        </w:rPr>
        <w:t>Uchwały</w:t>
      </w:r>
      <w:r w:rsidR="00F22322" w:rsidRPr="00AA0D88">
        <w:rPr>
          <w:rFonts w:ascii="Arial" w:hAnsi="Arial" w:cs="Arial"/>
          <w:sz w:val="20"/>
          <w:szCs w:val="20"/>
        </w:rPr>
        <w:t xml:space="preserve"> </w:t>
      </w:r>
      <w:r w:rsidR="00AA0D88" w:rsidRPr="00AA0D88">
        <w:rPr>
          <w:rFonts w:ascii="Arial" w:hAnsi="Arial" w:cs="Arial"/>
          <w:sz w:val="20"/>
          <w:szCs w:val="20"/>
        </w:rPr>
        <w:t xml:space="preserve">o </w:t>
      </w:r>
      <w:r w:rsidR="00F22322" w:rsidRPr="00AA0D88">
        <w:rPr>
          <w:rFonts w:ascii="Arial" w:hAnsi="Arial" w:cs="Arial"/>
          <w:sz w:val="20"/>
          <w:szCs w:val="20"/>
        </w:rPr>
        <w:t>dofinansowani</w:t>
      </w:r>
      <w:r w:rsidR="00F22322">
        <w:rPr>
          <w:rFonts w:ascii="Arial" w:hAnsi="Arial" w:cs="Arial"/>
          <w:sz w:val="20"/>
          <w:szCs w:val="20"/>
        </w:rPr>
        <w:t>u</w:t>
      </w:r>
      <w:r w:rsidR="00F22322" w:rsidRPr="00AA0D88">
        <w:rPr>
          <w:rFonts w:ascii="Arial" w:hAnsi="Arial" w:cs="Arial"/>
          <w:sz w:val="20"/>
          <w:szCs w:val="20"/>
        </w:rPr>
        <w:t xml:space="preserve"> </w:t>
      </w:r>
      <w:r w:rsidR="00CB54D2">
        <w:rPr>
          <w:rFonts w:ascii="Arial" w:hAnsi="Arial" w:cs="Arial"/>
          <w:sz w:val="20"/>
          <w:szCs w:val="20"/>
        </w:rPr>
        <w:t xml:space="preserve">projektu </w:t>
      </w:r>
      <w:r w:rsidR="00AA0D88" w:rsidRPr="00AA0D88">
        <w:rPr>
          <w:rFonts w:ascii="Arial" w:hAnsi="Arial" w:cs="Arial"/>
          <w:sz w:val="20"/>
          <w:szCs w:val="20"/>
        </w:rPr>
        <w:t xml:space="preserve">– Zasady kwalifikowalności wydatków w ramach </w:t>
      </w:r>
      <w:r w:rsidR="009767DE" w:rsidRPr="006D75D6">
        <w:rPr>
          <w:rFonts w:ascii="Arial" w:hAnsi="Arial" w:cs="Arial"/>
          <w:sz w:val="20"/>
          <w:szCs w:val="20"/>
        </w:rPr>
        <w:t xml:space="preserve">Osi Priorytetowej </w:t>
      </w:r>
      <w:r w:rsidR="00DE3FC7">
        <w:rPr>
          <w:rFonts w:ascii="Arial" w:hAnsi="Arial" w:cs="Arial"/>
          <w:sz w:val="20"/>
          <w:szCs w:val="20"/>
        </w:rPr>
        <w:t xml:space="preserve">Infrastruktura </w:t>
      </w:r>
      <w:r w:rsidR="00714056">
        <w:rPr>
          <w:rFonts w:ascii="Arial" w:hAnsi="Arial" w:cs="Arial"/>
          <w:sz w:val="20"/>
          <w:szCs w:val="20"/>
        </w:rPr>
        <w:t>transportowa</w:t>
      </w:r>
      <w:r w:rsidR="009767DE" w:rsidRPr="006D75D6">
        <w:rPr>
          <w:rFonts w:ascii="Arial" w:hAnsi="Arial" w:cs="Arial"/>
          <w:sz w:val="20"/>
          <w:szCs w:val="20"/>
        </w:rPr>
        <w:t xml:space="preserve">, Działanie </w:t>
      </w:r>
      <w:r w:rsidR="00DE3FC7">
        <w:rPr>
          <w:rFonts w:ascii="Arial" w:hAnsi="Arial" w:cs="Arial"/>
          <w:sz w:val="20"/>
          <w:szCs w:val="20"/>
        </w:rPr>
        <w:t>7</w:t>
      </w:r>
      <w:r w:rsidR="009734C0">
        <w:rPr>
          <w:rFonts w:ascii="Arial" w:hAnsi="Arial" w:cs="Arial"/>
          <w:sz w:val="20"/>
          <w:szCs w:val="20"/>
        </w:rPr>
        <w:t xml:space="preserve">.1 Infrastruktura </w:t>
      </w:r>
      <w:r w:rsidR="00DE3FC7">
        <w:rPr>
          <w:rFonts w:ascii="Arial" w:hAnsi="Arial" w:cs="Arial"/>
          <w:sz w:val="20"/>
          <w:szCs w:val="20"/>
        </w:rPr>
        <w:t xml:space="preserve">drogowa o znaczeniu </w:t>
      </w:r>
      <w:r w:rsidR="00B21B4B">
        <w:rPr>
          <w:rFonts w:ascii="Arial" w:hAnsi="Arial" w:cs="Arial"/>
          <w:sz w:val="20"/>
          <w:szCs w:val="20"/>
        </w:rPr>
        <w:t>regionalnym</w:t>
      </w:r>
      <w:r w:rsidR="00770CE1">
        <w:rPr>
          <w:rFonts w:ascii="Arial" w:hAnsi="Arial" w:cs="Arial"/>
          <w:sz w:val="20"/>
          <w:szCs w:val="20"/>
        </w:rPr>
        <w:t xml:space="preserve"> Regionalnego</w:t>
      </w:r>
      <w:r w:rsidR="009767DE" w:rsidRPr="006D75D6">
        <w:rPr>
          <w:rFonts w:ascii="Arial" w:hAnsi="Arial" w:cs="Arial"/>
          <w:sz w:val="20"/>
          <w:szCs w:val="20"/>
        </w:rPr>
        <w:t xml:space="preserve"> Programu Operacyjnego Województwa Warmińsko – Mazurskiego na lata 2014-2020 w zakresie Europejskiego Funduszu Rozwoju Regionalnego</w:t>
      </w:r>
      <w:r w:rsidR="009767DE" w:rsidRPr="0021035F">
        <w:rPr>
          <w:rFonts w:ascii="Arial" w:hAnsi="Arial" w:cs="Arial"/>
          <w:sz w:val="20"/>
          <w:szCs w:val="20"/>
        </w:rPr>
        <w:t>.</w:t>
      </w:r>
    </w:p>
    <w:p w14:paraId="39BE6FDC" w14:textId="752E3214" w:rsidR="004E07C7" w:rsidRDefault="004E07C7" w:rsidP="00B8494E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W </w:t>
      </w:r>
      <w:r w:rsidR="00AA0D88" w:rsidRPr="00AA0D88">
        <w:rPr>
          <w:rFonts w:ascii="Arial" w:hAnsi="Arial" w:cs="Arial"/>
          <w:sz w:val="20"/>
          <w:szCs w:val="20"/>
          <w:lang w:eastAsia="en-US"/>
        </w:rPr>
        <w:t xml:space="preserve">przypadku, gdy informacje zawarte w </w:t>
      </w:r>
      <w:r w:rsidR="00102E25">
        <w:rPr>
          <w:rFonts w:ascii="Arial" w:hAnsi="Arial" w:cs="Arial"/>
          <w:sz w:val="20"/>
          <w:szCs w:val="20"/>
          <w:lang w:eastAsia="en-US"/>
        </w:rPr>
        <w:t>załączniku</w:t>
      </w:r>
      <w:r w:rsidR="00102E25" w:rsidRPr="00102E25">
        <w:rPr>
          <w:rFonts w:ascii="Arial" w:hAnsi="Arial" w:cs="Arial"/>
          <w:sz w:val="20"/>
          <w:szCs w:val="20"/>
          <w:lang w:eastAsia="en-US"/>
        </w:rPr>
        <w:t xml:space="preserve"> do wzoru </w:t>
      </w:r>
      <w:r w:rsidR="00770CE1">
        <w:rPr>
          <w:rFonts w:ascii="Arial" w:hAnsi="Arial" w:cs="Arial"/>
          <w:sz w:val="20"/>
          <w:szCs w:val="20"/>
          <w:lang w:eastAsia="en-US"/>
        </w:rPr>
        <w:t xml:space="preserve">Uchwały o podjęciu decyzji </w:t>
      </w:r>
      <w:r w:rsidR="008A76CD">
        <w:rPr>
          <w:rFonts w:ascii="Arial" w:hAnsi="Arial" w:cs="Arial"/>
          <w:sz w:val="20"/>
          <w:szCs w:val="20"/>
          <w:lang w:eastAsia="en-US"/>
        </w:rPr>
        <w:br/>
      </w:r>
      <w:r w:rsidR="00102E25" w:rsidRPr="00102E25">
        <w:rPr>
          <w:rFonts w:ascii="Arial" w:hAnsi="Arial" w:cs="Arial"/>
          <w:sz w:val="20"/>
          <w:szCs w:val="20"/>
          <w:lang w:eastAsia="en-US"/>
        </w:rPr>
        <w:t xml:space="preserve">o </w:t>
      </w:r>
      <w:r w:rsidR="00770CE1" w:rsidRPr="00102E25">
        <w:rPr>
          <w:rFonts w:ascii="Arial" w:hAnsi="Arial" w:cs="Arial"/>
          <w:sz w:val="20"/>
          <w:szCs w:val="20"/>
          <w:lang w:eastAsia="en-US"/>
        </w:rPr>
        <w:t>dofinansowani</w:t>
      </w:r>
      <w:r w:rsidR="00770CE1">
        <w:rPr>
          <w:rFonts w:ascii="Arial" w:hAnsi="Arial" w:cs="Arial"/>
          <w:sz w:val="20"/>
          <w:szCs w:val="20"/>
          <w:lang w:eastAsia="en-US"/>
        </w:rPr>
        <w:t>u projektu</w:t>
      </w:r>
      <w:r w:rsidR="00770CE1" w:rsidRPr="00102E2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02E25" w:rsidRPr="00102E25">
        <w:rPr>
          <w:rFonts w:ascii="Arial" w:hAnsi="Arial" w:cs="Arial"/>
          <w:sz w:val="20"/>
          <w:szCs w:val="20"/>
          <w:lang w:eastAsia="en-US"/>
        </w:rPr>
        <w:t xml:space="preserve">– Zasady kwalifikowalności wydatków w ramach </w:t>
      </w:r>
      <w:r w:rsidR="009767DE" w:rsidRPr="006D75D6">
        <w:rPr>
          <w:rFonts w:ascii="Arial" w:hAnsi="Arial" w:cs="Arial"/>
          <w:sz w:val="20"/>
          <w:szCs w:val="20"/>
        </w:rPr>
        <w:t xml:space="preserve">Osi Priorytetowej </w:t>
      </w:r>
      <w:r w:rsidR="00363BE3">
        <w:rPr>
          <w:rFonts w:ascii="Arial" w:hAnsi="Arial" w:cs="Arial"/>
          <w:sz w:val="20"/>
          <w:szCs w:val="20"/>
        </w:rPr>
        <w:t>Infrastruktura transportowa</w:t>
      </w:r>
      <w:r w:rsidR="009767DE" w:rsidRPr="006D75D6">
        <w:rPr>
          <w:rFonts w:ascii="Arial" w:hAnsi="Arial" w:cs="Arial"/>
          <w:sz w:val="20"/>
          <w:szCs w:val="20"/>
        </w:rPr>
        <w:t xml:space="preserve"> Działanie </w:t>
      </w:r>
      <w:r w:rsidR="00363BE3">
        <w:rPr>
          <w:rFonts w:ascii="Arial" w:hAnsi="Arial" w:cs="Arial"/>
          <w:sz w:val="20"/>
          <w:szCs w:val="20"/>
        </w:rPr>
        <w:t>7</w:t>
      </w:r>
      <w:r w:rsidR="009734C0">
        <w:rPr>
          <w:rFonts w:ascii="Arial" w:hAnsi="Arial" w:cs="Arial"/>
          <w:sz w:val="20"/>
          <w:szCs w:val="20"/>
        </w:rPr>
        <w:t xml:space="preserve">.1 </w:t>
      </w:r>
      <w:r w:rsidR="00363BE3">
        <w:rPr>
          <w:rFonts w:ascii="Arial" w:hAnsi="Arial" w:cs="Arial"/>
          <w:sz w:val="20"/>
          <w:szCs w:val="20"/>
        </w:rPr>
        <w:t>Infrastruktura drogowa o znaczeniu regionalnym</w:t>
      </w:r>
      <w:r w:rsidR="009734C0">
        <w:rPr>
          <w:rFonts w:ascii="Arial" w:hAnsi="Arial" w:cs="Arial"/>
          <w:sz w:val="20"/>
          <w:szCs w:val="20"/>
        </w:rPr>
        <w:t xml:space="preserve"> </w:t>
      </w:r>
      <w:r w:rsidR="009767DE" w:rsidRPr="006D75D6">
        <w:rPr>
          <w:rFonts w:ascii="Arial" w:hAnsi="Arial" w:cs="Arial"/>
          <w:sz w:val="20"/>
          <w:szCs w:val="20"/>
        </w:rPr>
        <w:t xml:space="preserve">Regionalnego </w:t>
      </w:r>
      <w:r w:rsidR="009767DE" w:rsidRPr="006D75D6">
        <w:rPr>
          <w:rFonts w:ascii="Arial" w:hAnsi="Arial" w:cs="Arial"/>
          <w:sz w:val="20"/>
          <w:szCs w:val="20"/>
        </w:rPr>
        <w:lastRenderedPageBreak/>
        <w:t>Programu Operacyjnego Województwa Warmińsko – Mazurskiego na lata 2014-2020 w zakresie Europejskiego Funduszu Rozwoju Regionalnego</w:t>
      </w:r>
      <w:r w:rsidR="00AA0D88" w:rsidRPr="00AA0D88">
        <w:rPr>
          <w:rFonts w:ascii="Arial" w:hAnsi="Arial" w:cs="Arial"/>
          <w:sz w:val="20"/>
          <w:szCs w:val="20"/>
          <w:lang w:eastAsia="en-US"/>
        </w:rPr>
        <w:t xml:space="preserve"> stoją w sprzeczności z Wytycznymi Ministra właściwego do spraw rozwoju regionalnego w zakresie kwalifikowalności wydatków w ramach Europejskiego Funduszu Rozwoju Regionalnego, Europejskiego Funduszu Społecznego oraz Fundu</w:t>
      </w:r>
      <w:r w:rsidR="00102E25">
        <w:rPr>
          <w:rFonts w:ascii="Arial" w:hAnsi="Arial" w:cs="Arial"/>
          <w:sz w:val="20"/>
          <w:szCs w:val="20"/>
          <w:lang w:eastAsia="en-US"/>
        </w:rPr>
        <w:t>szu Spójności na lata 2014-2020</w:t>
      </w:r>
      <w:r w:rsidR="00AA0D88" w:rsidRPr="00AA0D88">
        <w:rPr>
          <w:rFonts w:ascii="Arial" w:hAnsi="Arial" w:cs="Arial"/>
          <w:sz w:val="20"/>
          <w:szCs w:val="20"/>
          <w:lang w:eastAsia="en-US"/>
        </w:rPr>
        <w:t>, to stosuje się wprost zapisy Wytycznych Ministra właściwego do spraw rozwoju regionalnego w zakresie kwalifikowalności wydatków w ramach Europejskiego Funduszu Rozwoju Regionalnego, Europejskiego Funduszu Społecznego oraz Funduszu Spójności na lata 2014-2020</w:t>
      </w:r>
      <w:r w:rsidR="00AA0D88">
        <w:rPr>
          <w:rFonts w:ascii="Arial" w:hAnsi="Arial" w:cs="Arial"/>
          <w:sz w:val="20"/>
          <w:szCs w:val="20"/>
          <w:lang w:eastAsia="en-US"/>
        </w:rPr>
        <w:t>.</w:t>
      </w:r>
      <w:bookmarkStart w:id="43" w:name="_GoBack"/>
      <w:bookmarkEnd w:id="43"/>
    </w:p>
    <w:p w14:paraId="6F9F1D9A" w14:textId="38C1404F" w:rsidR="00767D44" w:rsidRPr="00855E87" w:rsidRDefault="00767D44" w:rsidP="00767D4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Wnioskodawcy</w:t>
      </w:r>
      <w:r w:rsidR="001A73CC">
        <w:rPr>
          <w:rFonts w:ascii="Arial" w:hAnsi="Arial" w:cs="Arial"/>
          <w:sz w:val="20"/>
          <w:szCs w:val="20"/>
        </w:rPr>
        <w:t>, którzy</w:t>
      </w:r>
      <w:r w:rsidRPr="00855E87">
        <w:rPr>
          <w:rFonts w:ascii="Arial" w:hAnsi="Arial" w:cs="Arial"/>
          <w:sz w:val="20"/>
          <w:szCs w:val="20"/>
        </w:rPr>
        <w:t xml:space="preserve"> chcą </w:t>
      </w:r>
      <w:r w:rsidR="001A73CC" w:rsidRPr="00855E87">
        <w:rPr>
          <w:rFonts w:ascii="Arial" w:hAnsi="Arial" w:cs="Arial"/>
          <w:sz w:val="20"/>
          <w:szCs w:val="20"/>
        </w:rPr>
        <w:t xml:space="preserve">przed </w:t>
      </w:r>
      <w:r w:rsidR="00770CE1" w:rsidRPr="00855E87">
        <w:rPr>
          <w:rFonts w:ascii="Arial" w:hAnsi="Arial" w:cs="Arial"/>
          <w:sz w:val="20"/>
          <w:szCs w:val="20"/>
        </w:rPr>
        <w:t>pod</w:t>
      </w:r>
      <w:r w:rsidR="00770CE1">
        <w:rPr>
          <w:rFonts w:ascii="Arial" w:hAnsi="Arial" w:cs="Arial"/>
          <w:sz w:val="20"/>
          <w:szCs w:val="20"/>
        </w:rPr>
        <w:t>jęciem Uchwały o dofinansowaniu projektu</w:t>
      </w:r>
      <w:r w:rsidR="001A73CC" w:rsidRPr="00855E87">
        <w:rPr>
          <w:rFonts w:ascii="Arial" w:hAnsi="Arial" w:cs="Arial"/>
          <w:sz w:val="20"/>
          <w:szCs w:val="20"/>
        </w:rPr>
        <w:t xml:space="preserve"> </w:t>
      </w:r>
      <w:r w:rsidR="001A73CC">
        <w:rPr>
          <w:rFonts w:ascii="Arial" w:hAnsi="Arial" w:cs="Arial"/>
          <w:sz w:val="20"/>
          <w:szCs w:val="20"/>
        </w:rPr>
        <w:t>(</w:t>
      </w:r>
      <w:r w:rsidRPr="00855E87">
        <w:rPr>
          <w:rFonts w:ascii="Arial" w:hAnsi="Arial" w:cs="Arial"/>
          <w:sz w:val="20"/>
          <w:szCs w:val="20"/>
        </w:rPr>
        <w:t>na własne ryzyko</w:t>
      </w:r>
      <w:r w:rsidR="001A73CC">
        <w:rPr>
          <w:rFonts w:ascii="Arial" w:hAnsi="Arial" w:cs="Arial"/>
          <w:sz w:val="20"/>
          <w:szCs w:val="20"/>
        </w:rPr>
        <w:t>)</w:t>
      </w:r>
      <w:r w:rsidRPr="00855E87">
        <w:rPr>
          <w:rFonts w:ascii="Arial" w:hAnsi="Arial" w:cs="Arial"/>
          <w:sz w:val="20"/>
          <w:szCs w:val="20"/>
        </w:rPr>
        <w:t xml:space="preserve">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</w:t>
      </w:r>
      <w:r>
        <w:rPr>
          <w:rFonts w:ascii="Arial" w:hAnsi="Arial" w:cs="Arial"/>
          <w:sz w:val="20"/>
          <w:szCs w:val="20"/>
        </w:rPr>
        <w:t>powinni</w:t>
      </w:r>
      <w:r w:rsidRPr="00855E87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publiczniać</w:t>
      </w:r>
      <w:r w:rsidRPr="00855E87">
        <w:rPr>
          <w:rFonts w:ascii="Arial" w:hAnsi="Arial" w:cs="Arial"/>
          <w:sz w:val="20"/>
          <w:szCs w:val="20"/>
        </w:rPr>
        <w:t xml:space="preserve"> swoje zapytania ofertowe w</w:t>
      </w:r>
      <w:r w:rsidR="006312C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serwisie </w:t>
      </w:r>
      <w:hyperlink r:id="rId13" w:history="1">
        <w:r w:rsidRPr="00855E87">
          <w:rPr>
            <w:rStyle w:val="Hipercze"/>
            <w:rFonts w:ascii="Arial" w:hAnsi="Arial" w:cs="Arial"/>
            <w:sz w:val="20"/>
            <w:szCs w:val="20"/>
          </w:rPr>
          <w:t>rpo.warmia.mazury.pl</w:t>
        </w:r>
      </w:hyperlink>
      <w:r w:rsidRPr="00855E87">
        <w:rPr>
          <w:rFonts w:ascii="Arial" w:hAnsi="Arial" w:cs="Arial"/>
          <w:sz w:val="20"/>
          <w:szCs w:val="20"/>
        </w:rPr>
        <w:t xml:space="preserve"> </w:t>
      </w:r>
      <w:r w:rsidR="003D3C35">
        <w:rPr>
          <w:rFonts w:ascii="Arial" w:hAnsi="Arial" w:cs="Arial"/>
          <w:sz w:val="20"/>
          <w:szCs w:val="20"/>
        </w:rPr>
        <w:br/>
      </w:r>
      <w:r w:rsidRPr="00855E87">
        <w:rPr>
          <w:rFonts w:ascii="Arial" w:hAnsi="Arial" w:cs="Arial"/>
          <w:sz w:val="20"/>
          <w:szCs w:val="20"/>
        </w:rPr>
        <w:t>w zakładce „</w:t>
      </w:r>
      <w:proofErr w:type="spellStart"/>
      <w:r w:rsidRPr="00855E87">
        <w:rPr>
          <w:rFonts w:ascii="Arial" w:hAnsi="Arial" w:cs="Arial"/>
          <w:sz w:val="20"/>
          <w:szCs w:val="20"/>
        </w:rPr>
        <w:t>zapytania-ofertowe-wnioskodawcow</w:t>
      </w:r>
      <w:proofErr w:type="spellEnd"/>
      <w:r w:rsidRPr="00855E87">
        <w:rPr>
          <w:rFonts w:ascii="Arial" w:hAnsi="Arial" w:cs="Arial"/>
          <w:sz w:val="20"/>
          <w:szCs w:val="20"/>
        </w:rPr>
        <w:t>”.</w:t>
      </w:r>
    </w:p>
    <w:p w14:paraId="050015AB" w14:textId="77777777" w:rsidR="00053EBB" w:rsidRPr="00D8752B" w:rsidRDefault="0090222D" w:rsidP="00053EB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>Zapytania upubliczniane na ww. stronie muszą spełniać następujące warunki:</w:t>
      </w:r>
    </w:p>
    <w:p w14:paraId="6F4BEFA6" w14:textId="77777777" w:rsidR="00053EBB" w:rsidRPr="00D8752B" w:rsidRDefault="0090222D" w:rsidP="00B8494E">
      <w:pPr>
        <w:pStyle w:val="Akapitzlist"/>
        <w:numPr>
          <w:ilvl w:val="1"/>
          <w:numId w:val="33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>Zapytanie ofertowe przekazywane do publikacji przez potencjalnych beneficjentów RPO WiM 2014-2020 powinno zawierać elementy określone w Wytycznych w zakresie kwalifikowalności wydatków w ramach Europejskiego Funduszu Rozwoju Regionalnego, Europejskiego Funduszu Społecznego oraz Funduszu Spójności na lata 2014-2020 obowiązujących na dzień wszczęcia postępowania.</w:t>
      </w:r>
    </w:p>
    <w:p w14:paraId="4F35ABCA" w14:textId="77777777" w:rsidR="00053EBB" w:rsidRPr="00D8752B" w:rsidRDefault="0090222D" w:rsidP="00B8494E">
      <w:pPr>
        <w:pStyle w:val="Akapitzlist"/>
        <w:numPr>
          <w:ilvl w:val="0"/>
          <w:numId w:val="33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Zainteresowani powinni przesyłać materiały na 3 dni robocze przed dniem ich publikacji na adres: </w:t>
      </w:r>
      <w:hyperlink r:id="rId14" w:history="1">
        <w:r w:rsidR="000D292E">
          <w:rPr>
            <w:rStyle w:val="Hipercze"/>
            <w:rFonts w:ascii="Arial" w:hAnsi="Arial" w:cs="Arial"/>
            <w:sz w:val="20"/>
            <w:szCs w:val="20"/>
          </w:rPr>
          <w:t>redakcjarpo@warmia.mazury.pl</w:t>
        </w:r>
      </w:hyperlink>
      <w:r w:rsidRPr="0090222D">
        <w:rPr>
          <w:rFonts w:ascii="Arial" w:hAnsi="Arial" w:cs="Arial"/>
          <w:sz w:val="20"/>
          <w:szCs w:val="20"/>
        </w:rPr>
        <w:t xml:space="preserve">. </w:t>
      </w:r>
    </w:p>
    <w:p w14:paraId="590C4138" w14:textId="77777777" w:rsidR="00053EBB" w:rsidRPr="00D8752B" w:rsidRDefault="0090222D" w:rsidP="00B8494E">
      <w:pPr>
        <w:pStyle w:val="Akapitzlist"/>
        <w:numPr>
          <w:ilvl w:val="0"/>
          <w:numId w:val="33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Materiały powinny mieć format: </w:t>
      </w:r>
      <w:proofErr w:type="spellStart"/>
      <w:r w:rsidRPr="0090222D">
        <w:rPr>
          <w:rFonts w:ascii="Arial" w:hAnsi="Arial" w:cs="Arial"/>
          <w:sz w:val="20"/>
          <w:szCs w:val="20"/>
        </w:rPr>
        <w:t>doc</w:t>
      </w:r>
      <w:proofErr w:type="spellEnd"/>
      <w:r w:rsidRPr="009022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222D">
        <w:rPr>
          <w:rFonts w:ascii="Arial" w:hAnsi="Arial" w:cs="Arial"/>
          <w:sz w:val="20"/>
          <w:szCs w:val="20"/>
        </w:rPr>
        <w:t>docx</w:t>
      </w:r>
      <w:proofErr w:type="spellEnd"/>
      <w:r w:rsidRPr="0090222D">
        <w:rPr>
          <w:rFonts w:ascii="Arial" w:hAnsi="Arial" w:cs="Arial"/>
          <w:sz w:val="20"/>
          <w:szCs w:val="20"/>
        </w:rPr>
        <w:t xml:space="preserve"> lub PDF; niedopuszczalny jest format skan i JPG. </w:t>
      </w:r>
    </w:p>
    <w:p w14:paraId="462EDD35" w14:textId="77777777" w:rsidR="00053EBB" w:rsidRPr="00D8752B" w:rsidRDefault="0090222D" w:rsidP="00B8494E">
      <w:pPr>
        <w:pStyle w:val="Akapitzlist"/>
        <w:numPr>
          <w:ilvl w:val="0"/>
          <w:numId w:val="33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Do materiałów należy dołączyć krótki opis zawierający: informację czego dotyczy zapytanie (przedmiot zamówienia), kto je zgłasza oraz dane kontaktowe Wnioskodawcy (mail, telefon). </w:t>
      </w:r>
    </w:p>
    <w:p w14:paraId="0EE90842" w14:textId="77777777" w:rsidR="00053EBB" w:rsidRPr="00D8752B" w:rsidRDefault="0090222D" w:rsidP="00B8494E">
      <w:pPr>
        <w:pStyle w:val="Akapitzlist"/>
        <w:numPr>
          <w:ilvl w:val="0"/>
          <w:numId w:val="33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Za treść publikowanych materiałów odpowiada wyłącznie Wnioskodawca. </w:t>
      </w:r>
    </w:p>
    <w:p w14:paraId="75C5F8AA" w14:textId="77777777" w:rsidR="000C175E" w:rsidRPr="008F58EA" w:rsidRDefault="000C175E" w:rsidP="008F58E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A92E630" w14:textId="77777777" w:rsidR="000125C7" w:rsidRDefault="00EB088B">
      <w:pPr>
        <w:pStyle w:val="Akapitzlist"/>
        <w:spacing w:line="276" w:lineRule="auto"/>
        <w:ind w:left="360"/>
        <w:jc w:val="center"/>
        <w:rPr>
          <w:rFonts w:cs="Arial"/>
          <w:b/>
        </w:rPr>
      </w:pPr>
      <w:r w:rsidRPr="00EB088B">
        <w:rPr>
          <w:rFonts w:ascii="Arial" w:hAnsi="Arial" w:cs="Arial"/>
          <w:b/>
          <w:sz w:val="20"/>
          <w:szCs w:val="20"/>
        </w:rPr>
        <w:t>§16</w:t>
      </w:r>
    </w:p>
    <w:p w14:paraId="10958187" w14:textId="77777777" w:rsidR="000125C7" w:rsidRDefault="00EB088B">
      <w:pPr>
        <w:pStyle w:val="Akapitzlist"/>
        <w:spacing w:line="276" w:lineRule="auto"/>
        <w:jc w:val="center"/>
        <w:rPr>
          <w:rFonts w:cs="Arial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Forma i sposób udzielania informacji w kwestiach dotyczących </w:t>
      </w:r>
      <w:bookmarkEnd w:id="42"/>
      <w:r w:rsidRPr="00EB088B">
        <w:rPr>
          <w:rFonts w:ascii="Arial" w:hAnsi="Arial" w:cs="Arial"/>
          <w:b/>
          <w:sz w:val="20"/>
          <w:szCs w:val="20"/>
        </w:rPr>
        <w:t>naboru</w:t>
      </w:r>
    </w:p>
    <w:p w14:paraId="5296D376" w14:textId="77777777" w:rsidR="000125C7" w:rsidRDefault="000125C7">
      <w:pPr>
        <w:jc w:val="center"/>
        <w:rPr>
          <w:rFonts w:ascii="Arial" w:hAnsi="Arial" w:cs="Arial"/>
          <w:b/>
          <w:sz w:val="20"/>
          <w:szCs w:val="20"/>
        </w:rPr>
      </w:pPr>
    </w:p>
    <w:p w14:paraId="2EA085CA" w14:textId="68CCE7C5" w:rsidR="006378DF" w:rsidRPr="006378DF" w:rsidRDefault="00B95ABF">
      <w:pPr>
        <w:pStyle w:val="Akapitzlist"/>
        <w:numPr>
          <w:ilvl w:val="0"/>
          <w:numId w:val="6"/>
        </w:numPr>
        <w:spacing w:line="276" w:lineRule="auto"/>
        <w:jc w:val="both"/>
      </w:pPr>
      <w:r w:rsidRPr="007B78D8">
        <w:rPr>
          <w:rFonts w:ascii="Arial" w:hAnsi="Arial" w:cs="Arial"/>
          <w:sz w:val="20"/>
          <w:szCs w:val="20"/>
        </w:rPr>
        <w:t>Informacji dla Wnioskodawców ubiegaj</w:t>
      </w:r>
      <w:r w:rsidR="00EB088B" w:rsidRPr="00EB088B">
        <w:rPr>
          <w:rFonts w:ascii="Arial" w:hAnsi="Arial" w:cs="Arial"/>
          <w:sz w:val="20"/>
          <w:szCs w:val="20"/>
        </w:rPr>
        <w:t xml:space="preserve">ących się dofinansowanie udzielają pracownicy Biura </w:t>
      </w:r>
      <w:r w:rsidR="00EB088B" w:rsidRPr="00EB088B">
        <w:rPr>
          <w:rFonts w:ascii="Arial" w:hAnsi="Arial" w:cs="Arial"/>
          <w:sz w:val="20"/>
          <w:szCs w:val="20"/>
          <w:lang w:eastAsia="ko-KR"/>
        </w:rPr>
        <w:t>Pr</w:t>
      </w:r>
      <w:r w:rsidRPr="007B78D8">
        <w:rPr>
          <w:rFonts w:ascii="Arial" w:hAnsi="Arial" w:cs="Arial"/>
          <w:sz w:val="20"/>
          <w:szCs w:val="20"/>
        </w:rPr>
        <w:t>oje</w:t>
      </w:r>
      <w:r w:rsidR="00EB088B" w:rsidRPr="00EB088B">
        <w:rPr>
          <w:rFonts w:ascii="Arial" w:hAnsi="Arial" w:cs="Arial"/>
          <w:sz w:val="20"/>
          <w:szCs w:val="20"/>
        </w:rPr>
        <w:t>k</w:t>
      </w:r>
      <w:r w:rsidR="00454152" w:rsidRPr="007B78D8">
        <w:rPr>
          <w:rFonts w:ascii="Arial" w:hAnsi="Arial" w:cs="Arial"/>
          <w:sz w:val="20"/>
          <w:szCs w:val="20"/>
        </w:rPr>
        <w:t xml:space="preserve">tów </w:t>
      </w:r>
      <w:r w:rsidR="006D498E">
        <w:rPr>
          <w:rFonts w:ascii="Arial" w:hAnsi="Arial" w:cs="Arial"/>
          <w:sz w:val="20"/>
          <w:szCs w:val="20"/>
        </w:rPr>
        <w:t>Transport</w:t>
      </w:r>
      <w:r w:rsidR="007745C2" w:rsidRPr="007745C2">
        <w:rPr>
          <w:rFonts w:ascii="Arial" w:hAnsi="Arial" w:cs="Arial"/>
          <w:sz w:val="20"/>
          <w:szCs w:val="20"/>
        </w:rPr>
        <w:t>. Informacje można uzyskać pod następującymi numerami telefonów</w:t>
      </w:r>
      <w:r w:rsidR="008A76CD">
        <w:rPr>
          <w:rFonts w:ascii="Arial" w:hAnsi="Arial" w:cs="Arial"/>
          <w:sz w:val="20"/>
          <w:szCs w:val="20"/>
        </w:rPr>
        <w:t xml:space="preserve">: </w:t>
      </w:r>
      <w:r w:rsidR="00B26CC8" w:rsidRPr="0090222D">
        <w:rPr>
          <w:rFonts w:ascii="Arial" w:hAnsi="Arial" w:cs="Arial"/>
          <w:sz w:val="20"/>
          <w:szCs w:val="20"/>
        </w:rPr>
        <w:t>89 52</w:t>
      </w:r>
      <w:r w:rsidR="003D3C35">
        <w:rPr>
          <w:rFonts w:ascii="Arial" w:hAnsi="Arial" w:cs="Arial"/>
          <w:sz w:val="20"/>
          <w:szCs w:val="20"/>
        </w:rPr>
        <w:t xml:space="preserve"> </w:t>
      </w:r>
      <w:r w:rsidR="00B26CC8" w:rsidRPr="0090222D">
        <w:rPr>
          <w:rFonts w:ascii="Arial" w:hAnsi="Arial" w:cs="Arial"/>
          <w:sz w:val="20"/>
          <w:szCs w:val="20"/>
        </w:rPr>
        <w:t>19</w:t>
      </w:r>
      <w:r w:rsidR="00B26CC8">
        <w:rPr>
          <w:rFonts w:ascii="Arial" w:hAnsi="Arial" w:cs="Arial"/>
          <w:sz w:val="20"/>
          <w:szCs w:val="20"/>
        </w:rPr>
        <w:t> </w:t>
      </w:r>
      <w:r w:rsidR="006D498E" w:rsidRPr="0090222D">
        <w:rPr>
          <w:rFonts w:ascii="Arial" w:hAnsi="Arial" w:cs="Arial"/>
          <w:sz w:val="20"/>
          <w:szCs w:val="20"/>
        </w:rPr>
        <w:t>6</w:t>
      </w:r>
      <w:r w:rsidR="006D498E">
        <w:rPr>
          <w:rFonts w:ascii="Arial" w:hAnsi="Arial" w:cs="Arial"/>
          <w:sz w:val="20"/>
          <w:szCs w:val="20"/>
        </w:rPr>
        <w:t>30</w:t>
      </w:r>
      <w:r w:rsidR="00B26CC8">
        <w:rPr>
          <w:rFonts w:ascii="Arial" w:hAnsi="Arial" w:cs="Arial"/>
          <w:sz w:val="20"/>
          <w:szCs w:val="20"/>
        </w:rPr>
        <w:t xml:space="preserve">,  </w:t>
      </w:r>
      <w:r w:rsidR="00645C13">
        <w:rPr>
          <w:rFonts w:ascii="Arial" w:hAnsi="Arial" w:cs="Arial"/>
          <w:sz w:val="20"/>
          <w:szCs w:val="20"/>
        </w:rPr>
        <w:t xml:space="preserve"> </w:t>
      </w:r>
      <w:r w:rsidR="006378DF">
        <w:rPr>
          <w:rFonts w:ascii="Arial" w:hAnsi="Arial" w:cs="Arial"/>
          <w:sz w:val="20"/>
          <w:szCs w:val="20"/>
        </w:rPr>
        <w:t>89 52 </w:t>
      </w:r>
      <w:r w:rsidR="00B26CC8" w:rsidRPr="0090222D">
        <w:rPr>
          <w:rFonts w:ascii="Arial" w:hAnsi="Arial" w:cs="Arial"/>
          <w:sz w:val="20"/>
          <w:szCs w:val="20"/>
        </w:rPr>
        <w:t>19</w:t>
      </w:r>
      <w:r w:rsidR="006378DF">
        <w:rPr>
          <w:rFonts w:ascii="Arial" w:hAnsi="Arial" w:cs="Arial"/>
          <w:sz w:val="20"/>
          <w:szCs w:val="20"/>
        </w:rPr>
        <w:t> </w:t>
      </w:r>
      <w:r w:rsidR="006D498E" w:rsidRPr="0090222D">
        <w:rPr>
          <w:rFonts w:ascii="Arial" w:hAnsi="Arial" w:cs="Arial"/>
          <w:sz w:val="20"/>
          <w:szCs w:val="20"/>
        </w:rPr>
        <w:t>6</w:t>
      </w:r>
      <w:r w:rsidR="006D498E">
        <w:rPr>
          <w:rFonts w:ascii="Arial" w:hAnsi="Arial" w:cs="Arial"/>
          <w:sz w:val="20"/>
          <w:szCs w:val="20"/>
        </w:rPr>
        <w:t>49</w:t>
      </w:r>
      <w:r w:rsidR="006378DF">
        <w:rPr>
          <w:rFonts w:ascii="Arial" w:hAnsi="Arial" w:cs="Arial"/>
          <w:sz w:val="20"/>
          <w:szCs w:val="20"/>
        </w:rPr>
        <w:t>, </w:t>
      </w:r>
      <w:r w:rsidR="006D498E" w:rsidRPr="006D498E">
        <w:rPr>
          <w:rFonts w:ascii="Arial" w:hAnsi="Arial" w:cs="Arial"/>
          <w:sz w:val="20"/>
          <w:szCs w:val="20"/>
        </w:rPr>
        <w:t>89 52 19</w:t>
      </w:r>
      <w:r w:rsidR="006D498E">
        <w:rPr>
          <w:rFonts w:ascii="Arial" w:hAnsi="Arial" w:cs="Arial"/>
          <w:sz w:val="20"/>
          <w:szCs w:val="20"/>
        </w:rPr>
        <w:t> </w:t>
      </w:r>
      <w:r w:rsidR="006D498E" w:rsidRPr="006D498E">
        <w:rPr>
          <w:rFonts w:ascii="Arial" w:hAnsi="Arial" w:cs="Arial"/>
          <w:sz w:val="20"/>
          <w:szCs w:val="20"/>
        </w:rPr>
        <w:t>6</w:t>
      </w:r>
      <w:r w:rsidR="006D498E">
        <w:rPr>
          <w:rFonts w:ascii="Arial" w:hAnsi="Arial" w:cs="Arial"/>
          <w:sz w:val="20"/>
          <w:szCs w:val="20"/>
        </w:rPr>
        <w:t>42,</w:t>
      </w:r>
      <w:r w:rsidR="006D498E" w:rsidRPr="006D498E">
        <w:rPr>
          <w:rFonts w:ascii="Arial" w:hAnsi="Arial" w:cs="Arial"/>
          <w:sz w:val="20"/>
          <w:szCs w:val="20"/>
        </w:rPr>
        <w:t> </w:t>
      </w:r>
      <w:r w:rsidR="006378DF">
        <w:rPr>
          <w:rFonts w:ascii="Arial" w:hAnsi="Arial" w:cs="Arial"/>
          <w:sz w:val="20"/>
          <w:szCs w:val="20"/>
        </w:rPr>
        <w:t>89 52 </w:t>
      </w:r>
      <w:r w:rsidR="00B26CC8" w:rsidRPr="0090222D">
        <w:rPr>
          <w:rFonts w:ascii="Arial" w:hAnsi="Arial" w:cs="Arial"/>
          <w:sz w:val="20"/>
          <w:szCs w:val="20"/>
        </w:rPr>
        <w:t>19</w:t>
      </w:r>
      <w:r w:rsidR="006378DF">
        <w:rPr>
          <w:rFonts w:ascii="Arial" w:hAnsi="Arial" w:cs="Arial"/>
          <w:sz w:val="20"/>
          <w:szCs w:val="20"/>
        </w:rPr>
        <w:t> </w:t>
      </w:r>
      <w:r w:rsidR="006D498E">
        <w:rPr>
          <w:rFonts w:ascii="Arial" w:hAnsi="Arial" w:cs="Arial"/>
          <w:sz w:val="20"/>
          <w:szCs w:val="20"/>
        </w:rPr>
        <w:t> </w:t>
      </w:r>
      <w:r w:rsidR="006D498E" w:rsidRPr="0090222D">
        <w:rPr>
          <w:rFonts w:ascii="Arial" w:hAnsi="Arial" w:cs="Arial"/>
          <w:sz w:val="20"/>
          <w:szCs w:val="20"/>
        </w:rPr>
        <w:t>6</w:t>
      </w:r>
      <w:r w:rsidR="006D498E">
        <w:rPr>
          <w:rFonts w:ascii="Arial" w:hAnsi="Arial" w:cs="Arial"/>
          <w:sz w:val="20"/>
          <w:szCs w:val="20"/>
        </w:rPr>
        <w:t xml:space="preserve">37, </w:t>
      </w:r>
      <w:r w:rsidR="006378DF">
        <w:rPr>
          <w:rFonts w:ascii="Arial" w:hAnsi="Arial" w:cs="Arial"/>
          <w:sz w:val="20"/>
          <w:szCs w:val="20"/>
        </w:rPr>
        <w:t> 89 52 </w:t>
      </w:r>
      <w:r w:rsidR="00B26CC8" w:rsidRPr="0090222D">
        <w:rPr>
          <w:rFonts w:ascii="Arial" w:hAnsi="Arial" w:cs="Arial"/>
          <w:sz w:val="20"/>
          <w:szCs w:val="20"/>
        </w:rPr>
        <w:t>19</w:t>
      </w:r>
      <w:r w:rsidR="006378DF">
        <w:rPr>
          <w:rFonts w:ascii="Arial" w:hAnsi="Arial" w:cs="Arial"/>
          <w:sz w:val="20"/>
          <w:szCs w:val="20"/>
        </w:rPr>
        <w:t> </w:t>
      </w:r>
      <w:r w:rsidR="006D498E">
        <w:rPr>
          <w:rFonts w:ascii="Arial" w:hAnsi="Arial" w:cs="Arial"/>
          <w:sz w:val="20"/>
          <w:szCs w:val="20"/>
        </w:rPr>
        <w:t>615 </w:t>
      </w:r>
      <w:r w:rsidR="006378DF">
        <w:rPr>
          <w:rFonts w:ascii="Arial" w:hAnsi="Arial" w:cs="Arial"/>
          <w:sz w:val="20"/>
          <w:szCs w:val="20"/>
        </w:rPr>
        <w:t>lub drogą </w:t>
      </w:r>
      <w:r w:rsidR="006378DF" w:rsidRPr="00AF5691">
        <w:rPr>
          <w:rFonts w:ascii="Arial" w:hAnsi="Arial" w:cs="Arial"/>
          <w:sz w:val="20"/>
          <w:szCs w:val="20"/>
        </w:rPr>
        <w:t>elek</w:t>
      </w:r>
      <w:r w:rsidR="006378DF">
        <w:rPr>
          <w:rFonts w:ascii="Arial" w:hAnsi="Arial" w:cs="Arial"/>
          <w:sz w:val="20"/>
          <w:szCs w:val="20"/>
        </w:rPr>
        <w:t>troniczną</w:t>
      </w:r>
      <w:r w:rsidR="008A76CD">
        <w:rPr>
          <w:rFonts w:ascii="Arial" w:hAnsi="Arial" w:cs="Arial"/>
          <w:sz w:val="20"/>
          <w:szCs w:val="20"/>
        </w:rPr>
        <w:t xml:space="preserve"> na</w:t>
      </w:r>
      <w:r w:rsidR="006378DF">
        <w:rPr>
          <w:rFonts w:ascii="Arial" w:hAnsi="Arial" w:cs="Arial"/>
          <w:sz w:val="20"/>
          <w:szCs w:val="20"/>
        </w:rPr>
        <w:t> e</w:t>
      </w:r>
      <w:r w:rsidR="006378DF">
        <w:rPr>
          <w:rFonts w:ascii="Arial" w:hAnsi="Arial" w:cs="Arial"/>
          <w:sz w:val="20"/>
          <w:szCs w:val="20"/>
        </w:rPr>
        <w:noBreakHyphen/>
        <w:t>mail:</w:t>
      </w:r>
    </w:p>
    <w:p w14:paraId="7F3B3147" w14:textId="2913A77B" w:rsidR="00A83B59" w:rsidRDefault="007C4BE3" w:rsidP="006378DF">
      <w:pPr>
        <w:pStyle w:val="Akapitzlist"/>
        <w:spacing w:line="276" w:lineRule="auto"/>
        <w:jc w:val="both"/>
      </w:pPr>
      <w:hyperlink r:id="rId15" w:history="1">
        <w:r w:rsidR="006378DF" w:rsidRPr="00292991">
          <w:rPr>
            <w:rStyle w:val="Hipercze"/>
            <w:rFonts w:ascii="Arial" w:hAnsi="Arial" w:cs="Arial"/>
            <w:sz w:val="20"/>
            <w:szCs w:val="20"/>
          </w:rPr>
          <w:t>nabory.</w:t>
        </w:r>
        <w:r w:rsidR="006D498E">
          <w:rPr>
            <w:rStyle w:val="Hipercze"/>
            <w:rFonts w:ascii="Arial" w:hAnsi="Arial" w:cs="Arial"/>
            <w:sz w:val="20"/>
            <w:szCs w:val="20"/>
          </w:rPr>
          <w:t>transport</w:t>
        </w:r>
        <w:r w:rsidR="006378DF" w:rsidRPr="00292991">
          <w:rPr>
            <w:rStyle w:val="Hipercze"/>
            <w:rFonts w:ascii="Arial" w:hAnsi="Arial" w:cs="Arial"/>
            <w:sz w:val="20"/>
            <w:szCs w:val="20"/>
          </w:rPr>
          <w:t>@warmia.mazury.pl</w:t>
        </w:r>
      </w:hyperlink>
    </w:p>
    <w:p w14:paraId="1CDE61B6" w14:textId="77777777" w:rsidR="00321FBA" w:rsidRPr="007B78D8" w:rsidRDefault="00EB088B" w:rsidP="008A15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Informacji dla Wnioskodawców ubiegających się o dofinansowanie udzielają również Punkty Informacyjne Funduszy Europejskich, w godzinach pracy: poniedziałek 8:00-18:00, wtorek-piątek </w:t>
      </w:r>
      <w:r w:rsidRPr="00EB088B">
        <w:rPr>
          <w:rFonts w:ascii="Arial" w:hAnsi="Arial" w:cs="Arial"/>
          <w:sz w:val="20"/>
          <w:szCs w:val="20"/>
        </w:rPr>
        <w:br/>
        <w:t>7:30-15:30:</w:t>
      </w:r>
    </w:p>
    <w:p w14:paraId="1A5752C5" w14:textId="17E45EF0" w:rsidR="00321FBA" w:rsidRPr="007B78D8" w:rsidRDefault="007B1317" w:rsidP="008A15D1">
      <w:pPr>
        <w:pStyle w:val="Akapitzlist"/>
        <w:numPr>
          <w:ilvl w:val="0"/>
          <w:numId w:val="7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Główny Punkt Informacyjny Funduszy Europejskich w Olsztynie, Urząd Marszałkowski Województwa Warmińsko-Mazurskiego, ul. Głowackiego 17, 10-447 Olsztyn, tel. 89 512-54-82, 89 512-54-83, 89 512-54-</w:t>
      </w:r>
      <w:r w:rsidR="008255A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84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89 512-54-</w:t>
      </w:r>
      <w:r w:rsidR="008255A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85, </w:t>
      </w:r>
      <w:r w:rsidR="00E35F59" w:rsidRPr="00834282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89 </w:t>
      </w:r>
      <w:r w:rsidR="008255AC" w:rsidRPr="008F58EA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512 54 8</w:t>
      </w:r>
      <w:r w:rsidR="008255AC" w:rsidRPr="00B72BB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6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e-mail: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6" w:history="1">
        <w:r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14:paraId="230F0644" w14:textId="77777777" w:rsidR="00321FBA" w:rsidRPr="007B78D8" w:rsidRDefault="007B1317" w:rsidP="008A15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="00EB088B" w:rsidRPr="00EB088B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82-300 Elbląg, tel. 55 620-09-13, 55 620-09-14, 55 620-09-16, e-mail: </w:t>
      </w:r>
      <w:hyperlink r:id="rId17" w:history="1">
        <w:r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EB088B" w:rsidRPr="00EB088B">
        <w:rPr>
          <w:rFonts w:ascii="Arial" w:hAnsi="Arial" w:cs="Arial"/>
          <w:sz w:val="20"/>
          <w:szCs w:val="20"/>
        </w:rPr>
        <w:t>,</w:t>
      </w:r>
    </w:p>
    <w:p w14:paraId="1270291C" w14:textId="77777777" w:rsidR="00B95ABF" w:rsidRPr="007B78D8" w:rsidRDefault="007B1317" w:rsidP="008A15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 w:rsidR="00650134">
        <w:rPr>
          <w:rStyle w:val="Pogrubienie"/>
          <w:rFonts w:ascii="Arial" w:hAnsi="Arial" w:cs="Arial"/>
          <w:b w:val="0"/>
          <w:sz w:val="20"/>
          <w:szCs w:val="20"/>
        </w:rPr>
        <w:t> </w:t>
      </w:r>
      <w:r>
        <w:rPr>
          <w:rStyle w:val="Pogrubienie"/>
          <w:rFonts w:ascii="Arial" w:hAnsi="Arial" w:cs="Arial"/>
          <w:b w:val="0"/>
          <w:sz w:val="20"/>
          <w:szCs w:val="20"/>
        </w:rPr>
        <w:t>87 734-11-09, 87 734-11-10, 87 610-07-77 e-mail: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8" w:history="1">
        <w:r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EB088B" w:rsidRPr="00EB088B">
        <w:rPr>
          <w:rFonts w:ascii="Arial" w:hAnsi="Arial" w:cs="Arial"/>
          <w:sz w:val="20"/>
          <w:szCs w:val="20"/>
        </w:rPr>
        <w:t>.</w:t>
      </w:r>
    </w:p>
    <w:p w14:paraId="3C93C648" w14:textId="77777777" w:rsidR="004F1D50" w:rsidRDefault="004F1D50" w:rsidP="001B6028">
      <w:bookmarkStart w:id="44" w:name="_Toc444864998"/>
    </w:p>
    <w:p w14:paraId="09F2DE21" w14:textId="77777777" w:rsidR="00CB13FF" w:rsidRDefault="00CB13FF" w:rsidP="001B6028"/>
    <w:p w14:paraId="45404745" w14:textId="77777777" w:rsidR="00CB13FF" w:rsidRDefault="00CB13FF" w:rsidP="001B6028"/>
    <w:p w14:paraId="4DFAED25" w14:textId="77777777" w:rsidR="00CB13FF" w:rsidRDefault="00CB13FF" w:rsidP="001B6028"/>
    <w:p w14:paraId="53BB5B88" w14:textId="77777777" w:rsidR="00B95ABF" w:rsidRPr="007B78D8" w:rsidRDefault="00EB088B" w:rsidP="00BF3968">
      <w:pPr>
        <w:pStyle w:val="Nagwek2"/>
      </w:pPr>
      <w:r w:rsidRPr="00EB088B">
        <w:lastRenderedPageBreak/>
        <w:t>§</w:t>
      </w:r>
      <w:bookmarkStart w:id="45" w:name="_Toc431540398"/>
      <w:bookmarkEnd w:id="19"/>
      <w:bookmarkEnd w:id="20"/>
      <w:r w:rsidRPr="00EB088B">
        <w:t xml:space="preserve"> 17 </w:t>
      </w:r>
      <w:r w:rsidRPr="00EB088B">
        <w:br/>
        <w:t>Postanowienia końcowe</w:t>
      </w:r>
      <w:bookmarkEnd w:id="21"/>
      <w:bookmarkEnd w:id="44"/>
      <w:bookmarkEnd w:id="45"/>
    </w:p>
    <w:p w14:paraId="55B3649E" w14:textId="77777777" w:rsidR="00B95ABF" w:rsidRPr="007B78D8" w:rsidRDefault="00B95ABF" w:rsidP="00B95ABF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14:paraId="5E27F709" w14:textId="77777777" w:rsidR="00B95ABF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i/>
          <w:sz w:val="20"/>
          <w:szCs w:val="20"/>
        </w:rPr>
        <w:t>Regulamin</w:t>
      </w:r>
      <w:r w:rsidRPr="00EB088B">
        <w:rPr>
          <w:rFonts w:ascii="Arial" w:hAnsi="Arial" w:cs="Arial"/>
          <w:sz w:val="20"/>
          <w:szCs w:val="20"/>
        </w:rPr>
        <w:t xml:space="preserve"> wchodzi w życie z dniem podjęcia przez Zarząd WWM uchwały w sprawie przyjęcia Regulaminu.</w:t>
      </w:r>
    </w:p>
    <w:p w14:paraId="3E3CF4DA" w14:textId="77777777" w:rsidR="00B95ABF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naboru. Nowy wzór Regulaminu każdorazowo jest zatwierdzany przez Zarząd WWM.</w:t>
      </w:r>
    </w:p>
    <w:p w14:paraId="438A2E34" w14:textId="77777777" w:rsidR="00EB16E2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Regulamin oraz jego zmiany wraz z uzasadnieniem oraz terminem od którego są stosowane zamieszczane są na stronie internetowej RPO WiM oraz Portalu.</w:t>
      </w:r>
    </w:p>
    <w:p w14:paraId="271B6705" w14:textId="77777777" w:rsidR="007335DE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może zostać anulowany w następujących przypadkach:</w:t>
      </w:r>
    </w:p>
    <w:p w14:paraId="614BF465" w14:textId="77777777" w:rsidR="00B564FF" w:rsidRPr="007B78D8" w:rsidRDefault="00EB088B" w:rsidP="00B564F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zaistnienia sytuacji nadzwyczajnej, której strony nie mogły przewidzieć w chwili ogłoszenia naboru, a której wystąpienie czyni niemożliwym lub rażąco utrudnia kontynuowanie procedury naboru lub stanowi zagrożenie dla interesu publicznego,</w:t>
      </w:r>
    </w:p>
    <w:p w14:paraId="39EBAEC4" w14:textId="77777777" w:rsidR="00B564FF" w:rsidRPr="008B1F47" w:rsidRDefault="00EB088B" w:rsidP="00B564FF">
      <w:pPr>
        <w:pStyle w:val="Akapitzlist"/>
        <w:numPr>
          <w:ilvl w:val="0"/>
          <w:numId w:val="9"/>
        </w:numPr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14:paraId="0B1496E2" w14:textId="3D1F2FE1" w:rsidR="00455B27" w:rsidRDefault="00455B27">
      <w:bookmarkStart w:id="46" w:name="_Toc431540399"/>
      <w:bookmarkStart w:id="47" w:name="_Toc431819736"/>
      <w:bookmarkStart w:id="48" w:name="_Toc444864999"/>
    </w:p>
    <w:p w14:paraId="2FED24C9" w14:textId="77777777" w:rsidR="00321FBA" w:rsidRPr="007B78D8" w:rsidRDefault="00EB088B" w:rsidP="00BF3968">
      <w:pPr>
        <w:pStyle w:val="Nagwek2"/>
      </w:pPr>
      <w:r w:rsidRPr="00EB088B">
        <w:t>Lista załączników do Regulaminu</w:t>
      </w:r>
      <w:bookmarkEnd w:id="46"/>
      <w:bookmarkEnd w:id="47"/>
      <w:bookmarkEnd w:id="48"/>
    </w:p>
    <w:p w14:paraId="37A8EDD7" w14:textId="77777777" w:rsidR="00592B71" w:rsidRPr="007B78D8" w:rsidRDefault="00592B71" w:rsidP="00592B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7934"/>
      </w:tblGrid>
      <w:tr w:rsidR="00592B71" w:rsidRPr="007B78D8" w14:paraId="1270A7F4" w14:textId="77777777" w:rsidTr="00673234">
        <w:tc>
          <w:tcPr>
            <w:tcW w:w="1930" w:type="dxa"/>
            <w:shd w:val="clear" w:color="auto" w:fill="auto"/>
          </w:tcPr>
          <w:p w14:paraId="66B91B22" w14:textId="77777777"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934" w:type="dxa"/>
            <w:shd w:val="clear" w:color="auto" w:fill="auto"/>
          </w:tcPr>
          <w:p w14:paraId="6652D2DF" w14:textId="77777777"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proofErr w:type="spellStart"/>
            <w:r w:rsidR="000D01FA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0D0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88B">
              <w:rPr>
                <w:rFonts w:ascii="Arial" w:hAnsi="Arial" w:cs="Arial"/>
                <w:sz w:val="20"/>
                <w:szCs w:val="20"/>
              </w:rPr>
              <w:t>Programu Operacyjnego Województwa Warmińsko-Mazurskiego na lata 2014-2020</w:t>
            </w:r>
          </w:p>
        </w:tc>
      </w:tr>
      <w:tr w:rsidR="00592B71" w:rsidRPr="007B78D8" w14:paraId="688549C8" w14:textId="77777777" w:rsidTr="00673234">
        <w:tc>
          <w:tcPr>
            <w:tcW w:w="1930" w:type="dxa"/>
            <w:shd w:val="clear" w:color="auto" w:fill="auto"/>
          </w:tcPr>
          <w:p w14:paraId="06E8078C" w14:textId="77777777"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934" w:type="dxa"/>
            <w:shd w:val="clear" w:color="auto" w:fill="auto"/>
          </w:tcPr>
          <w:p w14:paraId="0E76396A" w14:textId="3A56DE71" w:rsidR="00592B71" w:rsidRPr="007B78D8" w:rsidRDefault="000D01FA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 lata 2014-2020</w:t>
            </w:r>
          </w:p>
        </w:tc>
      </w:tr>
      <w:tr w:rsidR="00592B71" w:rsidRPr="007B78D8" w14:paraId="6C4B8F46" w14:textId="77777777" w:rsidTr="00673234">
        <w:tc>
          <w:tcPr>
            <w:tcW w:w="1930" w:type="dxa"/>
            <w:shd w:val="clear" w:color="auto" w:fill="auto"/>
          </w:tcPr>
          <w:p w14:paraId="5C6C7949" w14:textId="77777777"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934" w:type="dxa"/>
            <w:shd w:val="clear" w:color="auto" w:fill="auto"/>
          </w:tcPr>
          <w:p w14:paraId="4875DA7B" w14:textId="77777777"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 środków Europejskiego Funduszu Rozwoju Regionalnego </w:t>
            </w:r>
            <w:proofErr w:type="spellStart"/>
            <w:r w:rsidR="000D01FA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0D0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88B">
              <w:rPr>
                <w:rFonts w:ascii="Arial" w:hAnsi="Arial" w:cs="Arial"/>
                <w:sz w:val="20"/>
                <w:szCs w:val="20"/>
              </w:rPr>
              <w:t>Programu Operacyjnego Województwa Warmińsko-Mazurskiego na lata 2014-2020 na etapie oceny i realizacji projektu</w:t>
            </w:r>
          </w:p>
        </w:tc>
      </w:tr>
      <w:tr w:rsidR="00592B71" w:rsidRPr="007B78D8" w14:paraId="4166F841" w14:textId="77777777" w:rsidTr="00673234">
        <w:tc>
          <w:tcPr>
            <w:tcW w:w="1930" w:type="dxa"/>
            <w:shd w:val="clear" w:color="auto" w:fill="auto"/>
          </w:tcPr>
          <w:p w14:paraId="29C47488" w14:textId="77777777"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934" w:type="dxa"/>
            <w:shd w:val="clear" w:color="auto" w:fill="auto"/>
          </w:tcPr>
          <w:p w14:paraId="70B741DF" w14:textId="43AD2C71"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Karty weryfikacji </w:t>
            </w:r>
            <w:r w:rsidR="009B3DA5" w:rsidRPr="009B3DA5">
              <w:rPr>
                <w:rFonts w:ascii="Arial" w:hAnsi="Arial" w:cs="Arial"/>
                <w:sz w:val="20"/>
                <w:szCs w:val="20"/>
              </w:rPr>
              <w:t xml:space="preserve">warunków </w:t>
            </w:r>
            <w:r w:rsidRPr="00EB088B">
              <w:rPr>
                <w:rFonts w:ascii="Arial" w:hAnsi="Arial" w:cs="Arial"/>
                <w:sz w:val="20"/>
                <w:szCs w:val="20"/>
              </w:rPr>
              <w:t>formalnych wyboru projektów pozakonkursowych</w:t>
            </w:r>
          </w:p>
        </w:tc>
      </w:tr>
      <w:tr w:rsidR="00B67E03" w:rsidRPr="007B78D8" w14:paraId="12FE7545" w14:textId="77777777" w:rsidTr="00673234">
        <w:tc>
          <w:tcPr>
            <w:tcW w:w="1930" w:type="dxa"/>
            <w:shd w:val="clear" w:color="auto" w:fill="auto"/>
          </w:tcPr>
          <w:p w14:paraId="264EB35A" w14:textId="77777777" w:rsidR="00B67E03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6732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4" w:type="dxa"/>
            <w:shd w:val="clear" w:color="auto" w:fill="auto"/>
          </w:tcPr>
          <w:p w14:paraId="34434017" w14:textId="658EC915"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Listy sprawdzającej do weryfikacji </w:t>
            </w:r>
            <w:r w:rsidR="009B3DA5" w:rsidRPr="009B3DA5">
              <w:rPr>
                <w:rFonts w:ascii="Arial" w:hAnsi="Arial" w:cs="Arial"/>
                <w:sz w:val="20"/>
                <w:szCs w:val="20"/>
              </w:rPr>
              <w:t xml:space="preserve">warunków </w:t>
            </w:r>
            <w:r w:rsidRPr="00EB088B">
              <w:rPr>
                <w:rFonts w:ascii="Arial" w:hAnsi="Arial" w:cs="Arial"/>
                <w:sz w:val="20"/>
                <w:szCs w:val="20"/>
              </w:rPr>
              <w:t xml:space="preserve">formalnych wyboru projektów pozakonkursowych </w:t>
            </w:r>
          </w:p>
        </w:tc>
      </w:tr>
      <w:tr w:rsidR="00B67E03" w:rsidRPr="007B78D8" w14:paraId="06AB2A89" w14:textId="77777777" w:rsidTr="00CA700D">
        <w:trPr>
          <w:trHeight w:val="528"/>
        </w:trPr>
        <w:tc>
          <w:tcPr>
            <w:tcW w:w="1930" w:type="dxa"/>
            <w:shd w:val="clear" w:color="auto" w:fill="auto"/>
          </w:tcPr>
          <w:p w14:paraId="46E59369" w14:textId="77777777" w:rsidR="00B67E03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6732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4" w:type="dxa"/>
            <w:shd w:val="clear" w:color="auto" w:fill="auto"/>
          </w:tcPr>
          <w:p w14:paraId="7054F796" w14:textId="77777777"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Wzór Karty oceny kryteriów formalnych wyboru projektów pozakonkursowych (obligatoryjnych)</w:t>
            </w:r>
          </w:p>
        </w:tc>
      </w:tr>
      <w:tr w:rsidR="00B67E03" w:rsidRPr="007B78D8" w14:paraId="1FF735D6" w14:textId="77777777" w:rsidTr="00673234">
        <w:tc>
          <w:tcPr>
            <w:tcW w:w="1930" w:type="dxa"/>
            <w:shd w:val="clear" w:color="auto" w:fill="auto"/>
          </w:tcPr>
          <w:p w14:paraId="5EF6C92F" w14:textId="5C974D6B" w:rsidR="00B67E03" w:rsidRPr="007B78D8" w:rsidRDefault="00EB088B" w:rsidP="00CA70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529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4" w:type="dxa"/>
            <w:shd w:val="clear" w:color="auto" w:fill="auto"/>
          </w:tcPr>
          <w:p w14:paraId="3C90F441" w14:textId="77777777" w:rsidR="00053EBB" w:rsidRDefault="00EB08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Wzór Karty oceny kryteriów merytorycznych ogólnych (obligatoryjnych) i</w:t>
            </w:r>
            <w:r w:rsidR="00D6120E">
              <w:rPr>
                <w:rFonts w:ascii="Arial" w:hAnsi="Arial" w:cs="Arial"/>
                <w:sz w:val="20"/>
                <w:szCs w:val="20"/>
              </w:rPr>
              <w:t> </w:t>
            </w:r>
            <w:r w:rsidRPr="00EB088B">
              <w:rPr>
                <w:rFonts w:ascii="Arial" w:hAnsi="Arial" w:cs="Arial"/>
                <w:sz w:val="20"/>
                <w:szCs w:val="20"/>
              </w:rPr>
              <w:t>specyficznych (obligatoryjnych) wyboru projektów pozakonkursowych</w:t>
            </w:r>
          </w:p>
        </w:tc>
      </w:tr>
      <w:tr w:rsidR="00B67E03" w:rsidRPr="007B78D8" w14:paraId="15B485A9" w14:textId="77777777" w:rsidTr="00673234">
        <w:tc>
          <w:tcPr>
            <w:tcW w:w="1930" w:type="dxa"/>
            <w:shd w:val="clear" w:color="auto" w:fill="auto"/>
          </w:tcPr>
          <w:p w14:paraId="69D90C82" w14:textId="1C37B45B" w:rsidR="00B67E03" w:rsidRPr="007B78D8" w:rsidRDefault="00EB088B" w:rsidP="00CA70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52951">
              <w:rPr>
                <w:rFonts w:ascii="Arial" w:hAnsi="Arial" w:cs="Arial"/>
                <w:sz w:val="20"/>
                <w:szCs w:val="20"/>
              </w:rPr>
              <w:t>8</w:t>
            </w:r>
            <w:r w:rsidR="00252951" w:rsidRPr="00EB0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4" w:type="dxa"/>
            <w:shd w:val="clear" w:color="auto" w:fill="auto"/>
          </w:tcPr>
          <w:p w14:paraId="46C1D927" w14:textId="1E214E71" w:rsidR="00F10370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Listy sprawdzającej do weryfikacji kryteriów </w:t>
            </w:r>
            <w:r w:rsidR="00ED51C8">
              <w:rPr>
                <w:rFonts w:ascii="Arial" w:hAnsi="Arial" w:cs="Arial"/>
                <w:sz w:val="20"/>
                <w:szCs w:val="20"/>
              </w:rPr>
              <w:t xml:space="preserve">merytorycznych </w:t>
            </w:r>
            <w:r w:rsidRPr="00EB088B">
              <w:rPr>
                <w:rFonts w:ascii="Arial" w:hAnsi="Arial" w:cs="Arial"/>
                <w:sz w:val="20"/>
                <w:szCs w:val="20"/>
              </w:rPr>
              <w:t>ogólnych (obligatoryjnych) i  specyficznych (obligatoryjnych) wyboru projektów pozakonku</w:t>
            </w:r>
            <w:r w:rsidR="00F10370">
              <w:rPr>
                <w:rFonts w:ascii="Arial" w:hAnsi="Arial" w:cs="Arial"/>
                <w:sz w:val="20"/>
                <w:szCs w:val="20"/>
              </w:rPr>
              <w:t>rsowych</w:t>
            </w:r>
          </w:p>
        </w:tc>
      </w:tr>
      <w:tr w:rsidR="00B67E03" w:rsidRPr="007B78D8" w14:paraId="6F75CAFD" w14:textId="77777777" w:rsidTr="00673234">
        <w:tc>
          <w:tcPr>
            <w:tcW w:w="1930" w:type="dxa"/>
            <w:shd w:val="clear" w:color="auto" w:fill="auto"/>
          </w:tcPr>
          <w:p w14:paraId="3E8486A3" w14:textId="200EBE22" w:rsidR="00B67E03" w:rsidRDefault="00673234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52951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49786BBA" w14:textId="036D9D81" w:rsidR="00F10370" w:rsidRPr="007B78D8" w:rsidRDefault="00F10370" w:rsidP="008F58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14:paraId="2BC9956A" w14:textId="6869B0FB"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Wzór Karty oceny kryteriów merytorycznych punktowych wyboru projektów pozakonkursowych</w:t>
            </w:r>
          </w:p>
        </w:tc>
      </w:tr>
      <w:tr w:rsidR="00B67E03" w:rsidRPr="007B78D8" w14:paraId="792FE776" w14:textId="77777777" w:rsidTr="00673234">
        <w:tc>
          <w:tcPr>
            <w:tcW w:w="1930" w:type="dxa"/>
            <w:shd w:val="clear" w:color="auto" w:fill="auto"/>
          </w:tcPr>
          <w:p w14:paraId="51951FD8" w14:textId="67870231" w:rsidR="00805EAE" w:rsidRPr="007B78D8" w:rsidRDefault="00EB088B" w:rsidP="00CA70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52951" w:rsidRPr="00EB088B">
              <w:rPr>
                <w:rFonts w:ascii="Arial" w:hAnsi="Arial" w:cs="Arial"/>
                <w:sz w:val="20"/>
                <w:szCs w:val="20"/>
              </w:rPr>
              <w:t>1</w:t>
            </w:r>
            <w:r w:rsidR="00252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34" w:type="dxa"/>
            <w:shd w:val="clear" w:color="auto" w:fill="auto"/>
          </w:tcPr>
          <w:p w14:paraId="60F38486" w14:textId="51B58C3F" w:rsidR="00805EAE" w:rsidRPr="007B78D8" w:rsidRDefault="00673234" w:rsidP="00085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234">
              <w:rPr>
                <w:rFonts w:ascii="Arial" w:hAnsi="Arial" w:cs="Arial"/>
                <w:sz w:val="20"/>
                <w:szCs w:val="20"/>
              </w:rPr>
              <w:t xml:space="preserve">Karta z definicjami </w:t>
            </w:r>
            <w:r w:rsidR="00F27567">
              <w:rPr>
                <w:rFonts w:ascii="Arial" w:hAnsi="Arial" w:cs="Arial"/>
                <w:sz w:val="20"/>
                <w:szCs w:val="20"/>
              </w:rPr>
              <w:t xml:space="preserve">kryteriów wyboru </w:t>
            </w:r>
            <w:r w:rsidR="005A5297">
              <w:rPr>
                <w:rFonts w:ascii="Arial" w:hAnsi="Arial" w:cs="Arial"/>
                <w:sz w:val="20"/>
                <w:szCs w:val="20"/>
              </w:rPr>
              <w:t>projektów pozakonkursow</w:t>
            </w:r>
            <w:r w:rsidR="00085CCB">
              <w:rPr>
                <w:rFonts w:ascii="Arial" w:hAnsi="Arial" w:cs="Arial"/>
                <w:sz w:val="20"/>
                <w:szCs w:val="20"/>
              </w:rPr>
              <w:t>ych</w:t>
            </w:r>
            <w:r w:rsidR="005A5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567">
              <w:rPr>
                <w:rFonts w:ascii="Arial" w:hAnsi="Arial" w:cs="Arial"/>
                <w:sz w:val="20"/>
                <w:szCs w:val="20"/>
              </w:rPr>
              <w:t xml:space="preserve">wraz z </w:t>
            </w:r>
            <w:r w:rsidR="009B3DA5" w:rsidRPr="009B3DA5">
              <w:rPr>
                <w:rFonts w:ascii="Arial" w:hAnsi="Arial" w:cs="Arial"/>
                <w:sz w:val="20"/>
                <w:szCs w:val="20"/>
              </w:rPr>
              <w:t>warunk</w:t>
            </w:r>
            <w:r w:rsidR="009B3DA5">
              <w:rPr>
                <w:rFonts w:ascii="Arial" w:hAnsi="Arial" w:cs="Arial"/>
                <w:sz w:val="20"/>
                <w:szCs w:val="20"/>
              </w:rPr>
              <w:t>ami</w:t>
            </w:r>
            <w:r w:rsidR="009B3DA5" w:rsidRPr="009B3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567">
              <w:rPr>
                <w:rFonts w:ascii="Arial" w:hAnsi="Arial" w:cs="Arial"/>
                <w:sz w:val="20"/>
                <w:szCs w:val="20"/>
              </w:rPr>
              <w:t>formalnymi</w:t>
            </w:r>
          </w:p>
        </w:tc>
      </w:tr>
      <w:tr w:rsidR="00B67E03" w:rsidRPr="007B78D8" w14:paraId="66603D94" w14:textId="77777777" w:rsidTr="00811337">
        <w:trPr>
          <w:trHeight w:val="314"/>
        </w:trPr>
        <w:tc>
          <w:tcPr>
            <w:tcW w:w="1930" w:type="dxa"/>
            <w:shd w:val="clear" w:color="auto" w:fill="auto"/>
          </w:tcPr>
          <w:p w14:paraId="3DCF9174" w14:textId="6532F920" w:rsidR="00576A7C" w:rsidRPr="007B78D8" w:rsidRDefault="00650134" w:rsidP="00CA70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52951" w:rsidRPr="009245B9">
              <w:rPr>
                <w:rFonts w:ascii="Arial" w:hAnsi="Arial" w:cs="Arial"/>
                <w:sz w:val="20"/>
                <w:szCs w:val="20"/>
              </w:rPr>
              <w:t>1</w:t>
            </w:r>
            <w:r w:rsidR="002529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4" w:type="dxa"/>
            <w:shd w:val="clear" w:color="auto" w:fill="auto"/>
          </w:tcPr>
          <w:p w14:paraId="5F0BE515" w14:textId="3CD23783" w:rsidR="006C6946" w:rsidRDefault="006074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42E">
              <w:rPr>
                <w:rFonts w:ascii="Arial" w:hAnsi="Arial" w:cs="Arial"/>
                <w:sz w:val="20"/>
                <w:szCs w:val="20"/>
              </w:rPr>
              <w:t>Regulamin Komisji Oceny Projektów</w:t>
            </w:r>
            <w:r w:rsidR="00085CCB">
              <w:rPr>
                <w:rFonts w:ascii="Arial" w:hAnsi="Arial" w:cs="Arial"/>
                <w:sz w:val="20"/>
                <w:szCs w:val="20"/>
              </w:rPr>
              <w:t xml:space="preserve"> pozakonkursowych</w:t>
            </w:r>
          </w:p>
        </w:tc>
      </w:tr>
      <w:tr w:rsidR="00B67E03" w:rsidRPr="001126E8" w14:paraId="4FFEC16D" w14:textId="77777777" w:rsidTr="00673234">
        <w:tc>
          <w:tcPr>
            <w:tcW w:w="1930" w:type="dxa"/>
            <w:shd w:val="clear" w:color="auto" w:fill="auto"/>
          </w:tcPr>
          <w:p w14:paraId="152746A3" w14:textId="55C70579" w:rsidR="00B67E03" w:rsidRPr="007B78D8" w:rsidRDefault="00650134" w:rsidP="00CA70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52951" w:rsidRPr="009245B9">
              <w:rPr>
                <w:rFonts w:ascii="Arial" w:hAnsi="Arial" w:cs="Arial"/>
                <w:sz w:val="20"/>
                <w:szCs w:val="20"/>
              </w:rPr>
              <w:t>1</w:t>
            </w:r>
            <w:r w:rsidR="002529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4" w:type="dxa"/>
            <w:shd w:val="clear" w:color="auto" w:fill="auto"/>
          </w:tcPr>
          <w:p w14:paraId="1ECD95F6" w14:textId="77777777" w:rsidR="000125C7" w:rsidRDefault="0060742E">
            <w:pPr>
              <w:suppressAutoHyphens w:val="0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42E">
              <w:rPr>
                <w:rFonts w:ascii="Arial" w:hAnsi="Arial" w:cs="Arial"/>
                <w:sz w:val="20"/>
                <w:szCs w:val="20"/>
              </w:rPr>
              <w:t>List</w:t>
            </w:r>
            <w:r w:rsidR="00D6120E">
              <w:rPr>
                <w:rFonts w:ascii="Arial" w:hAnsi="Arial" w:cs="Arial"/>
                <w:sz w:val="20"/>
                <w:szCs w:val="20"/>
              </w:rPr>
              <w:t>a</w:t>
            </w:r>
            <w:r w:rsidRPr="0060742E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 w:rsidR="00D6120E">
              <w:rPr>
                <w:rFonts w:ascii="Arial" w:hAnsi="Arial" w:cs="Arial"/>
                <w:sz w:val="20"/>
                <w:szCs w:val="20"/>
              </w:rPr>
              <w:t>a</w:t>
            </w:r>
            <w:r w:rsidRPr="0060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2BBB">
              <w:rPr>
                <w:rFonts w:ascii="Arial" w:hAnsi="Arial" w:cs="Arial"/>
                <w:i/>
                <w:sz w:val="20"/>
                <w:szCs w:val="20"/>
              </w:rPr>
              <w:t>do umowy</w:t>
            </w:r>
            <w:r w:rsidR="007D5689" w:rsidRPr="00B72BBB">
              <w:rPr>
                <w:rFonts w:ascii="Arial" w:hAnsi="Arial" w:cs="Arial"/>
                <w:i/>
                <w:sz w:val="20"/>
                <w:szCs w:val="20"/>
              </w:rPr>
              <w:t>/uchwały</w:t>
            </w:r>
            <w:r w:rsidRPr="00B72BBB">
              <w:rPr>
                <w:rFonts w:ascii="Arial" w:hAnsi="Arial" w:cs="Arial"/>
                <w:i/>
                <w:sz w:val="20"/>
                <w:szCs w:val="20"/>
              </w:rPr>
              <w:t xml:space="preserve"> o dofinansowanie projektu</w:t>
            </w:r>
          </w:p>
        </w:tc>
      </w:tr>
      <w:tr w:rsidR="00EB0271" w:rsidRPr="001126E8" w14:paraId="44209F12" w14:textId="77777777" w:rsidTr="00673234">
        <w:tc>
          <w:tcPr>
            <w:tcW w:w="1930" w:type="dxa"/>
            <w:shd w:val="clear" w:color="auto" w:fill="auto"/>
          </w:tcPr>
          <w:p w14:paraId="7B4F623D" w14:textId="108E8C33" w:rsidR="00EB0271" w:rsidRPr="00883293" w:rsidRDefault="00650134" w:rsidP="00CA70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52951" w:rsidRPr="009245B9">
              <w:rPr>
                <w:rFonts w:ascii="Arial" w:hAnsi="Arial" w:cs="Arial"/>
                <w:sz w:val="20"/>
                <w:szCs w:val="20"/>
              </w:rPr>
              <w:t>1</w:t>
            </w:r>
            <w:r w:rsidR="002529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4" w:type="dxa"/>
            <w:shd w:val="clear" w:color="auto" w:fill="auto"/>
          </w:tcPr>
          <w:p w14:paraId="2F78B0BA" w14:textId="3B539306" w:rsidR="00EB0271" w:rsidRPr="00883293" w:rsidRDefault="00770CE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Uchwały o podjęciu decyzji o dofinansowaniu projektu, dla którego Beneficjentem jest Województwo Warmińsko-Mazurskie</w:t>
            </w:r>
          </w:p>
        </w:tc>
      </w:tr>
      <w:tr w:rsidR="001715EF" w:rsidRPr="001126E8" w14:paraId="759256AB" w14:textId="77777777" w:rsidTr="00673234">
        <w:tc>
          <w:tcPr>
            <w:tcW w:w="1930" w:type="dxa"/>
            <w:shd w:val="clear" w:color="auto" w:fill="auto"/>
          </w:tcPr>
          <w:p w14:paraId="328344AA" w14:textId="0FC9BF09" w:rsidR="001715EF" w:rsidRPr="00883293" w:rsidRDefault="001715EF" w:rsidP="0060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14:paraId="70EE0067" w14:textId="49B270DE"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14CEE" w14:textId="491867A8" w:rsidR="004047B3" w:rsidRPr="00460BAB" w:rsidRDefault="004047B3" w:rsidP="009734C0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sectPr w:rsidR="004047B3" w:rsidRPr="00460BAB" w:rsidSect="00825F9B">
      <w:footerReference w:type="default" r:id="rId19"/>
      <w:headerReference w:type="first" r:id="rId20"/>
      <w:footerReference w:type="first" r:id="rId21"/>
      <w:pgSz w:w="11906" w:h="16838"/>
      <w:pgMar w:top="1361" w:right="1021" w:bottom="136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10CC0" w14:textId="77777777" w:rsidR="007C4BE3" w:rsidRDefault="007C4BE3" w:rsidP="005B2981">
      <w:r>
        <w:separator/>
      </w:r>
    </w:p>
  </w:endnote>
  <w:endnote w:type="continuationSeparator" w:id="0">
    <w:p w14:paraId="43B58399" w14:textId="77777777" w:rsidR="007C4BE3" w:rsidRDefault="007C4BE3" w:rsidP="005B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F28B" w14:textId="1D6614C8" w:rsidR="001D77E9" w:rsidRPr="00EE00FB" w:rsidRDefault="001D77E9">
    <w:pPr>
      <w:pStyle w:val="Stopka"/>
      <w:jc w:val="right"/>
      <w:rPr>
        <w:sz w:val="20"/>
        <w:szCs w:val="20"/>
      </w:rPr>
    </w:pPr>
    <w:r w:rsidRPr="00EE00FB">
      <w:rPr>
        <w:rFonts w:ascii="Arial" w:hAnsi="Arial" w:cs="Arial"/>
        <w:sz w:val="20"/>
        <w:szCs w:val="20"/>
      </w:rPr>
      <w:fldChar w:fldCharType="begin"/>
    </w:r>
    <w:r w:rsidRPr="00EE00FB">
      <w:rPr>
        <w:rFonts w:ascii="Arial" w:hAnsi="Arial" w:cs="Arial"/>
        <w:sz w:val="20"/>
        <w:szCs w:val="20"/>
      </w:rPr>
      <w:instrText xml:space="preserve"> PAGE   \* MERGEFORMAT </w:instrText>
    </w:r>
    <w:r w:rsidRPr="00EE00FB">
      <w:rPr>
        <w:rFonts w:ascii="Arial" w:hAnsi="Arial" w:cs="Arial"/>
        <w:sz w:val="20"/>
        <w:szCs w:val="20"/>
      </w:rPr>
      <w:fldChar w:fldCharType="separate"/>
    </w:r>
    <w:r w:rsidR="00825F9B">
      <w:rPr>
        <w:rFonts w:ascii="Arial" w:hAnsi="Arial" w:cs="Arial"/>
        <w:noProof/>
        <w:sz w:val="20"/>
        <w:szCs w:val="20"/>
      </w:rPr>
      <w:t>19</w:t>
    </w:r>
    <w:r w:rsidRPr="00EE00FB">
      <w:rPr>
        <w:rFonts w:ascii="Arial" w:hAnsi="Arial" w:cs="Arial"/>
        <w:sz w:val="20"/>
        <w:szCs w:val="20"/>
      </w:rPr>
      <w:fldChar w:fldCharType="end"/>
    </w:r>
  </w:p>
  <w:p w14:paraId="34CBA18D" w14:textId="77777777" w:rsidR="001D77E9" w:rsidRDefault="001D77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B1CB" w14:textId="5AFB1644" w:rsidR="001D77E9" w:rsidRPr="000E22BF" w:rsidRDefault="001D77E9" w:rsidP="005B2981">
    <w:pPr>
      <w:pStyle w:val="Stopka"/>
      <w:jc w:val="center"/>
      <w:rPr>
        <w:rFonts w:ascii="Arial" w:hAnsi="Arial" w:cs="Arial"/>
        <w:sz w:val="20"/>
        <w:szCs w:val="20"/>
      </w:rPr>
    </w:pPr>
    <w:r w:rsidRPr="000E22BF">
      <w:rPr>
        <w:rFonts w:ascii="Arial" w:hAnsi="Arial" w:cs="Arial"/>
        <w:sz w:val="20"/>
        <w:szCs w:val="20"/>
      </w:rPr>
      <w:t xml:space="preserve">Olsztyn, </w:t>
    </w:r>
    <w:r w:rsidR="00E75F61">
      <w:rPr>
        <w:rFonts w:ascii="Arial" w:hAnsi="Arial" w:cs="Arial"/>
        <w:sz w:val="20"/>
        <w:szCs w:val="20"/>
      </w:rPr>
      <w:t>……………………..</w:t>
    </w:r>
    <w:r w:rsidR="00A4258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2018r.</w:t>
    </w:r>
  </w:p>
  <w:p w14:paraId="45B0AB76" w14:textId="77777777" w:rsidR="001D77E9" w:rsidRDefault="001D7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CB11E" w14:textId="77777777" w:rsidR="007C4BE3" w:rsidRDefault="007C4BE3" w:rsidP="005B2981">
      <w:r>
        <w:separator/>
      </w:r>
    </w:p>
  </w:footnote>
  <w:footnote w:type="continuationSeparator" w:id="0">
    <w:p w14:paraId="4AB9CA9D" w14:textId="77777777" w:rsidR="007C4BE3" w:rsidRDefault="007C4BE3" w:rsidP="005B2981">
      <w:r>
        <w:continuationSeparator/>
      </w:r>
    </w:p>
  </w:footnote>
  <w:footnote w:id="1">
    <w:p w14:paraId="48BB0B8D" w14:textId="77777777" w:rsidR="001D77E9" w:rsidRPr="00EF0E4F" w:rsidRDefault="001D77E9">
      <w:pPr>
        <w:pStyle w:val="Tekstprzypisudolnego"/>
      </w:pPr>
      <w:r w:rsidRPr="00EF0E4F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EF0E4F">
        <w:rPr>
          <w:rFonts w:ascii="Arial" w:hAnsi="Arial" w:cs="Arial"/>
          <w:sz w:val="18"/>
          <w:szCs w:val="18"/>
        </w:rPr>
        <w:t>Z wyłączeniem projektów pomocy technicznej</w:t>
      </w:r>
    </w:p>
  </w:footnote>
  <w:footnote w:id="2">
    <w:p w14:paraId="452043B6" w14:textId="7837B4B6" w:rsidR="001D77E9" w:rsidRDefault="001D77E9" w:rsidP="006D44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D0895">
        <w:t>Wartość w PLN została określona według kursu Europejskiego Banku Centralnego z przedostatniego dnia kwotowania środków w miesiącu poprzedzającym miesiąc, w którym og</w:t>
      </w:r>
      <w:r>
        <w:t xml:space="preserve">łoszono nabór, gdzie 1 EUR = </w:t>
      </w:r>
      <w:r w:rsidRPr="00783B63">
        <w:t>4,3</w:t>
      </w:r>
      <w:r w:rsidR="00783B63" w:rsidRPr="00783B63">
        <w:t>631</w:t>
      </w:r>
      <w:r w:rsidRPr="00783B63">
        <w:t xml:space="preserve"> </w:t>
      </w:r>
      <w:r w:rsidRPr="007D0895">
        <w:t xml:space="preserve">PLN. Z uwagi </w:t>
      </w:r>
      <w:r>
        <w:br/>
      </w:r>
      <w:r w:rsidRPr="007D0895">
        <w:t xml:space="preserve">na konieczność ogłoszenia naborów w PLN, wybór projektów do dofinansowania oraz </w:t>
      </w:r>
      <w:r>
        <w:t>podjęcie Uchwały o dofinansowaniu projektu</w:t>
      </w:r>
      <w:r w:rsidRPr="007D0895">
        <w:t xml:space="preserve"> będzie uzależnione od dostępności środków.</w:t>
      </w:r>
    </w:p>
  </w:footnote>
  <w:footnote w:id="3">
    <w:p w14:paraId="403A6419" w14:textId="77777777" w:rsidR="001D77E9" w:rsidRPr="00317949" w:rsidRDefault="001D77E9" w:rsidP="003C16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1D77E9" w14:paraId="6EBFC269" w14:textId="77777777">
      <w:tc>
        <w:tcPr>
          <w:tcW w:w="2660" w:type="dxa"/>
          <w:shd w:val="clear" w:color="auto" w:fill="auto"/>
          <w:vAlign w:val="center"/>
        </w:tcPr>
        <w:p w14:paraId="6B2586F2" w14:textId="5CB79B66" w:rsidR="001D77E9" w:rsidRPr="00883293" w:rsidRDefault="001D77E9" w:rsidP="000C1E10">
          <w:pPr>
            <w:pStyle w:val="Nagwek"/>
            <w:jc w:val="center"/>
            <w:rPr>
              <w:sz w:val="22"/>
              <w:szCs w:val="22"/>
            </w:rPr>
          </w:pPr>
        </w:p>
      </w:tc>
      <w:tc>
        <w:tcPr>
          <w:tcW w:w="3827" w:type="dxa"/>
          <w:shd w:val="clear" w:color="auto" w:fill="auto"/>
          <w:vAlign w:val="center"/>
        </w:tcPr>
        <w:p w14:paraId="19B6EE3A" w14:textId="17D1A886" w:rsidR="001D77E9" w:rsidRPr="00883293" w:rsidRDefault="001D77E9" w:rsidP="000C1E10">
          <w:pPr>
            <w:pStyle w:val="Nagwek"/>
            <w:jc w:val="center"/>
            <w:rPr>
              <w:sz w:val="22"/>
              <w:szCs w:val="22"/>
            </w:rPr>
          </w:pPr>
        </w:p>
      </w:tc>
      <w:tc>
        <w:tcPr>
          <w:tcW w:w="3593" w:type="dxa"/>
          <w:shd w:val="clear" w:color="auto" w:fill="auto"/>
          <w:vAlign w:val="center"/>
        </w:tcPr>
        <w:p w14:paraId="19DDD84D" w14:textId="363C4E67" w:rsidR="001D77E9" w:rsidRPr="00883293" w:rsidRDefault="001D77E9" w:rsidP="000C1E10">
          <w:pPr>
            <w:pStyle w:val="Nagwek"/>
            <w:jc w:val="center"/>
            <w:rPr>
              <w:sz w:val="22"/>
              <w:szCs w:val="22"/>
            </w:rPr>
          </w:pPr>
        </w:p>
      </w:tc>
    </w:tr>
  </w:tbl>
  <w:p w14:paraId="4D921813" w14:textId="0AD17232" w:rsidR="001D77E9" w:rsidRDefault="001D77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34B37B" wp14:editId="2016AF59">
          <wp:simplePos x="0" y="0"/>
          <wp:positionH relativeFrom="margin">
            <wp:align>center</wp:align>
          </wp:positionH>
          <wp:positionV relativeFrom="paragraph">
            <wp:posOffset>-245110</wp:posOffset>
          </wp:positionV>
          <wp:extent cx="7214235" cy="719455"/>
          <wp:effectExtent l="0" t="0" r="5715" b="4445"/>
          <wp:wrapTight wrapText="bothSides">
            <wp:wrapPolygon edited="0">
              <wp:start x="0" y="0"/>
              <wp:lineTo x="0" y="21162"/>
              <wp:lineTo x="21560" y="21162"/>
              <wp:lineTo x="21560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F809C2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" w15:restartNumberingAfterBreak="0">
    <w:nsid w:val="00211B67"/>
    <w:multiLevelType w:val="hybridMultilevel"/>
    <w:tmpl w:val="DFFA35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490BC2"/>
    <w:multiLevelType w:val="hybridMultilevel"/>
    <w:tmpl w:val="631ED34E"/>
    <w:lvl w:ilvl="0" w:tplc="DC82E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7E9C"/>
    <w:multiLevelType w:val="hybridMultilevel"/>
    <w:tmpl w:val="1304D22C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120A0"/>
    <w:multiLevelType w:val="multilevel"/>
    <w:tmpl w:val="A3A81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324B02"/>
    <w:multiLevelType w:val="hybridMultilevel"/>
    <w:tmpl w:val="A41E876C"/>
    <w:lvl w:ilvl="0" w:tplc="4FC46A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4A97D0E"/>
    <w:multiLevelType w:val="hybridMultilevel"/>
    <w:tmpl w:val="BF9E93D6"/>
    <w:lvl w:ilvl="0" w:tplc="3E325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8956A4C"/>
    <w:multiLevelType w:val="hybridMultilevel"/>
    <w:tmpl w:val="42D08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A436E"/>
    <w:multiLevelType w:val="hybridMultilevel"/>
    <w:tmpl w:val="3766D162"/>
    <w:lvl w:ilvl="0" w:tplc="6A1AC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7E54E1"/>
    <w:multiLevelType w:val="hybridMultilevel"/>
    <w:tmpl w:val="CF220664"/>
    <w:lvl w:ilvl="0" w:tplc="3E3253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546754"/>
    <w:multiLevelType w:val="hybridMultilevel"/>
    <w:tmpl w:val="B680B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E338B"/>
    <w:multiLevelType w:val="hybridMultilevel"/>
    <w:tmpl w:val="26FAAC44"/>
    <w:lvl w:ilvl="0" w:tplc="FFFFFFFF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1AE910FD"/>
    <w:multiLevelType w:val="hybridMultilevel"/>
    <w:tmpl w:val="664C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13739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E0E1D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BD6D07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75596"/>
    <w:multiLevelType w:val="hybridMultilevel"/>
    <w:tmpl w:val="E070C2A0"/>
    <w:lvl w:ilvl="0" w:tplc="2BFC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0D0669"/>
    <w:multiLevelType w:val="hybridMultilevel"/>
    <w:tmpl w:val="2EEC6A9A"/>
    <w:lvl w:ilvl="0" w:tplc="59547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551E2D"/>
    <w:multiLevelType w:val="hybridMultilevel"/>
    <w:tmpl w:val="C2E0C7C0"/>
    <w:lvl w:ilvl="0" w:tplc="FDD212E6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57375"/>
    <w:multiLevelType w:val="hybridMultilevel"/>
    <w:tmpl w:val="382E95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CF60667"/>
    <w:multiLevelType w:val="hybridMultilevel"/>
    <w:tmpl w:val="C554BAE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D0979E8"/>
    <w:multiLevelType w:val="hybridMultilevel"/>
    <w:tmpl w:val="1FB00CC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30AF67BA"/>
    <w:multiLevelType w:val="hybridMultilevel"/>
    <w:tmpl w:val="18DE7B74"/>
    <w:lvl w:ilvl="0" w:tplc="F6746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3A104381"/>
    <w:multiLevelType w:val="hybridMultilevel"/>
    <w:tmpl w:val="848EE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10DE6"/>
    <w:multiLevelType w:val="hybridMultilevel"/>
    <w:tmpl w:val="A0AC84A2"/>
    <w:lvl w:ilvl="0" w:tplc="F1F4C1A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E4918"/>
    <w:multiLevelType w:val="hybridMultilevel"/>
    <w:tmpl w:val="B2422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57A55"/>
    <w:multiLevelType w:val="hybridMultilevel"/>
    <w:tmpl w:val="7B969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5AD45DC"/>
    <w:multiLevelType w:val="hybridMultilevel"/>
    <w:tmpl w:val="36B080EE"/>
    <w:lvl w:ilvl="0" w:tplc="90F8256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63E7E6F"/>
    <w:multiLevelType w:val="hybridMultilevel"/>
    <w:tmpl w:val="FBF444CE"/>
    <w:lvl w:ilvl="0" w:tplc="08F04CF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4B8B4819"/>
    <w:multiLevelType w:val="hybridMultilevel"/>
    <w:tmpl w:val="49826DA0"/>
    <w:lvl w:ilvl="0" w:tplc="EB1294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4F693502"/>
    <w:multiLevelType w:val="hybridMultilevel"/>
    <w:tmpl w:val="90A238E6"/>
    <w:lvl w:ilvl="0" w:tplc="26C4A98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4B5065"/>
    <w:multiLevelType w:val="hybridMultilevel"/>
    <w:tmpl w:val="D01C7B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538900E1"/>
    <w:multiLevelType w:val="hybridMultilevel"/>
    <w:tmpl w:val="70ECA656"/>
    <w:lvl w:ilvl="0" w:tplc="BB2E4D2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383AC0"/>
    <w:multiLevelType w:val="hybridMultilevel"/>
    <w:tmpl w:val="0F42BACE"/>
    <w:lvl w:ilvl="0" w:tplc="FFFFFFFF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4" w15:restartNumberingAfterBreak="0">
    <w:nsid w:val="571165E8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86457A"/>
    <w:multiLevelType w:val="hybridMultilevel"/>
    <w:tmpl w:val="4816C75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6" w15:restartNumberingAfterBreak="0">
    <w:nsid w:val="611E0380"/>
    <w:multiLevelType w:val="hybridMultilevel"/>
    <w:tmpl w:val="680E3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13C15C7"/>
    <w:multiLevelType w:val="hybridMultilevel"/>
    <w:tmpl w:val="63BEF2D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18209EB"/>
    <w:multiLevelType w:val="hybridMultilevel"/>
    <w:tmpl w:val="CA604190"/>
    <w:lvl w:ilvl="0" w:tplc="90C8E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5897615"/>
    <w:multiLevelType w:val="hybridMultilevel"/>
    <w:tmpl w:val="1B6C6506"/>
    <w:lvl w:ilvl="0" w:tplc="2BC227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C46987"/>
    <w:multiLevelType w:val="hybridMultilevel"/>
    <w:tmpl w:val="4CE6A1A0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3" w15:restartNumberingAfterBreak="0">
    <w:nsid w:val="69007525"/>
    <w:multiLevelType w:val="hybridMultilevel"/>
    <w:tmpl w:val="A73064EE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245117B"/>
    <w:multiLevelType w:val="hybridMultilevel"/>
    <w:tmpl w:val="F790DC22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F61962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53A0B96"/>
    <w:multiLevelType w:val="hybridMultilevel"/>
    <w:tmpl w:val="6180FDE0"/>
    <w:lvl w:ilvl="0" w:tplc="10B441B4">
      <w:start w:val="1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AD3825"/>
    <w:multiLevelType w:val="hybridMultilevel"/>
    <w:tmpl w:val="60D44106"/>
    <w:lvl w:ilvl="0" w:tplc="08227F6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0E165D"/>
    <w:multiLevelType w:val="hybridMultilevel"/>
    <w:tmpl w:val="4A0E6C9A"/>
    <w:lvl w:ilvl="0" w:tplc="3E3253A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0" w15:restartNumberingAfterBreak="0">
    <w:nsid w:val="782C01E5"/>
    <w:multiLevelType w:val="hybridMultilevel"/>
    <w:tmpl w:val="921CA9E0"/>
    <w:lvl w:ilvl="0" w:tplc="B87E599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6A4598"/>
    <w:multiLevelType w:val="hybridMultilevel"/>
    <w:tmpl w:val="23D4E1C8"/>
    <w:lvl w:ilvl="0" w:tplc="5AD88E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A35044"/>
    <w:multiLevelType w:val="hybridMultilevel"/>
    <w:tmpl w:val="92D0E406"/>
    <w:lvl w:ilvl="0" w:tplc="5E44AFB2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8B466D8"/>
    <w:multiLevelType w:val="hybridMultilevel"/>
    <w:tmpl w:val="3AD680B0"/>
    <w:lvl w:ilvl="0" w:tplc="592C6C4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B8A2986"/>
    <w:multiLevelType w:val="hybridMultilevel"/>
    <w:tmpl w:val="CD50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B01917"/>
    <w:multiLevelType w:val="hybridMultilevel"/>
    <w:tmpl w:val="A070919E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6" w15:restartNumberingAfterBreak="0">
    <w:nsid w:val="7E64194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16"/>
  </w:num>
  <w:num w:numId="4">
    <w:abstractNumId w:val="51"/>
  </w:num>
  <w:num w:numId="5">
    <w:abstractNumId w:val="35"/>
  </w:num>
  <w:num w:numId="6">
    <w:abstractNumId w:val="48"/>
  </w:num>
  <w:num w:numId="7">
    <w:abstractNumId w:val="21"/>
  </w:num>
  <w:num w:numId="8">
    <w:abstractNumId w:val="34"/>
  </w:num>
  <w:num w:numId="9">
    <w:abstractNumId w:val="63"/>
  </w:num>
  <w:num w:numId="10">
    <w:abstractNumId w:val="64"/>
  </w:num>
  <w:num w:numId="11">
    <w:abstractNumId w:val="20"/>
  </w:num>
  <w:num w:numId="12">
    <w:abstractNumId w:val="53"/>
  </w:num>
  <w:num w:numId="13">
    <w:abstractNumId w:val="36"/>
  </w:num>
  <w:num w:numId="14">
    <w:abstractNumId w:val="42"/>
  </w:num>
  <w:num w:numId="15">
    <w:abstractNumId w:val="62"/>
  </w:num>
  <w:num w:numId="16">
    <w:abstractNumId w:val="61"/>
  </w:num>
  <w:num w:numId="17">
    <w:abstractNumId w:val="40"/>
  </w:num>
  <w:num w:numId="18">
    <w:abstractNumId w:val="19"/>
  </w:num>
  <w:num w:numId="19">
    <w:abstractNumId w:val="37"/>
  </w:num>
  <w:num w:numId="20">
    <w:abstractNumId w:val="17"/>
  </w:num>
  <w:num w:numId="21">
    <w:abstractNumId w:val="55"/>
  </w:num>
  <w:num w:numId="22">
    <w:abstractNumId w:val="54"/>
  </w:num>
  <w:num w:numId="23">
    <w:abstractNumId w:val="29"/>
  </w:num>
  <w:num w:numId="24">
    <w:abstractNumId w:val="5"/>
  </w:num>
  <w:num w:numId="25">
    <w:abstractNumId w:val="38"/>
  </w:num>
  <w:num w:numId="26">
    <w:abstractNumId w:val="47"/>
  </w:num>
  <w:num w:numId="27">
    <w:abstractNumId w:val="52"/>
  </w:num>
  <w:num w:numId="28">
    <w:abstractNumId w:val="30"/>
  </w:num>
  <w:num w:numId="29">
    <w:abstractNumId w:val="57"/>
  </w:num>
  <w:num w:numId="30">
    <w:abstractNumId w:val="2"/>
  </w:num>
  <w:num w:numId="31">
    <w:abstractNumId w:val="7"/>
  </w:num>
  <w:num w:numId="32">
    <w:abstractNumId w:val="9"/>
  </w:num>
  <w:num w:numId="33">
    <w:abstractNumId w:val="46"/>
  </w:num>
  <w:num w:numId="34">
    <w:abstractNumId w:val="60"/>
  </w:num>
  <w:num w:numId="35">
    <w:abstractNumId w:val="58"/>
  </w:num>
  <w:num w:numId="36">
    <w:abstractNumId w:val="23"/>
  </w:num>
  <w:num w:numId="37">
    <w:abstractNumId w:val="27"/>
  </w:num>
  <w:num w:numId="38">
    <w:abstractNumId w:val="10"/>
  </w:num>
  <w:num w:numId="39">
    <w:abstractNumId w:val="41"/>
  </w:num>
  <w:num w:numId="40">
    <w:abstractNumId w:val="6"/>
  </w:num>
  <w:num w:numId="41">
    <w:abstractNumId w:val="39"/>
  </w:num>
  <w:num w:numId="42">
    <w:abstractNumId w:val="25"/>
  </w:num>
  <w:num w:numId="43">
    <w:abstractNumId w:val="11"/>
  </w:num>
  <w:num w:numId="44">
    <w:abstractNumId w:val="31"/>
  </w:num>
  <w:num w:numId="45">
    <w:abstractNumId w:val="24"/>
  </w:num>
  <w:num w:numId="46">
    <w:abstractNumId w:val="8"/>
  </w:num>
  <w:num w:numId="47">
    <w:abstractNumId w:val="32"/>
  </w:num>
  <w:num w:numId="48">
    <w:abstractNumId w:val="26"/>
  </w:num>
  <w:num w:numId="49">
    <w:abstractNumId w:val="3"/>
  </w:num>
  <w:num w:numId="50">
    <w:abstractNumId w:val="4"/>
  </w:num>
  <w:num w:numId="51">
    <w:abstractNumId w:val="1"/>
  </w:num>
  <w:num w:numId="52">
    <w:abstractNumId w:val="13"/>
  </w:num>
  <w:num w:numId="53">
    <w:abstractNumId w:val="56"/>
  </w:num>
  <w:num w:numId="54">
    <w:abstractNumId w:val="14"/>
  </w:num>
  <w:num w:numId="55">
    <w:abstractNumId w:val="44"/>
  </w:num>
  <w:num w:numId="56">
    <w:abstractNumId w:val="65"/>
  </w:num>
  <w:num w:numId="57">
    <w:abstractNumId w:val="50"/>
  </w:num>
  <w:num w:numId="58">
    <w:abstractNumId w:val="66"/>
  </w:num>
  <w:num w:numId="5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</w:num>
  <w:num w:numId="61">
    <w:abstractNumId w:val="33"/>
  </w:num>
  <w:num w:numId="62">
    <w:abstractNumId w:val="22"/>
  </w:num>
  <w:num w:numId="63">
    <w:abstractNumId w:val="43"/>
  </w:num>
  <w:num w:numId="64">
    <w:abstractNumId w:val="12"/>
  </w:num>
  <w:num w:numId="65">
    <w:abstractNumId w:val="45"/>
  </w:num>
  <w:num w:numId="66">
    <w:abstractNumId w:val="59"/>
  </w:num>
  <w:num w:numId="67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81"/>
    <w:rsid w:val="00000655"/>
    <w:rsid w:val="000029F8"/>
    <w:rsid w:val="00002BF4"/>
    <w:rsid w:val="000035EE"/>
    <w:rsid w:val="00003CA2"/>
    <w:rsid w:val="00004ACC"/>
    <w:rsid w:val="00006CF3"/>
    <w:rsid w:val="00006EBB"/>
    <w:rsid w:val="00007459"/>
    <w:rsid w:val="000125C7"/>
    <w:rsid w:val="0001301C"/>
    <w:rsid w:val="0001557D"/>
    <w:rsid w:val="000164BE"/>
    <w:rsid w:val="000179A0"/>
    <w:rsid w:val="00017BB3"/>
    <w:rsid w:val="00020933"/>
    <w:rsid w:val="00022BC6"/>
    <w:rsid w:val="000255AE"/>
    <w:rsid w:val="00032172"/>
    <w:rsid w:val="000344C4"/>
    <w:rsid w:val="00035677"/>
    <w:rsid w:val="00037ACE"/>
    <w:rsid w:val="000403CE"/>
    <w:rsid w:val="00040459"/>
    <w:rsid w:val="000414C5"/>
    <w:rsid w:val="00042012"/>
    <w:rsid w:val="000420FB"/>
    <w:rsid w:val="00042174"/>
    <w:rsid w:val="00042232"/>
    <w:rsid w:val="00042A10"/>
    <w:rsid w:val="00044060"/>
    <w:rsid w:val="000450EF"/>
    <w:rsid w:val="000459BF"/>
    <w:rsid w:val="00046A7F"/>
    <w:rsid w:val="00046F7D"/>
    <w:rsid w:val="00046FFB"/>
    <w:rsid w:val="000521AF"/>
    <w:rsid w:val="00053AEE"/>
    <w:rsid w:val="00053EBB"/>
    <w:rsid w:val="00054D86"/>
    <w:rsid w:val="00057E99"/>
    <w:rsid w:val="00061AD2"/>
    <w:rsid w:val="00061BA2"/>
    <w:rsid w:val="00061D28"/>
    <w:rsid w:val="00062CD8"/>
    <w:rsid w:val="00063FBB"/>
    <w:rsid w:val="00065896"/>
    <w:rsid w:val="00065963"/>
    <w:rsid w:val="00066F30"/>
    <w:rsid w:val="00067B2A"/>
    <w:rsid w:val="00067C3B"/>
    <w:rsid w:val="0007016F"/>
    <w:rsid w:val="00070D4A"/>
    <w:rsid w:val="000712B4"/>
    <w:rsid w:val="00072B57"/>
    <w:rsid w:val="00072D88"/>
    <w:rsid w:val="000733A5"/>
    <w:rsid w:val="00073706"/>
    <w:rsid w:val="000750FE"/>
    <w:rsid w:val="000766F7"/>
    <w:rsid w:val="00076FFE"/>
    <w:rsid w:val="000808BC"/>
    <w:rsid w:val="00080948"/>
    <w:rsid w:val="00080A62"/>
    <w:rsid w:val="0008197C"/>
    <w:rsid w:val="0008278E"/>
    <w:rsid w:val="00083969"/>
    <w:rsid w:val="000846CD"/>
    <w:rsid w:val="00084842"/>
    <w:rsid w:val="00085CCB"/>
    <w:rsid w:val="000864A1"/>
    <w:rsid w:val="00086E6B"/>
    <w:rsid w:val="00091C20"/>
    <w:rsid w:val="00092469"/>
    <w:rsid w:val="0009261E"/>
    <w:rsid w:val="0009267F"/>
    <w:rsid w:val="0009290D"/>
    <w:rsid w:val="00092FE5"/>
    <w:rsid w:val="000A1573"/>
    <w:rsid w:val="000A4030"/>
    <w:rsid w:val="000A4AC7"/>
    <w:rsid w:val="000A577E"/>
    <w:rsid w:val="000A5C14"/>
    <w:rsid w:val="000A5E9E"/>
    <w:rsid w:val="000A61DA"/>
    <w:rsid w:val="000A6348"/>
    <w:rsid w:val="000A744F"/>
    <w:rsid w:val="000B2577"/>
    <w:rsid w:val="000B2F3C"/>
    <w:rsid w:val="000B635A"/>
    <w:rsid w:val="000B77FD"/>
    <w:rsid w:val="000C175E"/>
    <w:rsid w:val="000C17EF"/>
    <w:rsid w:val="000C1E10"/>
    <w:rsid w:val="000C247B"/>
    <w:rsid w:val="000C2F60"/>
    <w:rsid w:val="000C3D81"/>
    <w:rsid w:val="000C3E89"/>
    <w:rsid w:val="000C5263"/>
    <w:rsid w:val="000C7CD2"/>
    <w:rsid w:val="000D01FA"/>
    <w:rsid w:val="000D0BB2"/>
    <w:rsid w:val="000D2927"/>
    <w:rsid w:val="000D292E"/>
    <w:rsid w:val="000D2E6E"/>
    <w:rsid w:val="000D45E4"/>
    <w:rsid w:val="000D4ED7"/>
    <w:rsid w:val="000E1DE0"/>
    <w:rsid w:val="000E22BF"/>
    <w:rsid w:val="000E2734"/>
    <w:rsid w:val="000E4B85"/>
    <w:rsid w:val="000E4FA4"/>
    <w:rsid w:val="000E69DB"/>
    <w:rsid w:val="000F0821"/>
    <w:rsid w:val="000F0F22"/>
    <w:rsid w:val="000F1172"/>
    <w:rsid w:val="000F2F62"/>
    <w:rsid w:val="000F3F6B"/>
    <w:rsid w:val="000F4A0A"/>
    <w:rsid w:val="000F5E65"/>
    <w:rsid w:val="00100531"/>
    <w:rsid w:val="00100960"/>
    <w:rsid w:val="0010097C"/>
    <w:rsid w:val="0010150F"/>
    <w:rsid w:val="00101FF1"/>
    <w:rsid w:val="00102E25"/>
    <w:rsid w:val="001052F7"/>
    <w:rsid w:val="00105D83"/>
    <w:rsid w:val="0010604F"/>
    <w:rsid w:val="00110A90"/>
    <w:rsid w:val="00111E8E"/>
    <w:rsid w:val="00112122"/>
    <w:rsid w:val="001126E8"/>
    <w:rsid w:val="00112BCC"/>
    <w:rsid w:val="00114DBF"/>
    <w:rsid w:val="001150BC"/>
    <w:rsid w:val="001158D2"/>
    <w:rsid w:val="00115A20"/>
    <w:rsid w:val="001166D8"/>
    <w:rsid w:val="00120A4C"/>
    <w:rsid w:val="001238CB"/>
    <w:rsid w:val="0012509F"/>
    <w:rsid w:val="001251F1"/>
    <w:rsid w:val="001263BC"/>
    <w:rsid w:val="00126C28"/>
    <w:rsid w:val="00130ABB"/>
    <w:rsid w:val="001321DD"/>
    <w:rsid w:val="00132C59"/>
    <w:rsid w:val="00133513"/>
    <w:rsid w:val="001336E7"/>
    <w:rsid w:val="00133A7E"/>
    <w:rsid w:val="00134434"/>
    <w:rsid w:val="00136E66"/>
    <w:rsid w:val="0014133D"/>
    <w:rsid w:val="001424CF"/>
    <w:rsid w:val="00143780"/>
    <w:rsid w:val="00144BEB"/>
    <w:rsid w:val="00144C0E"/>
    <w:rsid w:val="00145363"/>
    <w:rsid w:val="00146E49"/>
    <w:rsid w:val="00147673"/>
    <w:rsid w:val="001502A6"/>
    <w:rsid w:val="00151C57"/>
    <w:rsid w:val="00151D03"/>
    <w:rsid w:val="00153544"/>
    <w:rsid w:val="0015386F"/>
    <w:rsid w:val="0015530C"/>
    <w:rsid w:val="00156D4A"/>
    <w:rsid w:val="00156E13"/>
    <w:rsid w:val="00161F1A"/>
    <w:rsid w:val="0016293B"/>
    <w:rsid w:val="00162BD7"/>
    <w:rsid w:val="00162E1E"/>
    <w:rsid w:val="0016505B"/>
    <w:rsid w:val="0016575F"/>
    <w:rsid w:val="00167081"/>
    <w:rsid w:val="00167A3E"/>
    <w:rsid w:val="001715EF"/>
    <w:rsid w:val="001729D6"/>
    <w:rsid w:val="001733F9"/>
    <w:rsid w:val="0017382E"/>
    <w:rsid w:val="00173F85"/>
    <w:rsid w:val="001769BD"/>
    <w:rsid w:val="001819A9"/>
    <w:rsid w:val="00181C17"/>
    <w:rsid w:val="001837DD"/>
    <w:rsid w:val="00184659"/>
    <w:rsid w:val="00184D18"/>
    <w:rsid w:val="00185051"/>
    <w:rsid w:val="001856C4"/>
    <w:rsid w:val="00185A21"/>
    <w:rsid w:val="0018712C"/>
    <w:rsid w:val="0018777F"/>
    <w:rsid w:val="001A013E"/>
    <w:rsid w:val="001A05A7"/>
    <w:rsid w:val="001A06A5"/>
    <w:rsid w:val="001A1526"/>
    <w:rsid w:val="001A1B00"/>
    <w:rsid w:val="001A2119"/>
    <w:rsid w:val="001A42D3"/>
    <w:rsid w:val="001A532C"/>
    <w:rsid w:val="001A5A43"/>
    <w:rsid w:val="001A73CC"/>
    <w:rsid w:val="001A74C2"/>
    <w:rsid w:val="001B115B"/>
    <w:rsid w:val="001B1306"/>
    <w:rsid w:val="001B225A"/>
    <w:rsid w:val="001B245C"/>
    <w:rsid w:val="001B6028"/>
    <w:rsid w:val="001B6DDF"/>
    <w:rsid w:val="001B7370"/>
    <w:rsid w:val="001C680B"/>
    <w:rsid w:val="001D10F4"/>
    <w:rsid w:val="001D113F"/>
    <w:rsid w:val="001D326A"/>
    <w:rsid w:val="001D4786"/>
    <w:rsid w:val="001D57DA"/>
    <w:rsid w:val="001D6BA5"/>
    <w:rsid w:val="001D77E9"/>
    <w:rsid w:val="001D7A83"/>
    <w:rsid w:val="001E0F21"/>
    <w:rsid w:val="001E23E3"/>
    <w:rsid w:val="001E2DB3"/>
    <w:rsid w:val="001E4877"/>
    <w:rsid w:val="001E59E6"/>
    <w:rsid w:val="001E63D5"/>
    <w:rsid w:val="001F01D2"/>
    <w:rsid w:val="001F1B9C"/>
    <w:rsid w:val="001F4A5D"/>
    <w:rsid w:val="001F5DFF"/>
    <w:rsid w:val="001F68B2"/>
    <w:rsid w:val="001F6C24"/>
    <w:rsid w:val="001F7006"/>
    <w:rsid w:val="00203933"/>
    <w:rsid w:val="00204018"/>
    <w:rsid w:val="00204B31"/>
    <w:rsid w:val="00207DB0"/>
    <w:rsid w:val="0021035F"/>
    <w:rsid w:val="00210CF1"/>
    <w:rsid w:val="0021157F"/>
    <w:rsid w:val="00211BA2"/>
    <w:rsid w:val="00211DAF"/>
    <w:rsid w:val="00214318"/>
    <w:rsid w:val="002176BC"/>
    <w:rsid w:val="002202C9"/>
    <w:rsid w:val="0022211D"/>
    <w:rsid w:val="002245D2"/>
    <w:rsid w:val="00225591"/>
    <w:rsid w:val="00230521"/>
    <w:rsid w:val="00232D64"/>
    <w:rsid w:val="00235B76"/>
    <w:rsid w:val="00236BDB"/>
    <w:rsid w:val="00237BDE"/>
    <w:rsid w:val="002409EE"/>
    <w:rsid w:val="0024282E"/>
    <w:rsid w:val="00242972"/>
    <w:rsid w:val="00242B9A"/>
    <w:rsid w:val="00244B6E"/>
    <w:rsid w:val="002471D5"/>
    <w:rsid w:val="00247265"/>
    <w:rsid w:val="00247FDA"/>
    <w:rsid w:val="00250292"/>
    <w:rsid w:val="00250445"/>
    <w:rsid w:val="002516ED"/>
    <w:rsid w:val="002519E9"/>
    <w:rsid w:val="00252951"/>
    <w:rsid w:val="002545C3"/>
    <w:rsid w:val="00255C1B"/>
    <w:rsid w:val="0026370B"/>
    <w:rsid w:val="00263DFA"/>
    <w:rsid w:val="0026408F"/>
    <w:rsid w:val="0026470E"/>
    <w:rsid w:val="002678A5"/>
    <w:rsid w:val="00270E8C"/>
    <w:rsid w:val="00270F9F"/>
    <w:rsid w:val="00273020"/>
    <w:rsid w:val="00273DB7"/>
    <w:rsid w:val="00274651"/>
    <w:rsid w:val="00275CB9"/>
    <w:rsid w:val="00280941"/>
    <w:rsid w:val="00280AEB"/>
    <w:rsid w:val="00280B86"/>
    <w:rsid w:val="00280CAC"/>
    <w:rsid w:val="00280D8D"/>
    <w:rsid w:val="00282783"/>
    <w:rsid w:val="0028292B"/>
    <w:rsid w:val="0028377A"/>
    <w:rsid w:val="00283DBF"/>
    <w:rsid w:val="00284735"/>
    <w:rsid w:val="002850E4"/>
    <w:rsid w:val="002867DB"/>
    <w:rsid w:val="00286EDF"/>
    <w:rsid w:val="00290028"/>
    <w:rsid w:val="002932E4"/>
    <w:rsid w:val="00293772"/>
    <w:rsid w:val="00297094"/>
    <w:rsid w:val="002A1861"/>
    <w:rsid w:val="002A2D20"/>
    <w:rsid w:val="002B0C62"/>
    <w:rsid w:val="002B1092"/>
    <w:rsid w:val="002B15B5"/>
    <w:rsid w:val="002B2157"/>
    <w:rsid w:val="002B264F"/>
    <w:rsid w:val="002B290B"/>
    <w:rsid w:val="002B7C17"/>
    <w:rsid w:val="002B7C83"/>
    <w:rsid w:val="002C3804"/>
    <w:rsid w:val="002C4758"/>
    <w:rsid w:val="002C633C"/>
    <w:rsid w:val="002D0355"/>
    <w:rsid w:val="002D341E"/>
    <w:rsid w:val="002D3A62"/>
    <w:rsid w:val="002D50BF"/>
    <w:rsid w:val="002D6971"/>
    <w:rsid w:val="002E0C58"/>
    <w:rsid w:val="002E261C"/>
    <w:rsid w:val="002E2E28"/>
    <w:rsid w:val="002E3C35"/>
    <w:rsid w:val="002E3FA7"/>
    <w:rsid w:val="002E450A"/>
    <w:rsid w:val="002E5E30"/>
    <w:rsid w:val="002E641B"/>
    <w:rsid w:val="002E65A7"/>
    <w:rsid w:val="002E7551"/>
    <w:rsid w:val="002E7EE3"/>
    <w:rsid w:val="002F0921"/>
    <w:rsid w:val="002F0FA2"/>
    <w:rsid w:val="002F23E7"/>
    <w:rsid w:val="002F36AB"/>
    <w:rsid w:val="002F3D12"/>
    <w:rsid w:val="002F506B"/>
    <w:rsid w:val="002F5F1D"/>
    <w:rsid w:val="002F6522"/>
    <w:rsid w:val="002F65CB"/>
    <w:rsid w:val="002F6B58"/>
    <w:rsid w:val="002F6D08"/>
    <w:rsid w:val="002F6E18"/>
    <w:rsid w:val="002F7269"/>
    <w:rsid w:val="002F7716"/>
    <w:rsid w:val="002F7F86"/>
    <w:rsid w:val="0030001E"/>
    <w:rsid w:val="00300C5A"/>
    <w:rsid w:val="003023D1"/>
    <w:rsid w:val="003044A5"/>
    <w:rsid w:val="0030512D"/>
    <w:rsid w:val="00305D8B"/>
    <w:rsid w:val="00312710"/>
    <w:rsid w:val="00312CE8"/>
    <w:rsid w:val="00316E18"/>
    <w:rsid w:val="00317D50"/>
    <w:rsid w:val="003216E0"/>
    <w:rsid w:val="00321D32"/>
    <w:rsid w:val="00321FBA"/>
    <w:rsid w:val="0032389F"/>
    <w:rsid w:val="0032531E"/>
    <w:rsid w:val="00325B51"/>
    <w:rsid w:val="00333022"/>
    <w:rsid w:val="00333303"/>
    <w:rsid w:val="003336E2"/>
    <w:rsid w:val="0034131F"/>
    <w:rsid w:val="003413DF"/>
    <w:rsid w:val="003433E8"/>
    <w:rsid w:val="00344A3B"/>
    <w:rsid w:val="00345D96"/>
    <w:rsid w:val="0034650C"/>
    <w:rsid w:val="00346536"/>
    <w:rsid w:val="00347B90"/>
    <w:rsid w:val="0035555F"/>
    <w:rsid w:val="00361472"/>
    <w:rsid w:val="00363153"/>
    <w:rsid w:val="00363BE3"/>
    <w:rsid w:val="00364E25"/>
    <w:rsid w:val="0036509F"/>
    <w:rsid w:val="0036571C"/>
    <w:rsid w:val="003732B1"/>
    <w:rsid w:val="0037460B"/>
    <w:rsid w:val="00375E05"/>
    <w:rsid w:val="003769D9"/>
    <w:rsid w:val="00377F98"/>
    <w:rsid w:val="00380E02"/>
    <w:rsid w:val="0038302E"/>
    <w:rsid w:val="00383708"/>
    <w:rsid w:val="00384768"/>
    <w:rsid w:val="00386D6A"/>
    <w:rsid w:val="003924F1"/>
    <w:rsid w:val="00393E15"/>
    <w:rsid w:val="00394CE8"/>
    <w:rsid w:val="00396F53"/>
    <w:rsid w:val="003972AD"/>
    <w:rsid w:val="003A0767"/>
    <w:rsid w:val="003A2D1F"/>
    <w:rsid w:val="003A2F97"/>
    <w:rsid w:val="003A3563"/>
    <w:rsid w:val="003A57BA"/>
    <w:rsid w:val="003A6BAE"/>
    <w:rsid w:val="003A7A78"/>
    <w:rsid w:val="003B1F53"/>
    <w:rsid w:val="003B2EE6"/>
    <w:rsid w:val="003B4155"/>
    <w:rsid w:val="003B49FE"/>
    <w:rsid w:val="003C001A"/>
    <w:rsid w:val="003C0054"/>
    <w:rsid w:val="003C16DC"/>
    <w:rsid w:val="003C216A"/>
    <w:rsid w:val="003C6A8A"/>
    <w:rsid w:val="003C7F2B"/>
    <w:rsid w:val="003D0853"/>
    <w:rsid w:val="003D0E69"/>
    <w:rsid w:val="003D13BE"/>
    <w:rsid w:val="003D2DD9"/>
    <w:rsid w:val="003D37ED"/>
    <w:rsid w:val="003D3C35"/>
    <w:rsid w:val="003D4F65"/>
    <w:rsid w:val="003D75B3"/>
    <w:rsid w:val="003D7AD3"/>
    <w:rsid w:val="003E068F"/>
    <w:rsid w:val="003E18A8"/>
    <w:rsid w:val="003E2121"/>
    <w:rsid w:val="003E260B"/>
    <w:rsid w:val="003E393E"/>
    <w:rsid w:val="003E5018"/>
    <w:rsid w:val="003E6901"/>
    <w:rsid w:val="003E7FFE"/>
    <w:rsid w:val="003F0332"/>
    <w:rsid w:val="003F0C84"/>
    <w:rsid w:val="003F1EB4"/>
    <w:rsid w:val="003F2B90"/>
    <w:rsid w:val="003F5717"/>
    <w:rsid w:val="003F6011"/>
    <w:rsid w:val="003F65CE"/>
    <w:rsid w:val="00401614"/>
    <w:rsid w:val="004047B3"/>
    <w:rsid w:val="0040533A"/>
    <w:rsid w:val="00406E80"/>
    <w:rsid w:val="00413614"/>
    <w:rsid w:val="00413B2F"/>
    <w:rsid w:val="00414089"/>
    <w:rsid w:val="00414A92"/>
    <w:rsid w:val="00414BC8"/>
    <w:rsid w:val="00414DFD"/>
    <w:rsid w:val="0042038E"/>
    <w:rsid w:val="0042079E"/>
    <w:rsid w:val="004232E1"/>
    <w:rsid w:val="00423B0D"/>
    <w:rsid w:val="00423BBD"/>
    <w:rsid w:val="0042429F"/>
    <w:rsid w:val="004256C7"/>
    <w:rsid w:val="00426180"/>
    <w:rsid w:val="00426360"/>
    <w:rsid w:val="00431293"/>
    <w:rsid w:val="004320E8"/>
    <w:rsid w:val="00435946"/>
    <w:rsid w:val="00435BD4"/>
    <w:rsid w:val="0043760B"/>
    <w:rsid w:val="00441D75"/>
    <w:rsid w:val="0044220A"/>
    <w:rsid w:val="00442975"/>
    <w:rsid w:val="00443D47"/>
    <w:rsid w:val="0044469F"/>
    <w:rsid w:val="00446DBC"/>
    <w:rsid w:val="00447630"/>
    <w:rsid w:val="00450D47"/>
    <w:rsid w:val="0045389D"/>
    <w:rsid w:val="00454152"/>
    <w:rsid w:val="00455B27"/>
    <w:rsid w:val="0045658C"/>
    <w:rsid w:val="00456DC0"/>
    <w:rsid w:val="00457277"/>
    <w:rsid w:val="00457281"/>
    <w:rsid w:val="00460BAB"/>
    <w:rsid w:val="00461266"/>
    <w:rsid w:val="004612AC"/>
    <w:rsid w:val="0046168E"/>
    <w:rsid w:val="00461D1C"/>
    <w:rsid w:val="00462BC2"/>
    <w:rsid w:val="00464B7E"/>
    <w:rsid w:val="00465919"/>
    <w:rsid w:val="00465DAB"/>
    <w:rsid w:val="0046666A"/>
    <w:rsid w:val="0047024E"/>
    <w:rsid w:val="004707B0"/>
    <w:rsid w:val="0047091F"/>
    <w:rsid w:val="00473AC1"/>
    <w:rsid w:val="00475747"/>
    <w:rsid w:val="00475E33"/>
    <w:rsid w:val="00476C38"/>
    <w:rsid w:val="00476D37"/>
    <w:rsid w:val="00477355"/>
    <w:rsid w:val="0048060D"/>
    <w:rsid w:val="00480DD9"/>
    <w:rsid w:val="00482836"/>
    <w:rsid w:val="00482E5C"/>
    <w:rsid w:val="00486675"/>
    <w:rsid w:val="00486694"/>
    <w:rsid w:val="00490A83"/>
    <w:rsid w:val="004924A5"/>
    <w:rsid w:val="00495560"/>
    <w:rsid w:val="004960DC"/>
    <w:rsid w:val="00496864"/>
    <w:rsid w:val="004A0119"/>
    <w:rsid w:val="004A3025"/>
    <w:rsid w:val="004A31BE"/>
    <w:rsid w:val="004A3269"/>
    <w:rsid w:val="004A3C9F"/>
    <w:rsid w:val="004A40DB"/>
    <w:rsid w:val="004A6768"/>
    <w:rsid w:val="004B07C5"/>
    <w:rsid w:val="004B1C03"/>
    <w:rsid w:val="004B1D1C"/>
    <w:rsid w:val="004B28A8"/>
    <w:rsid w:val="004B29D4"/>
    <w:rsid w:val="004B33E8"/>
    <w:rsid w:val="004C03EC"/>
    <w:rsid w:val="004C22B4"/>
    <w:rsid w:val="004C27F0"/>
    <w:rsid w:val="004C3E30"/>
    <w:rsid w:val="004D206B"/>
    <w:rsid w:val="004D240B"/>
    <w:rsid w:val="004D245B"/>
    <w:rsid w:val="004D3A55"/>
    <w:rsid w:val="004D3D3E"/>
    <w:rsid w:val="004D42EA"/>
    <w:rsid w:val="004D47E0"/>
    <w:rsid w:val="004D4DC5"/>
    <w:rsid w:val="004D73F9"/>
    <w:rsid w:val="004E03E6"/>
    <w:rsid w:val="004E07C7"/>
    <w:rsid w:val="004E12B7"/>
    <w:rsid w:val="004E17E9"/>
    <w:rsid w:val="004E37AB"/>
    <w:rsid w:val="004E571A"/>
    <w:rsid w:val="004E7FD9"/>
    <w:rsid w:val="004F047F"/>
    <w:rsid w:val="004F1D50"/>
    <w:rsid w:val="004F476D"/>
    <w:rsid w:val="004F5881"/>
    <w:rsid w:val="004F692E"/>
    <w:rsid w:val="004F7C76"/>
    <w:rsid w:val="00500F40"/>
    <w:rsid w:val="00501CCE"/>
    <w:rsid w:val="00501E92"/>
    <w:rsid w:val="0050261E"/>
    <w:rsid w:val="005028B6"/>
    <w:rsid w:val="005047D1"/>
    <w:rsid w:val="0050550F"/>
    <w:rsid w:val="0050617F"/>
    <w:rsid w:val="00510DF2"/>
    <w:rsid w:val="005134C7"/>
    <w:rsid w:val="005139FA"/>
    <w:rsid w:val="00513D5F"/>
    <w:rsid w:val="005147FB"/>
    <w:rsid w:val="00514937"/>
    <w:rsid w:val="00514DCF"/>
    <w:rsid w:val="00515912"/>
    <w:rsid w:val="00516988"/>
    <w:rsid w:val="00516EC5"/>
    <w:rsid w:val="005207A0"/>
    <w:rsid w:val="00521231"/>
    <w:rsid w:val="00522257"/>
    <w:rsid w:val="00523CC7"/>
    <w:rsid w:val="00524AA2"/>
    <w:rsid w:val="00525827"/>
    <w:rsid w:val="0053310D"/>
    <w:rsid w:val="00533463"/>
    <w:rsid w:val="0053358B"/>
    <w:rsid w:val="00534625"/>
    <w:rsid w:val="00535525"/>
    <w:rsid w:val="00537F68"/>
    <w:rsid w:val="0054095B"/>
    <w:rsid w:val="00540F48"/>
    <w:rsid w:val="00541C42"/>
    <w:rsid w:val="005440A3"/>
    <w:rsid w:val="00544ABB"/>
    <w:rsid w:val="005470C0"/>
    <w:rsid w:val="005470CE"/>
    <w:rsid w:val="00547AD8"/>
    <w:rsid w:val="0055033C"/>
    <w:rsid w:val="00551A49"/>
    <w:rsid w:val="00551FB3"/>
    <w:rsid w:val="00555C31"/>
    <w:rsid w:val="00561F2C"/>
    <w:rsid w:val="00562D1B"/>
    <w:rsid w:val="00563998"/>
    <w:rsid w:val="00563EA5"/>
    <w:rsid w:val="00564D18"/>
    <w:rsid w:val="005729FD"/>
    <w:rsid w:val="00572AA9"/>
    <w:rsid w:val="00573036"/>
    <w:rsid w:val="00574BA2"/>
    <w:rsid w:val="005760FF"/>
    <w:rsid w:val="00576A7C"/>
    <w:rsid w:val="005777E9"/>
    <w:rsid w:val="00577FDA"/>
    <w:rsid w:val="005816DA"/>
    <w:rsid w:val="0058187D"/>
    <w:rsid w:val="00583D3C"/>
    <w:rsid w:val="00584934"/>
    <w:rsid w:val="00585F73"/>
    <w:rsid w:val="00586F63"/>
    <w:rsid w:val="005908A3"/>
    <w:rsid w:val="00591502"/>
    <w:rsid w:val="0059153F"/>
    <w:rsid w:val="00591A65"/>
    <w:rsid w:val="00592B71"/>
    <w:rsid w:val="00595182"/>
    <w:rsid w:val="00595F8C"/>
    <w:rsid w:val="005965C1"/>
    <w:rsid w:val="005970C9"/>
    <w:rsid w:val="00597B98"/>
    <w:rsid w:val="005A0A22"/>
    <w:rsid w:val="005A221B"/>
    <w:rsid w:val="005A2876"/>
    <w:rsid w:val="005A40CA"/>
    <w:rsid w:val="005A463F"/>
    <w:rsid w:val="005A4CAB"/>
    <w:rsid w:val="005A5297"/>
    <w:rsid w:val="005A693D"/>
    <w:rsid w:val="005B185C"/>
    <w:rsid w:val="005B25F7"/>
    <w:rsid w:val="005B2981"/>
    <w:rsid w:val="005B4504"/>
    <w:rsid w:val="005B6791"/>
    <w:rsid w:val="005B6EEA"/>
    <w:rsid w:val="005C0403"/>
    <w:rsid w:val="005C2CB4"/>
    <w:rsid w:val="005C4662"/>
    <w:rsid w:val="005C550A"/>
    <w:rsid w:val="005C62F9"/>
    <w:rsid w:val="005D011B"/>
    <w:rsid w:val="005D068E"/>
    <w:rsid w:val="005D2A78"/>
    <w:rsid w:val="005D3938"/>
    <w:rsid w:val="005D7C3A"/>
    <w:rsid w:val="005E0B7E"/>
    <w:rsid w:val="005E0DF1"/>
    <w:rsid w:val="005E1477"/>
    <w:rsid w:val="005E18DD"/>
    <w:rsid w:val="005E2845"/>
    <w:rsid w:val="005E3649"/>
    <w:rsid w:val="005E626D"/>
    <w:rsid w:val="005E63A9"/>
    <w:rsid w:val="005E6A22"/>
    <w:rsid w:val="005E6F48"/>
    <w:rsid w:val="005F12FD"/>
    <w:rsid w:val="005F261B"/>
    <w:rsid w:val="005F26A6"/>
    <w:rsid w:val="005F32A4"/>
    <w:rsid w:val="005F45B1"/>
    <w:rsid w:val="005F4FE1"/>
    <w:rsid w:val="005F57F7"/>
    <w:rsid w:val="005F76E6"/>
    <w:rsid w:val="005F7E8F"/>
    <w:rsid w:val="00601853"/>
    <w:rsid w:val="00604699"/>
    <w:rsid w:val="006054DD"/>
    <w:rsid w:val="00605637"/>
    <w:rsid w:val="006057D8"/>
    <w:rsid w:val="00606D3E"/>
    <w:rsid w:val="0060721D"/>
    <w:rsid w:val="0060742E"/>
    <w:rsid w:val="006078E0"/>
    <w:rsid w:val="00607F97"/>
    <w:rsid w:val="006100B2"/>
    <w:rsid w:val="0061068E"/>
    <w:rsid w:val="0061087B"/>
    <w:rsid w:val="006126F1"/>
    <w:rsid w:val="00612BC4"/>
    <w:rsid w:val="00613A60"/>
    <w:rsid w:val="00616E83"/>
    <w:rsid w:val="00616EB0"/>
    <w:rsid w:val="0062250A"/>
    <w:rsid w:val="0062310E"/>
    <w:rsid w:val="00623E67"/>
    <w:rsid w:val="006243BB"/>
    <w:rsid w:val="00624E89"/>
    <w:rsid w:val="00625061"/>
    <w:rsid w:val="00626CBA"/>
    <w:rsid w:val="00627BCE"/>
    <w:rsid w:val="006304E9"/>
    <w:rsid w:val="006312C7"/>
    <w:rsid w:val="00632E61"/>
    <w:rsid w:val="0063327F"/>
    <w:rsid w:val="00634835"/>
    <w:rsid w:val="006368E6"/>
    <w:rsid w:val="00636B82"/>
    <w:rsid w:val="006378DF"/>
    <w:rsid w:val="00640902"/>
    <w:rsid w:val="0064150F"/>
    <w:rsid w:val="006415D8"/>
    <w:rsid w:val="00642A8E"/>
    <w:rsid w:val="006433D6"/>
    <w:rsid w:val="006436CE"/>
    <w:rsid w:val="0064374D"/>
    <w:rsid w:val="006443D0"/>
    <w:rsid w:val="00645103"/>
    <w:rsid w:val="00645C13"/>
    <w:rsid w:val="0064651B"/>
    <w:rsid w:val="00646596"/>
    <w:rsid w:val="00646F9D"/>
    <w:rsid w:val="00646FA8"/>
    <w:rsid w:val="00647E12"/>
    <w:rsid w:val="00650134"/>
    <w:rsid w:val="00650137"/>
    <w:rsid w:val="00650E7C"/>
    <w:rsid w:val="006511D9"/>
    <w:rsid w:val="0065156A"/>
    <w:rsid w:val="00652F3A"/>
    <w:rsid w:val="0065407B"/>
    <w:rsid w:val="006614C0"/>
    <w:rsid w:val="00667C98"/>
    <w:rsid w:val="0067097F"/>
    <w:rsid w:val="00670F5C"/>
    <w:rsid w:val="006722CC"/>
    <w:rsid w:val="006724AF"/>
    <w:rsid w:val="00672AA3"/>
    <w:rsid w:val="00672B48"/>
    <w:rsid w:val="00673234"/>
    <w:rsid w:val="006738D1"/>
    <w:rsid w:val="0067545B"/>
    <w:rsid w:val="00676741"/>
    <w:rsid w:val="00676F10"/>
    <w:rsid w:val="00677681"/>
    <w:rsid w:val="00677DF2"/>
    <w:rsid w:val="00677E88"/>
    <w:rsid w:val="00680CA1"/>
    <w:rsid w:val="00680ED1"/>
    <w:rsid w:val="0068162F"/>
    <w:rsid w:val="006817C2"/>
    <w:rsid w:val="00681939"/>
    <w:rsid w:val="0068289F"/>
    <w:rsid w:val="00684457"/>
    <w:rsid w:val="00684D61"/>
    <w:rsid w:val="00685086"/>
    <w:rsid w:val="006864A4"/>
    <w:rsid w:val="00686A7D"/>
    <w:rsid w:val="00691181"/>
    <w:rsid w:val="00691AB3"/>
    <w:rsid w:val="0069378E"/>
    <w:rsid w:val="006979AA"/>
    <w:rsid w:val="006A0045"/>
    <w:rsid w:val="006A06F4"/>
    <w:rsid w:val="006A0867"/>
    <w:rsid w:val="006A118A"/>
    <w:rsid w:val="006A2BC7"/>
    <w:rsid w:val="006A33CA"/>
    <w:rsid w:val="006A4108"/>
    <w:rsid w:val="006A4341"/>
    <w:rsid w:val="006A52AA"/>
    <w:rsid w:val="006A5318"/>
    <w:rsid w:val="006A5AD7"/>
    <w:rsid w:val="006A7A1B"/>
    <w:rsid w:val="006B0EFE"/>
    <w:rsid w:val="006B68EA"/>
    <w:rsid w:val="006C0F7C"/>
    <w:rsid w:val="006C14EA"/>
    <w:rsid w:val="006C325E"/>
    <w:rsid w:val="006C3558"/>
    <w:rsid w:val="006C3FFA"/>
    <w:rsid w:val="006C456A"/>
    <w:rsid w:val="006C5CEB"/>
    <w:rsid w:val="006C6946"/>
    <w:rsid w:val="006C7415"/>
    <w:rsid w:val="006D086A"/>
    <w:rsid w:val="006D11C0"/>
    <w:rsid w:val="006D1FF8"/>
    <w:rsid w:val="006D2A0B"/>
    <w:rsid w:val="006D44C6"/>
    <w:rsid w:val="006D498E"/>
    <w:rsid w:val="006D4BE4"/>
    <w:rsid w:val="006D5D3A"/>
    <w:rsid w:val="006D7210"/>
    <w:rsid w:val="006D75D6"/>
    <w:rsid w:val="006E136A"/>
    <w:rsid w:val="006E564E"/>
    <w:rsid w:val="006E6CD1"/>
    <w:rsid w:val="006E70CF"/>
    <w:rsid w:val="006E773A"/>
    <w:rsid w:val="006E7B7F"/>
    <w:rsid w:val="006F11D3"/>
    <w:rsid w:val="006F43ED"/>
    <w:rsid w:val="006F5B08"/>
    <w:rsid w:val="00700EF2"/>
    <w:rsid w:val="007016F5"/>
    <w:rsid w:val="0070178C"/>
    <w:rsid w:val="0070227D"/>
    <w:rsid w:val="007022B5"/>
    <w:rsid w:val="00702DC9"/>
    <w:rsid w:val="007038C8"/>
    <w:rsid w:val="007047C0"/>
    <w:rsid w:val="00705F66"/>
    <w:rsid w:val="00706E1A"/>
    <w:rsid w:val="00711F2A"/>
    <w:rsid w:val="00711F7E"/>
    <w:rsid w:val="00712CFB"/>
    <w:rsid w:val="00712F89"/>
    <w:rsid w:val="0071382F"/>
    <w:rsid w:val="00714056"/>
    <w:rsid w:val="00715BB7"/>
    <w:rsid w:val="00720B7D"/>
    <w:rsid w:val="00720BCD"/>
    <w:rsid w:val="0072194A"/>
    <w:rsid w:val="007237D5"/>
    <w:rsid w:val="00724C5A"/>
    <w:rsid w:val="00724D89"/>
    <w:rsid w:val="007261FF"/>
    <w:rsid w:val="0072731A"/>
    <w:rsid w:val="007304F9"/>
    <w:rsid w:val="00730502"/>
    <w:rsid w:val="00730E73"/>
    <w:rsid w:val="007335DE"/>
    <w:rsid w:val="00733739"/>
    <w:rsid w:val="00733FAF"/>
    <w:rsid w:val="0073519A"/>
    <w:rsid w:val="00736211"/>
    <w:rsid w:val="007362DD"/>
    <w:rsid w:val="00736DD8"/>
    <w:rsid w:val="00736DEF"/>
    <w:rsid w:val="00737DC9"/>
    <w:rsid w:val="0074058F"/>
    <w:rsid w:val="00740CE3"/>
    <w:rsid w:val="007415FD"/>
    <w:rsid w:val="00742232"/>
    <w:rsid w:val="00743653"/>
    <w:rsid w:val="00743ABB"/>
    <w:rsid w:val="007445B1"/>
    <w:rsid w:val="0074697C"/>
    <w:rsid w:val="007472B2"/>
    <w:rsid w:val="00753297"/>
    <w:rsid w:val="007546E9"/>
    <w:rsid w:val="00755005"/>
    <w:rsid w:val="007560DE"/>
    <w:rsid w:val="00756E3C"/>
    <w:rsid w:val="007577B4"/>
    <w:rsid w:val="00760FC4"/>
    <w:rsid w:val="00761AF7"/>
    <w:rsid w:val="0076230E"/>
    <w:rsid w:val="00763A3E"/>
    <w:rsid w:val="007644B5"/>
    <w:rsid w:val="00765688"/>
    <w:rsid w:val="0076765E"/>
    <w:rsid w:val="00767D44"/>
    <w:rsid w:val="00770CE1"/>
    <w:rsid w:val="007710B5"/>
    <w:rsid w:val="007713DC"/>
    <w:rsid w:val="007745C2"/>
    <w:rsid w:val="00774FBD"/>
    <w:rsid w:val="00776CFD"/>
    <w:rsid w:val="0078222C"/>
    <w:rsid w:val="00783B63"/>
    <w:rsid w:val="00784D6C"/>
    <w:rsid w:val="00784DB9"/>
    <w:rsid w:val="00785901"/>
    <w:rsid w:val="0078759A"/>
    <w:rsid w:val="007877A2"/>
    <w:rsid w:val="00790F47"/>
    <w:rsid w:val="007927FC"/>
    <w:rsid w:val="007935F4"/>
    <w:rsid w:val="007940B5"/>
    <w:rsid w:val="007954A5"/>
    <w:rsid w:val="007962AA"/>
    <w:rsid w:val="00797FF5"/>
    <w:rsid w:val="007A06E0"/>
    <w:rsid w:val="007A151B"/>
    <w:rsid w:val="007A2BE7"/>
    <w:rsid w:val="007A301F"/>
    <w:rsid w:val="007A39E3"/>
    <w:rsid w:val="007A3CA3"/>
    <w:rsid w:val="007A4C2D"/>
    <w:rsid w:val="007A4C3C"/>
    <w:rsid w:val="007A7FD4"/>
    <w:rsid w:val="007B1317"/>
    <w:rsid w:val="007B261E"/>
    <w:rsid w:val="007B3A00"/>
    <w:rsid w:val="007B5BEC"/>
    <w:rsid w:val="007B6468"/>
    <w:rsid w:val="007B6631"/>
    <w:rsid w:val="007B66F6"/>
    <w:rsid w:val="007B7132"/>
    <w:rsid w:val="007B78D8"/>
    <w:rsid w:val="007B7FC6"/>
    <w:rsid w:val="007C1389"/>
    <w:rsid w:val="007C1545"/>
    <w:rsid w:val="007C276B"/>
    <w:rsid w:val="007C3D78"/>
    <w:rsid w:val="007C444A"/>
    <w:rsid w:val="007C4BE3"/>
    <w:rsid w:val="007C6F99"/>
    <w:rsid w:val="007C78ED"/>
    <w:rsid w:val="007D0895"/>
    <w:rsid w:val="007D08B4"/>
    <w:rsid w:val="007D26FA"/>
    <w:rsid w:val="007D27B4"/>
    <w:rsid w:val="007D3B1E"/>
    <w:rsid w:val="007D3BB6"/>
    <w:rsid w:val="007D3D58"/>
    <w:rsid w:val="007D4052"/>
    <w:rsid w:val="007D5689"/>
    <w:rsid w:val="007D56C5"/>
    <w:rsid w:val="007D73AE"/>
    <w:rsid w:val="007E3BC6"/>
    <w:rsid w:val="007E4D98"/>
    <w:rsid w:val="007E5A13"/>
    <w:rsid w:val="007E6E5E"/>
    <w:rsid w:val="007F0A6E"/>
    <w:rsid w:val="007F0DA5"/>
    <w:rsid w:val="007F1BBD"/>
    <w:rsid w:val="007F4F61"/>
    <w:rsid w:val="007F5059"/>
    <w:rsid w:val="007F5210"/>
    <w:rsid w:val="007F577C"/>
    <w:rsid w:val="007F57E4"/>
    <w:rsid w:val="007F76C8"/>
    <w:rsid w:val="007F795F"/>
    <w:rsid w:val="008006E1"/>
    <w:rsid w:val="00800B96"/>
    <w:rsid w:val="00801CB1"/>
    <w:rsid w:val="00802D96"/>
    <w:rsid w:val="00802E85"/>
    <w:rsid w:val="00802EDF"/>
    <w:rsid w:val="0080338C"/>
    <w:rsid w:val="00803BDE"/>
    <w:rsid w:val="00803FE6"/>
    <w:rsid w:val="0080570F"/>
    <w:rsid w:val="00805EAE"/>
    <w:rsid w:val="00810040"/>
    <w:rsid w:val="00811337"/>
    <w:rsid w:val="008116BC"/>
    <w:rsid w:val="0081314E"/>
    <w:rsid w:val="0081706D"/>
    <w:rsid w:val="00817DE4"/>
    <w:rsid w:val="0082099E"/>
    <w:rsid w:val="00821323"/>
    <w:rsid w:val="00821C01"/>
    <w:rsid w:val="008222D0"/>
    <w:rsid w:val="008239B4"/>
    <w:rsid w:val="00823BDC"/>
    <w:rsid w:val="00824381"/>
    <w:rsid w:val="008255AC"/>
    <w:rsid w:val="00825F9B"/>
    <w:rsid w:val="00825FFF"/>
    <w:rsid w:val="00826109"/>
    <w:rsid w:val="0083165F"/>
    <w:rsid w:val="00834282"/>
    <w:rsid w:val="008347D9"/>
    <w:rsid w:val="00836711"/>
    <w:rsid w:val="00837A1C"/>
    <w:rsid w:val="008408F8"/>
    <w:rsid w:val="00842612"/>
    <w:rsid w:val="008447AF"/>
    <w:rsid w:val="0084577F"/>
    <w:rsid w:val="00845C1E"/>
    <w:rsid w:val="00846358"/>
    <w:rsid w:val="00851604"/>
    <w:rsid w:val="00854CAD"/>
    <w:rsid w:val="00855653"/>
    <w:rsid w:val="00855929"/>
    <w:rsid w:val="0085653A"/>
    <w:rsid w:val="0085664E"/>
    <w:rsid w:val="00857A80"/>
    <w:rsid w:val="00860EE5"/>
    <w:rsid w:val="008636B1"/>
    <w:rsid w:val="0086446B"/>
    <w:rsid w:val="0086470D"/>
    <w:rsid w:val="008669EC"/>
    <w:rsid w:val="008702D5"/>
    <w:rsid w:val="00871DC6"/>
    <w:rsid w:val="00872E6C"/>
    <w:rsid w:val="008736C5"/>
    <w:rsid w:val="008743A6"/>
    <w:rsid w:val="00875615"/>
    <w:rsid w:val="0087639A"/>
    <w:rsid w:val="008811CF"/>
    <w:rsid w:val="00882D11"/>
    <w:rsid w:val="00883293"/>
    <w:rsid w:val="008835E8"/>
    <w:rsid w:val="00884C92"/>
    <w:rsid w:val="00885900"/>
    <w:rsid w:val="00886603"/>
    <w:rsid w:val="00886DA4"/>
    <w:rsid w:val="00887FE7"/>
    <w:rsid w:val="0089085B"/>
    <w:rsid w:val="0089184F"/>
    <w:rsid w:val="00891C1B"/>
    <w:rsid w:val="00891CA6"/>
    <w:rsid w:val="00891FA6"/>
    <w:rsid w:val="00893552"/>
    <w:rsid w:val="008942BC"/>
    <w:rsid w:val="00895A12"/>
    <w:rsid w:val="00895A47"/>
    <w:rsid w:val="00895D5A"/>
    <w:rsid w:val="00895F09"/>
    <w:rsid w:val="008A03E0"/>
    <w:rsid w:val="008A096E"/>
    <w:rsid w:val="008A0CF5"/>
    <w:rsid w:val="008A15D1"/>
    <w:rsid w:val="008A1F76"/>
    <w:rsid w:val="008A2074"/>
    <w:rsid w:val="008A3D4A"/>
    <w:rsid w:val="008A76CD"/>
    <w:rsid w:val="008A7CBE"/>
    <w:rsid w:val="008B1F47"/>
    <w:rsid w:val="008B3531"/>
    <w:rsid w:val="008B423E"/>
    <w:rsid w:val="008B6020"/>
    <w:rsid w:val="008B64F2"/>
    <w:rsid w:val="008B6D25"/>
    <w:rsid w:val="008B6EA9"/>
    <w:rsid w:val="008B7641"/>
    <w:rsid w:val="008B7C64"/>
    <w:rsid w:val="008C0C4A"/>
    <w:rsid w:val="008C1134"/>
    <w:rsid w:val="008C14DB"/>
    <w:rsid w:val="008C282B"/>
    <w:rsid w:val="008C29BF"/>
    <w:rsid w:val="008C3354"/>
    <w:rsid w:val="008C4BEE"/>
    <w:rsid w:val="008C4C77"/>
    <w:rsid w:val="008C59D5"/>
    <w:rsid w:val="008C65A7"/>
    <w:rsid w:val="008C72C7"/>
    <w:rsid w:val="008C7614"/>
    <w:rsid w:val="008D026F"/>
    <w:rsid w:val="008D0B23"/>
    <w:rsid w:val="008D1EB4"/>
    <w:rsid w:val="008D362B"/>
    <w:rsid w:val="008D645C"/>
    <w:rsid w:val="008D6E4F"/>
    <w:rsid w:val="008D7002"/>
    <w:rsid w:val="008E012D"/>
    <w:rsid w:val="008E1371"/>
    <w:rsid w:val="008E2089"/>
    <w:rsid w:val="008E2AC2"/>
    <w:rsid w:val="008E2BCE"/>
    <w:rsid w:val="008E36DF"/>
    <w:rsid w:val="008E3B0F"/>
    <w:rsid w:val="008E5D37"/>
    <w:rsid w:val="008E647C"/>
    <w:rsid w:val="008F0D32"/>
    <w:rsid w:val="008F2C9C"/>
    <w:rsid w:val="008F2CBE"/>
    <w:rsid w:val="008F4E67"/>
    <w:rsid w:val="008F58EA"/>
    <w:rsid w:val="008F73D2"/>
    <w:rsid w:val="008F75ED"/>
    <w:rsid w:val="008F7F3D"/>
    <w:rsid w:val="0090222D"/>
    <w:rsid w:val="009022D3"/>
    <w:rsid w:val="00902826"/>
    <w:rsid w:val="00902FDE"/>
    <w:rsid w:val="00904131"/>
    <w:rsid w:val="009041F3"/>
    <w:rsid w:val="009045FE"/>
    <w:rsid w:val="00904CFF"/>
    <w:rsid w:val="009100CC"/>
    <w:rsid w:val="00914CE9"/>
    <w:rsid w:val="00914DE3"/>
    <w:rsid w:val="00915FB8"/>
    <w:rsid w:val="00917497"/>
    <w:rsid w:val="00917BF2"/>
    <w:rsid w:val="009206BD"/>
    <w:rsid w:val="0092086B"/>
    <w:rsid w:val="00921C91"/>
    <w:rsid w:val="00922316"/>
    <w:rsid w:val="00922BFE"/>
    <w:rsid w:val="009234AB"/>
    <w:rsid w:val="00923D26"/>
    <w:rsid w:val="009245B9"/>
    <w:rsid w:val="00924685"/>
    <w:rsid w:val="00924E6B"/>
    <w:rsid w:val="00925BFD"/>
    <w:rsid w:val="00925D82"/>
    <w:rsid w:val="00930948"/>
    <w:rsid w:val="00931766"/>
    <w:rsid w:val="00932AF6"/>
    <w:rsid w:val="00934B4E"/>
    <w:rsid w:val="00935E96"/>
    <w:rsid w:val="0093694A"/>
    <w:rsid w:val="00937D3F"/>
    <w:rsid w:val="00940D35"/>
    <w:rsid w:val="009418DF"/>
    <w:rsid w:val="009444C0"/>
    <w:rsid w:val="00945886"/>
    <w:rsid w:val="00945EF6"/>
    <w:rsid w:val="0094683C"/>
    <w:rsid w:val="00946A1A"/>
    <w:rsid w:val="0094718F"/>
    <w:rsid w:val="00947365"/>
    <w:rsid w:val="00947606"/>
    <w:rsid w:val="00950C4A"/>
    <w:rsid w:val="00951E77"/>
    <w:rsid w:val="00951FAE"/>
    <w:rsid w:val="00953A63"/>
    <w:rsid w:val="00954B0C"/>
    <w:rsid w:val="00956662"/>
    <w:rsid w:val="00956D7D"/>
    <w:rsid w:val="00956EF1"/>
    <w:rsid w:val="00963041"/>
    <w:rsid w:val="0096576E"/>
    <w:rsid w:val="00967139"/>
    <w:rsid w:val="00970F27"/>
    <w:rsid w:val="009734C0"/>
    <w:rsid w:val="009760D7"/>
    <w:rsid w:val="009767DE"/>
    <w:rsid w:val="009810B4"/>
    <w:rsid w:val="00982AAA"/>
    <w:rsid w:val="00983165"/>
    <w:rsid w:val="00983E3E"/>
    <w:rsid w:val="009848DB"/>
    <w:rsid w:val="00985257"/>
    <w:rsid w:val="00987CC2"/>
    <w:rsid w:val="0099041E"/>
    <w:rsid w:val="00993461"/>
    <w:rsid w:val="00995243"/>
    <w:rsid w:val="009955A7"/>
    <w:rsid w:val="00996ED1"/>
    <w:rsid w:val="009A3B9B"/>
    <w:rsid w:val="009A46A3"/>
    <w:rsid w:val="009A4922"/>
    <w:rsid w:val="009A6271"/>
    <w:rsid w:val="009A6DF0"/>
    <w:rsid w:val="009A70B0"/>
    <w:rsid w:val="009A7CF8"/>
    <w:rsid w:val="009B1519"/>
    <w:rsid w:val="009B2162"/>
    <w:rsid w:val="009B3DA5"/>
    <w:rsid w:val="009B5204"/>
    <w:rsid w:val="009C024C"/>
    <w:rsid w:val="009C1CF9"/>
    <w:rsid w:val="009C6B84"/>
    <w:rsid w:val="009C7697"/>
    <w:rsid w:val="009C7EFC"/>
    <w:rsid w:val="009D0599"/>
    <w:rsid w:val="009D51AC"/>
    <w:rsid w:val="009D562C"/>
    <w:rsid w:val="009E0A14"/>
    <w:rsid w:val="009E1EDF"/>
    <w:rsid w:val="009E469D"/>
    <w:rsid w:val="009E6911"/>
    <w:rsid w:val="009E7959"/>
    <w:rsid w:val="009E7C6A"/>
    <w:rsid w:val="009F309C"/>
    <w:rsid w:val="009F3514"/>
    <w:rsid w:val="009F3CC1"/>
    <w:rsid w:val="009F46F0"/>
    <w:rsid w:val="009F56DE"/>
    <w:rsid w:val="009F6CDD"/>
    <w:rsid w:val="009F6E7B"/>
    <w:rsid w:val="00A01582"/>
    <w:rsid w:val="00A0180E"/>
    <w:rsid w:val="00A034E7"/>
    <w:rsid w:val="00A03DE8"/>
    <w:rsid w:val="00A05959"/>
    <w:rsid w:val="00A06014"/>
    <w:rsid w:val="00A06CC5"/>
    <w:rsid w:val="00A1080E"/>
    <w:rsid w:val="00A10D8D"/>
    <w:rsid w:val="00A121D8"/>
    <w:rsid w:val="00A13042"/>
    <w:rsid w:val="00A15E5B"/>
    <w:rsid w:val="00A17D57"/>
    <w:rsid w:val="00A21542"/>
    <w:rsid w:val="00A2340C"/>
    <w:rsid w:val="00A23E6A"/>
    <w:rsid w:val="00A25285"/>
    <w:rsid w:val="00A26C2A"/>
    <w:rsid w:val="00A3036B"/>
    <w:rsid w:val="00A30C77"/>
    <w:rsid w:val="00A3102D"/>
    <w:rsid w:val="00A3378B"/>
    <w:rsid w:val="00A347C8"/>
    <w:rsid w:val="00A35577"/>
    <w:rsid w:val="00A36CD3"/>
    <w:rsid w:val="00A37257"/>
    <w:rsid w:val="00A37DFE"/>
    <w:rsid w:val="00A37F7F"/>
    <w:rsid w:val="00A406B6"/>
    <w:rsid w:val="00A40A6A"/>
    <w:rsid w:val="00A4114E"/>
    <w:rsid w:val="00A42587"/>
    <w:rsid w:val="00A43A1A"/>
    <w:rsid w:val="00A4625B"/>
    <w:rsid w:val="00A47250"/>
    <w:rsid w:val="00A50062"/>
    <w:rsid w:val="00A5415D"/>
    <w:rsid w:val="00A55552"/>
    <w:rsid w:val="00A55596"/>
    <w:rsid w:val="00A5610D"/>
    <w:rsid w:val="00A56D5F"/>
    <w:rsid w:val="00A5798D"/>
    <w:rsid w:val="00A600CC"/>
    <w:rsid w:val="00A6148E"/>
    <w:rsid w:val="00A61C5A"/>
    <w:rsid w:val="00A638BB"/>
    <w:rsid w:val="00A6397F"/>
    <w:rsid w:val="00A6451A"/>
    <w:rsid w:val="00A65F2F"/>
    <w:rsid w:val="00A6719A"/>
    <w:rsid w:val="00A67CE1"/>
    <w:rsid w:val="00A67F86"/>
    <w:rsid w:val="00A70267"/>
    <w:rsid w:val="00A703A6"/>
    <w:rsid w:val="00A70F52"/>
    <w:rsid w:val="00A72EC7"/>
    <w:rsid w:val="00A740B1"/>
    <w:rsid w:val="00A75889"/>
    <w:rsid w:val="00A76165"/>
    <w:rsid w:val="00A76543"/>
    <w:rsid w:val="00A83153"/>
    <w:rsid w:val="00A83B59"/>
    <w:rsid w:val="00A878D1"/>
    <w:rsid w:val="00A900E8"/>
    <w:rsid w:val="00A902BC"/>
    <w:rsid w:val="00A90A15"/>
    <w:rsid w:val="00A936F5"/>
    <w:rsid w:val="00A947BC"/>
    <w:rsid w:val="00A95B62"/>
    <w:rsid w:val="00A964C0"/>
    <w:rsid w:val="00A96E0E"/>
    <w:rsid w:val="00A97726"/>
    <w:rsid w:val="00AA0A9F"/>
    <w:rsid w:val="00AA0D88"/>
    <w:rsid w:val="00AA1B19"/>
    <w:rsid w:val="00AA51E7"/>
    <w:rsid w:val="00AA578F"/>
    <w:rsid w:val="00AA6346"/>
    <w:rsid w:val="00AA74EA"/>
    <w:rsid w:val="00AB002C"/>
    <w:rsid w:val="00AB0143"/>
    <w:rsid w:val="00AB142B"/>
    <w:rsid w:val="00AB36B0"/>
    <w:rsid w:val="00AB3E03"/>
    <w:rsid w:val="00AB3E83"/>
    <w:rsid w:val="00AB4B60"/>
    <w:rsid w:val="00AB53D4"/>
    <w:rsid w:val="00AB7CC7"/>
    <w:rsid w:val="00AC0416"/>
    <w:rsid w:val="00AC1881"/>
    <w:rsid w:val="00AC3B41"/>
    <w:rsid w:val="00AC401C"/>
    <w:rsid w:val="00AC47AC"/>
    <w:rsid w:val="00AC6623"/>
    <w:rsid w:val="00AC78A5"/>
    <w:rsid w:val="00AD089F"/>
    <w:rsid w:val="00AD0A62"/>
    <w:rsid w:val="00AD34CB"/>
    <w:rsid w:val="00AD4A5C"/>
    <w:rsid w:val="00AD584C"/>
    <w:rsid w:val="00AD6628"/>
    <w:rsid w:val="00AD6704"/>
    <w:rsid w:val="00AD6BA8"/>
    <w:rsid w:val="00AD72B2"/>
    <w:rsid w:val="00AD7BC9"/>
    <w:rsid w:val="00AE05C4"/>
    <w:rsid w:val="00AE5BB8"/>
    <w:rsid w:val="00AE64D6"/>
    <w:rsid w:val="00AE67B2"/>
    <w:rsid w:val="00AF10DB"/>
    <w:rsid w:val="00AF3FCD"/>
    <w:rsid w:val="00AF4EE9"/>
    <w:rsid w:val="00AF7ED7"/>
    <w:rsid w:val="00B02069"/>
    <w:rsid w:val="00B05162"/>
    <w:rsid w:val="00B066A7"/>
    <w:rsid w:val="00B06FFE"/>
    <w:rsid w:val="00B1022A"/>
    <w:rsid w:val="00B12659"/>
    <w:rsid w:val="00B14833"/>
    <w:rsid w:val="00B14D4B"/>
    <w:rsid w:val="00B201B6"/>
    <w:rsid w:val="00B21B4B"/>
    <w:rsid w:val="00B234DD"/>
    <w:rsid w:val="00B242F1"/>
    <w:rsid w:val="00B24672"/>
    <w:rsid w:val="00B2543B"/>
    <w:rsid w:val="00B25857"/>
    <w:rsid w:val="00B26462"/>
    <w:rsid w:val="00B26CC8"/>
    <w:rsid w:val="00B27866"/>
    <w:rsid w:val="00B30C84"/>
    <w:rsid w:val="00B314CE"/>
    <w:rsid w:val="00B31D21"/>
    <w:rsid w:val="00B34F3C"/>
    <w:rsid w:val="00B354B4"/>
    <w:rsid w:val="00B3759D"/>
    <w:rsid w:val="00B375EC"/>
    <w:rsid w:val="00B4048F"/>
    <w:rsid w:val="00B411C4"/>
    <w:rsid w:val="00B4219E"/>
    <w:rsid w:val="00B42538"/>
    <w:rsid w:val="00B4592F"/>
    <w:rsid w:val="00B47455"/>
    <w:rsid w:val="00B508C3"/>
    <w:rsid w:val="00B515B4"/>
    <w:rsid w:val="00B51BB1"/>
    <w:rsid w:val="00B53AF5"/>
    <w:rsid w:val="00B53B88"/>
    <w:rsid w:val="00B54C8B"/>
    <w:rsid w:val="00B564FF"/>
    <w:rsid w:val="00B56CCF"/>
    <w:rsid w:val="00B56D73"/>
    <w:rsid w:val="00B56F7E"/>
    <w:rsid w:val="00B56FFB"/>
    <w:rsid w:val="00B57831"/>
    <w:rsid w:val="00B6012B"/>
    <w:rsid w:val="00B63857"/>
    <w:rsid w:val="00B64616"/>
    <w:rsid w:val="00B67E03"/>
    <w:rsid w:val="00B702ED"/>
    <w:rsid w:val="00B711EC"/>
    <w:rsid w:val="00B72BBB"/>
    <w:rsid w:val="00B74B22"/>
    <w:rsid w:val="00B81F23"/>
    <w:rsid w:val="00B8216A"/>
    <w:rsid w:val="00B82FA9"/>
    <w:rsid w:val="00B8494E"/>
    <w:rsid w:val="00B879BE"/>
    <w:rsid w:val="00B92BE0"/>
    <w:rsid w:val="00B94907"/>
    <w:rsid w:val="00B95ABF"/>
    <w:rsid w:val="00B96288"/>
    <w:rsid w:val="00B97F60"/>
    <w:rsid w:val="00BA08D7"/>
    <w:rsid w:val="00BA107E"/>
    <w:rsid w:val="00BA2B6E"/>
    <w:rsid w:val="00BA2E8F"/>
    <w:rsid w:val="00BA322D"/>
    <w:rsid w:val="00BA6451"/>
    <w:rsid w:val="00BA7153"/>
    <w:rsid w:val="00BB05E5"/>
    <w:rsid w:val="00BB0EE1"/>
    <w:rsid w:val="00BB2B87"/>
    <w:rsid w:val="00BB326D"/>
    <w:rsid w:val="00BB41CA"/>
    <w:rsid w:val="00BB479F"/>
    <w:rsid w:val="00BB4BFA"/>
    <w:rsid w:val="00BB4D9E"/>
    <w:rsid w:val="00BB7B12"/>
    <w:rsid w:val="00BC487E"/>
    <w:rsid w:val="00BC6CA1"/>
    <w:rsid w:val="00BD6D30"/>
    <w:rsid w:val="00BD7A1A"/>
    <w:rsid w:val="00BD7E3D"/>
    <w:rsid w:val="00BE006D"/>
    <w:rsid w:val="00BE3168"/>
    <w:rsid w:val="00BE342C"/>
    <w:rsid w:val="00BF06D6"/>
    <w:rsid w:val="00BF1FEE"/>
    <w:rsid w:val="00BF2057"/>
    <w:rsid w:val="00BF26B0"/>
    <w:rsid w:val="00BF3968"/>
    <w:rsid w:val="00BF68E7"/>
    <w:rsid w:val="00BF72B2"/>
    <w:rsid w:val="00BF7C82"/>
    <w:rsid w:val="00BF7F6F"/>
    <w:rsid w:val="00C00FB8"/>
    <w:rsid w:val="00C018C3"/>
    <w:rsid w:val="00C03241"/>
    <w:rsid w:val="00C050CF"/>
    <w:rsid w:val="00C05808"/>
    <w:rsid w:val="00C06DB4"/>
    <w:rsid w:val="00C06E65"/>
    <w:rsid w:val="00C12596"/>
    <w:rsid w:val="00C12C06"/>
    <w:rsid w:val="00C13922"/>
    <w:rsid w:val="00C163C9"/>
    <w:rsid w:val="00C16493"/>
    <w:rsid w:val="00C17245"/>
    <w:rsid w:val="00C17439"/>
    <w:rsid w:val="00C20A0A"/>
    <w:rsid w:val="00C20BA4"/>
    <w:rsid w:val="00C2392B"/>
    <w:rsid w:val="00C251DE"/>
    <w:rsid w:val="00C252DD"/>
    <w:rsid w:val="00C25A35"/>
    <w:rsid w:val="00C26377"/>
    <w:rsid w:val="00C26D54"/>
    <w:rsid w:val="00C27814"/>
    <w:rsid w:val="00C27969"/>
    <w:rsid w:val="00C309B1"/>
    <w:rsid w:val="00C3126B"/>
    <w:rsid w:val="00C34762"/>
    <w:rsid w:val="00C35BF3"/>
    <w:rsid w:val="00C37B5C"/>
    <w:rsid w:val="00C37F88"/>
    <w:rsid w:val="00C40201"/>
    <w:rsid w:val="00C42380"/>
    <w:rsid w:val="00C44233"/>
    <w:rsid w:val="00C46192"/>
    <w:rsid w:val="00C466DA"/>
    <w:rsid w:val="00C46978"/>
    <w:rsid w:val="00C5011A"/>
    <w:rsid w:val="00C52969"/>
    <w:rsid w:val="00C536A1"/>
    <w:rsid w:val="00C5778E"/>
    <w:rsid w:val="00C57DAB"/>
    <w:rsid w:val="00C60A76"/>
    <w:rsid w:val="00C617F7"/>
    <w:rsid w:val="00C61E3B"/>
    <w:rsid w:val="00C62571"/>
    <w:rsid w:val="00C64ECE"/>
    <w:rsid w:val="00C66B34"/>
    <w:rsid w:val="00C66DEC"/>
    <w:rsid w:val="00C6704A"/>
    <w:rsid w:val="00C67A87"/>
    <w:rsid w:val="00C7039D"/>
    <w:rsid w:val="00C709C4"/>
    <w:rsid w:val="00C7105B"/>
    <w:rsid w:val="00C73D6A"/>
    <w:rsid w:val="00C74216"/>
    <w:rsid w:val="00C7425E"/>
    <w:rsid w:val="00C749C1"/>
    <w:rsid w:val="00C74B80"/>
    <w:rsid w:val="00C76918"/>
    <w:rsid w:val="00C82C99"/>
    <w:rsid w:val="00C82EB6"/>
    <w:rsid w:val="00C8395E"/>
    <w:rsid w:val="00C8464C"/>
    <w:rsid w:val="00C85E1C"/>
    <w:rsid w:val="00C85FEE"/>
    <w:rsid w:val="00C87243"/>
    <w:rsid w:val="00C87CC2"/>
    <w:rsid w:val="00C90499"/>
    <w:rsid w:val="00C90B06"/>
    <w:rsid w:val="00C92B8E"/>
    <w:rsid w:val="00C95526"/>
    <w:rsid w:val="00C96A50"/>
    <w:rsid w:val="00C97D1C"/>
    <w:rsid w:val="00CA104E"/>
    <w:rsid w:val="00CA1224"/>
    <w:rsid w:val="00CA186A"/>
    <w:rsid w:val="00CA1F6A"/>
    <w:rsid w:val="00CA24D3"/>
    <w:rsid w:val="00CA513F"/>
    <w:rsid w:val="00CA5E41"/>
    <w:rsid w:val="00CA66E7"/>
    <w:rsid w:val="00CA6F67"/>
    <w:rsid w:val="00CA700D"/>
    <w:rsid w:val="00CB039E"/>
    <w:rsid w:val="00CB13FF"/>
    <w:rsid w:val="00CB1B55"/>
    <w:rsid w:val="00CB1B93"/>
    <w:rsid w:val="00CB256C"/>
    <w:rsid w:val="00CB5217"/>
    <w:rsid w:val="00CB53B9"/>
    <w:rsid w:val="00CB54D2"/>
    <w:rsid w:val="00CB6A14"/>
    <w:rsid w:val="00CC20D5"/>
    <w:rsid w:val="00CC4C2E"/>
    <w:rsid w:val="00CC5227"/>
    <w:rsid w:val="00CC5258"/>
    <w:rsid w:val="00CC6325"/>
    <w:rsid w:val="00CD1DFF"/>
    <w:rsid w:val="00CD338F"/>
    <w:rsid w:val="00CD4246"/>
    <w:rsid w:val="00CD4D51"/>
    <w:rsid w:val="00CD5C10"/>
    <w:rsid w:val="00CD5CF4"/>
    <w:rsid w:val="00CD7186"/>
    <w:rsid w:val="00CE1AAB"/>
    <w:rsid w:val="00CE1E15"/>
    <w:rsid w:val="00CE46DB"/>
    <w:rsid w:val="00CE52F9"/>
    <w:rsid w:val="00CE6185"/>
    <w:rsid w:val="00CE63CC"/>
    <w:rsid w:val="00CE6B9D"/>
    <w:rsid w:val="00CE70E7"/>
    <w:rsid w:val="00CE7317"/>
    <w:rsid w:val="00CF0B04"/>
    <w:rsid w:val="00CF1AF8"/>
    <w:rsid w:val="00CF2180"/>
    <w:rsid w:val="00CF2977"/>
    <w:rsid w:val="00CF395F"/>
    <w:rsid w:val="00D000D2"/>
    <w:rsid w:val="00D007B4"/>
    <w:rsid w:val="00D01536"/>
    <w:rsid w:val="00D01B97"/>
    <w:rsid w:val="00D01DD8"/>
    <w:rsid w:val="00D01E15"/>
    <w:rsid w:val="00D0285C"/>
    <w:rsid w:val="00D04CF2"/>
    <w:rsid w:val="00D0515A"/>
    <w:rsid w:val="00D05806"/>
    <w:rsid w:val="00D10F22"/>
    <w:rsid w:val="00D11917"/>
    <w:rsid w:val="00D1681F"/>
    <w:rsid w:val="00D172DC"/>
    <w:rsid w:val="00D20A72"/>
    <w:rsid w:val="00D20CB5"/>
    <w:rsid w:val="00D21238"/>
    <w:rsid w:val="00D22864"/>
    <w:rsid w:val="00D22E41"/>
    <w:rsid w:val="00D24E0E"/>
    <w:rsid w:val="00D300CC"/>
    <w:rsid w:val="00D3078F"/>
    <w:rsid w:val="00D3080D"/>
    <w:rsid w:val="00D31570"/>
    <w:rsid w:val="00D3191D"/>
    <w:rsid w:val="00D33CDF"/>
    <w:rsid w:val="00D34E2E"/>
    <w:rsid w:val="00D35943"/>
    <w:rsid w:val="00D37CED"/>
    <w:rsid w:val="00D37F32"/>
    <w:rsid w:val="00D4098B"/>
    <w:rsid w:val="00D4203D"/>
    <w:rsid w:val="00D422DB"/>
    <w:rsid w:val="00D42967"/>
    <w:rsid w:val="00D43305"/>
    <w:rsid w:val="00D47130"/>
    <w:rsid w:val="00D5046D"/>
    <w:rsid w:val="00D51427"/>
    <w:rsid w:val="00D51D23"/>
    <w:rsid w:val="00D5218F"/>
    <w:rsid w:val="00D52BAC"/>
    <w:rsid w:val="00D54F2C"/>
    <w:rsid w:val="00D55631"/>
    <w:rsid w:val="00D60082"/>
    <w:rsid w:val="00D60762"/>
    <w:rsid w:val="00D60B5E"/>
    <w:rsid w:val="00D6120E"/>
    <w:rsid w:val="00D61891"/>
    <w:rsid w:val="00D61B87"/>
    <w:rsid w:val="00D631F6"/>
    <w:rsid w:val="00D635F1"/>
    <w:rsid w:val="00D6503E"/>
    <w:rsid w:val="00D65A2D"/>
    <w:rsid w:val="00D6653B"/>
    <w:rsid w:val="00D700CB"/>
    <w:rsid w:val="00D7261B"/>
    <w:rsid w:val="00D72754"/>
    <w:rsid w:val="00D74DD4"/>
    <w:rsid w:val="00D7530E"/>
    <w:rsid w:val="00D76EBD"/>
    <w:rsid w:val="00D771E5"/>
    <w:rsid w:val="00D80FA0"/>
    <w:rsid w:val="00D85C1C"/>
    <w:rsid w:val="00D8752B"/>
    <w:rsid w:val="00D87773"/>
    <w:rsid w:val="00D87A47"/>
    <w:rsid w:val="00D907BD"/>
    <w:rsid w:val="00D90BA0"/>
    <w:rsid w:val="00D90F61"/>
    <w:rsid w:val="00D91762"/>
    <w:rsid w:val="00D91A58"/>
    <w:rsid w:val="00D9213B"/>
    <w:rsid w:val="00D923A6"/>
    <w:rsid w:val="00D92E22"/>
    <w:rsid w:val="00D94843"/>
    <w:rsid w:val="00D95DFA"/>
    <w:rsid w:val="00DA2498"/>
    <w:rsid w:val="00DA2C61"/>
    <w:rsid w:val="00DA36BE"/>
    <w:rsid w:val="00DA3910"/>
    <w:rsid w:val="00DA44D8"/>
    <w:rsid w:val="00DA5D44"/>
    <w:rsid w:val="00DA757B"/>
    <w:rsid w:val="00DA76A4"/>
    <w:rsid w:val="00DB0306"/>
    <w:rsid w:val="00DB1108"/>
    <w:rsid w:val="00DB366C"/>
    <w:rsid w:val="00DB57BC"/>
    <w:rsid w:val="00DB71E5"/>
    <w:rsid w:val="00DB775D"/>
    <w:rsid w:val="00DC3D56"/>
    <w:rsid w:val="00DC556B"/>
    <w:rsid w:val="00DC67E5"/>
    <w:rsid w:val="00DC6CB7"/>
    <w:rsid w:val="00DD07D0"/>
    <w:rsid w:val="00DD1BCB"/>
    <w:rsid w:val="00DD2F40"/>
    <w:rsid w:val="00DD33D4"/>
    <w:rsid w:val="00DD3CA0"/>
    <w:rsid w:val="00DD498F"/>
    <w:rsid w:val="00DD76DC"/>
    <w:rsid w:val="00DE3FC7"/>
    <w:rsid w:val="00DE4EA3"/>
    <w:rsid w:val="00DE5766"/>
    <w:rsid w:val="00DE5AB3"/>
    <w:rsid w:val="00DE75C7"/>
    <w:rsid w:val="00DF42B6"/>
    <w:rsid w:val="00DF64A8"/>
    <w:rsid w:val="00E03954"/>
    <w:rsid w:val="00E05C8F"/>
    <w:rsid w:val="00E05CC7"/>
    <w:rsid w:val="00E06A63"/>
    <w:rsid w:val="00E06F69"/>
    <w:rsid w:val="00E102DB"/>
    <w:rsid w:val="00E10333"/>
    <w:rsid w:val="00E10631"/>
    <w:rsid w:val="00E11579"/>
    <w:rsid w:val="00E14371"/>
    <w:rsid w:val="00E1483A"/>
    <w:rsid w:val="00E17CEA"/>
    <w:rsid w:val="00E22201"/>
    <w:rsid w:val="00E22F21"/>
    <w:rsid w:val="00E2512B"/>
    <w:rsid w:val="00E255A9"/>
    <w:rsid w:val="00E2607A"/>
    <w:rsid w:val="00E26B8C"/>
    <w:rsid w:val="00E27538"/>
    <w:rsid w:val="00E27F65"/>
    <w:rsid w:val="00E30620"/>
    <w:rsid w:val="00E33315"/>
    <w:rsid w:val="00E34365"/>
    <w:rsid w:val="00E345D0"/>
    <w:rsid w:val="00E34EED"/>
    <w:rsid w:val="00E35F59"/>
    <w:rsid w:val="00E365AD"/>
    <w:rsid w:val="00E36E46"/>
    <w:rsid w:val="00E36E6B"/>
    <w:rsid w:val="00E41118"/>
    <w:rsid w:val="00E415F9"/>
    <w:rsid w:val="00E42013"/>
    <w:rsid w:val="00E44D26"/>
    <w:rsid w:val="00E47DBC"/>
    <w:rsid w:val="00E50D23"/>
    <w:rsid w:val="00E50D7C"/>
    <w:rsid w:val="00E51412"/>
    <w:rsid w:val="00E5324B"/>
    <w:rsid w:val="00E53306"/>
    <w:rsid w:val="00E55280"/>
    <w:rsid w:val="00E55C05"/>
    <w:rsid w:val="00E55F0F"/>
    <w:rsid w:val="00E56A2A"/>
    <w:rsid w:val="00E57DB1"/>
    <w:rsid w:val="00E6067B"/>
    <w:rsid w:val="00E611E1"/>
    <w:rsid w:val="00E62605"/>
    <w:rsid w:val="00E62FD6"/>
    <w:rsid w:val="00E63FD4"/>
    <w:rsid w:val="00E673EA"/>
    <w:rsid w:val="00E7090D"/>
    <w:rsid w:val="00E70B4B"/>
    <w:rsid w:val="00E72819"/>
    <w:rsid w:val="00E74A9F"/>
    <w:rsid w:val="00E75AB5"/>
    <w:rsid w:val="00E75D44"/>
    <w:rsid w:val="00E75F61"/>
    <w:rsid w:val="00E77331"/>
    <w:rsid w:val="00E83737"/>
    <w:rsid w:val="00E839DF"/>
    <w:rsid w:val="00E83E2C"/>
    <w:rsid w:val="00E844DA"/>
    <w:rsid w:val="00E853F2"/>
    <w:rsid w:val="00E854C1"/>
    <w:rsid w:val="00E85B2D"/>
    <w:rsid w:val="00E86B41"/>
    <w:rsid w:val="00E90A1A"/>
    <w:rsid w:val="00E92EFE"/>
    <w:rsid w:val="00E92F12"/>
    <w:rsid w:val="00E96402"/>
    <w:rsid w:val="00E96518"/>
    <w:rsid w:val="00E96751"/>
    <w:rsid w:val="00E970E2"/>
    <w:rsid w:val="00EA0A1F"/>
    <w:rsid w:val="00EA3D16"/>
    <w:rsid w:val="00EA422A"/>
    <w:rsid w:val="00EA6AAE"/>
    <w:rsid w:val="00EA7073"/>
    <w:rsid w:val="00EB0271"/>
    <w:rsid w:val="00EB088B"/>
    <w:rsid w:val="00EB16E2"/>
    <w:rsid w:val="00EB1BA8"/>
    <w:rsid w:val="00EB6042"/>
    <w:rsid w:val="00EB6419"/>
    <w:rsid w:val="00EB78BE"/>
    <w:rsid w:val="00EC070C"/>
    <w:rsid w:val="00EC1862"/>
    <w:rsid w:val="00EC4754"/>
    <w:rsid w:val="00EC492A"/>
    <w:rsid w:val="00EC5A78"/>
    <w:rsid w:val="00EC6A29"/>
    <w:rsid w:val="00EC71D0"/>
    <w:rsid w:val="00ED125D"/>
    <w:rsid w:val="00ED1707"/>
    <w:rsid w:val="00ED4217"/>
    <w:rsid w:val="00ED51C8"/>
    <w:rsid w:val="00EE00FB"/>
    <w:rsid w:val="00EE290D"/>
    <w:rsid w:val="00EE2E5A"/>
    <w:rsid w:val="00EE3896"/>
    <w:rsid w:val="00EE39C2"/>
    <w:rsid w:val="00EE459E"/>
    <w:rsid w:val="00EE4C9D"/>
    <w:rsid w:val="00EE5234"/>
    <w:rsid w:val="00EE5292"/>
    <w:rsid w:val="00EE73C8"/>
    <w:rsid w:val="00EE7520"/>
    <w:rsid w:val="00EE7554"/>
    <w:rsid w:val="00EF09FE"/>
    <w:rsid w:val="00EF0A52"/>
    <w:rsid w:val="00EF0E4F"/>
    <w:rsid w:val="00EF249A"/>
    <w:rsid w:val="00EF2CE0"/>
    <w:rsid w:val="00EF324D"/>
    <w:rsid w:val="00EF35BA"/>
    <w:rsid w:val="00EF3D54"/>
    <w:rsid w:val="00EF529E"/>
    <w:rsid w:val="00EF540A"/>
    <w:rsid w:val="00EF5B03"/>
    <w:rsid w:val="00EF5C5E"/>
    <w:rsid w:val="00EF6484"/>
    <w:rsid w:val="00F00A4D"/>
    <w:rsid w:val="00F019CC"/>
    <w:rsid w:val="00F0201D"/>
    <w:rsid w:val="00F02526"/>
    <w:rsid w:val="00F03C20"/>
    <w:rsid w:val="00F03E7B"/>
    <w:rsid w:val="00F07936"/>
    <w:rsid w:val="00F10370"/>
    <w:rsid w:val="00F108F2"/>
    <w:rsid w:val="00F10C10"/>
    <w:rsid w:val="00F11894"/>
    <w:rsid w:val="00F13CCA"/>
    <w:rsid w:val="00F14A1F"/>
    <w:rsid w:val="00F155E0"/>
    <w:rsid w:val="00F15657"/>
    <w:rsid w:val="00F166C9"/>
    <w:rsid w:val="00F20257"/>
    <w:rsid w:val="00F20EDE"/>
    <w:rsid w:val="00F22322"/>
    <w:rsid w:val="00F2285E"/>
    <w:rsid w:val="00F23329"/>
    <w:rsid w:val="00F2396E"/>
    <w:rsid w:val="00F2427D"/>
    <w:rsid w:val="00F24FC7"/>
    <w:rsid w:val="00F2552B"/>
    <w:rsid w:val="00F25D6F"/>
    <w:rsid w:val="00F267A1"/>
    <w:rsid w:val="00F26851"/>
    <w:rsid w:val="00F27567"/>
    <w:rsid w:val="00F30D4B"/>
    <w:rsid w:val="00F31A1E"/>
    <w:rsid w:val="00F31CCA"/>
    <w:rsid w:val="00F32383"/>
    <w:rsid w:val="00F324A4"/>
    <w:rsid w:val="00F327B6"/>
    <w:rsid w:val="00F351A9"/>
    <w:rsid w:val="00F366F8"/>
    <w:rsid w:val="00F41C7D"/>
    <w:rsid w:val="00F439A1"/>
    <w:rsid w:val="00F43A1A"/>
    <w:rsid w:val="00F4758F"/>
    <w:rsid w:val="00F51422"/>
    <w:rsid w:val="00F52DE5"/>
    <w:rsid w:val="00F53144"/>
    <w:rsid w:val="00F5450F"/>
    <w:rsid w:val="00F555AB"/>
    <w:rsid w:val="00F55D97"/>
    <w:rsid w:val="00F56BF8"/>
    <w:rsid w:val="00F600AD"/>
    <w:rsid w:val="00F603D5"/>
    <w:rsid w:val="00F62297"/>
    <w:rsid w:val="00F630FC"/>
    <w:rsid w:val="00F64ACA"/>
    <w:rsid w:val="00F6573F"/>
    <w:rsid w:val="00F66E85"/>
    <w:rsid w:val="00F6703D"/>
    <w:rsid w:val="00F701B5"/>
    <w:rsid w:val="00F71489"/>
    <w:rsid w:val="00F71B73"/>
    <w:rsid w:val="00F72282"/>
    <w:rsid w:val="00F726B6"/>
    <w:rsid w:val="00F81E7C"/>
    <w:rsid w:val="00F8243A"/>
    <w:rsid w:val="00F82861"/>
    <w:rsid w:val="00F83751"/>
    <w:rsid w:val="00F83989"/>
    <w:rsid w:val="00F83A3B"/>
    <w:rsid w:val="00F84569"/>
    <w:rsid w:val="00F853B3"/>
    <w:rsid w:val="00F85D70"/>
    <w:rsid w:val="00F86BB4"/>
    <w:rsid w:val="00F903FA"/>
    <w:rsid w:val="00F9093C"/>
    <w:rsid w:val="00F919FA"/>
    <w:rsid w:val="00F92162"/>
    <w:rsid w:val="00F926CC"/>
    <w:rsid w:val="00F93283"/>
    <w:rsid w:val="00F961F9"/>
    <w:rsid w:val="00F96577"/>
    <w:rsid w:val="00FA0B90"/>
    <w:rsid w:val="00FA3513"/>
    <w:rsid w:val="00FA46A4"/>
    <w:rsid w:val="00FB0FC2"/>
    <w:rsid w:val="00FB21DA"/>
    <w:rsid w:val="00FB38CC"/>
    <w:rsid w:val="00FB3DEB"/>
    <w:rsid w:val="00FB5424"/>
    <w:rsid w:val="00FB58B7"/>
    <w:rsid w:val="00FB7389"/>
    <w:rsid w:val="00FC017E"/>
    <w:rsid w:val="00FC02A0"/>
    <w:rsid w:val="00FC225A"/>
    <w:rsid w:val="00FC248F"/>
    <w:rsid w:val="00FC3237"/>
    <w:rsid w:val="00FC459E"/>
    <w:rsid w:val="00FC4A72"/>
    <w:rsid w:val="00FC4CDF"/>
    <w:rsid w:val="00FC5019"/>
    <w:rsid w:val="00FC58AA"/>
    <w:rsid w:val="00FC6ABB"/>
    <w:rsid w:val="00FC7A33"/>
    <w:rsid w:val="00FC7BD8"/>
    <w:rsid w:val="00FD438C"/>
    <w:rsid w:val="00FD48D4"/>
    <w:rsid w:val="00FE061C"/>
    <w:rsid w:val="00FE0A41"/>
    <w:rsid w:val="00FE0A8C"/>
    <w:rsid w:val="00FE0DE6"/>
    <w:rsid w:val="00FE185B"/>
    <w:rsid w:val="00FE1D12"/>
    <w:rsid w:val="00FE3E01"/>
    <w:rsid w:val="00FE4C7F"/>
    <w:rsid w:val="00FE4CEA"/>
    <w:rsid w:val="00FE6682"/>
    <w:rsid w:val="00FE6750"/>
    <w:rsid w:val="00FE7CB7"/>
    <w:rsid w:val="00FF06CA"/>
    <w:rsid w:val="00FF1109"/>
    <w:rsid w:val="00FF11F3"/>
    <w:rsid w:val="00FF1AAB"/>
    <w:rsid w:val="00FF3521"/>
    <w:rsid w:val="00FF4F76"/>
    <w:rsid w:val="00FF5E8B"/>
    <w:rsid w:val="00FF5F12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336EB"/>
  <w15:docId w15:val="{89774240-0B6A-45AB-858C-0D1019C1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6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6D4A"/>
    <w:pPr>
      <w:keepNext/>
      <w:keepLines/>
      <w:spacing w:before="480"/>
      <w:jc w:val="center"/>
      <w:outlineLvl w:val="0"/>
    </w:pPr>
    <w:rPr>
      <w:rFonts w:ascii="Arial" w:hAnsi="Arial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3968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45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484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981"/>
  </w:style>
  <w:style w:type="paragraph" w:styleId="Stopka">
    <w:name w:val="footer"/>
    <w:basedOn w:val="Normalny"/>
    <w:link w:val="Stopka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981"/>
  </w:style>
  <w:style w:type="paragraph" w:styleId="Tekstdymka">
    <w:name w:val="Balloon Text"/>
    <w:basedOn w:val="Normalny"/>
    <w:link w:val="TekstdymkaZnak"/>
    <w:uiPriority w:val="99"/>
    <w:semiHidden/>
    <w:unhideWhenUsed/>
    <w:rsid w:val="005B298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29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2F65C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7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A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3A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473AC1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56D4A"/>
    <w:rPr>
      <w:rFonts w:ascii="Arial" w:eastAsia="Times New Roman" w:hAnsi="Arial" w:cs="Times New Roman"/>
      <w:b/>
      <w:bCs/>
      <w:szCs w:val="28"/>
      <w:lang w:eastAsia="ar-SA"/>
    </w:rPr>
  </w:style>
  <w:style w:type="paragraph" w:customStyle="1" w:styleId="Styl1">
    <w:name w:val="Styl1"/>
    <w:basedOn w:val="Nagwek1"/>
    <w:qFormat/>
    <w:rsid w:val="00156D4A"/>
    <w:pPr>
      <w:spacing w:before="360"/>
    </w:pPr>
    <w:rPr>
      <w:rFonts w:cs="Arial"/>
      <w:szCs w:val="22"/>
    </w:rPr>
  </w:style>
  <w:style w:type="paragraph" w:styleId="Bezodstpw">
    <w:name w:val="No Spacing"/>
    <w:uiPriority w:val="1"/>
    <w:qFormat/>
    <w:rsid w:val="00156D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BF3968"/>
    <w:rPr>
      <w:rFonts w:ascii="Arial" w:eastAsia="Times New Roman" w:hAnsi="Arial" w:cs="Times New Roman"/>
      <w:b/>
      <w:bCs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51D03"/>
    <w:pPr>
      <w:suppressAutoHyphens w:val="0"/>
      <w:spacing w:line="276" w:lineRule="auto"/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E626D"/>
    <w:pPr>
      <w:tabs>
        <w:tab w:val="right" w:leader="dot" w:pos="9854"/>
      </w:tabs>
      <w:spacing w:after="100"/>
      <w:ind w:left="240"/>
    </w:pPr>
    <w:rPr>
      <w:rFonts w:ascii="Arial" w:hAnsi="Arial" w:cs="Arial"/>
      <w:noProof/>
      <w:sz w:val="20"/>
      <w:szCs w:val="20"/>
    </w:rPr>
  </w:style>
  <w:style w:type="character" w:styleId="Pogrubienie">
    <w:name w:val="Strong"/>
    <w:uiPriority w:val="22"/>
    <w:qFormat/>
    <w:rsid w:val="00321FBA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1126E8"/>
    <w:pPr>
      <w:spacing w:after="100"/>
    </w:pPr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E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link w:val="Nagwek8"/>
    <w:uiPriority w:val="99"/>
    <w:rsid w:val="00084842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AD4A5C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rsid w:val="00AD4A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4A5C"/>
    <w:rPr>
      <w:vertAlign w:val="superscript"/>
    </w:rPr>
  </w:style>
  <w:style w:type="paragraph" w:styleId="Poprawka">
    <w:name w:val="Revision"/>
    <w:hidden/>
    <w:uiPriority w:val="99"/>
    <w:semiHidden/>
    <w:rsid w:val="00B2786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8C4BEE"/>
    <w:pPr>
      <w:suppressAutoHyphens w:val="0"/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eastAsia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9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39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C2392B"/>
    <w:rPr>
      <w:vertAlign w:val="superscript"/>
    </w:rPr>
  </w:style>
  <w:style w:type="paragraph" w:customStyle="1" w:styleId="Default">
    <w:name w:val="Default"/>
    <w:rsid w:val="00E06F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0395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5610D"/>
    <w:rPr>
      <w:rFonts w:ascii="Arial" w:hAnsi="Arial"/>
      <w:sz w:val="16"/>
      <w:lang w:val="pl-PL" w:eastAsia="en-US"/>
    </w:rPr>
  </w:style>
  <w:style w:type="paragraph" w:customStyle="1" w:styleId="Akapitzlist1">
    <w:name w:val="Akapit z listą1"/>
    <w:basedOn w:val="Normalny"/>
    <w:link w:val="ListParagraphChar"/>
    <w:rsid w:val="00A5610D"/>
    <w:pPr>
      <w:spacing w:before="120" w:line="288" w:lineRule="auto"/>
      <w:ind w:left="708"/>
      <w:jc w:val="both"/>
    </w:pPr>
    <w:rPr>
      <w:rFonts w:ascii="Tahoma" w:eastAsia="Calibri" w:hAnsi="Tahoma"/>
      <w:sz w:val="18"/>
      <w:szCs w:val="18"/>
      <w:lang w:eastAsia="en-US"/>
    </w:rPr>
  </w:style>
  <w:style w:type="character" w:customStyle="1" w:styleId="ListParagraphChar">
    <w:name w:val="List Paragraph Char"/>
    <w:link w:val="Akapitzlist1"/>
    <w:locked/>
    <w:rsid w:val="00A5610D"/>
    <w:rPr>
      <w:rFonts w:ascii="Tahoma" w:hAnsi="Tahoma"/>
      <w:sz w:val="18"/>
      <w:szCs w:val="18"/>
      <w:lang w:val="pl-PL" w:eastAsia="en-US" w:bidi="ar-SA"/>
    </w:rPr>
  </w:style>
  <w:style w:type="paragraph" w:customStyle="1" w:styleId="ListDash">
    <w:name w:val="List Dash"/>
    <w:basedOn w:val="Normalny"/>
    <w:rsid w:val="002F6522"/>
    <w:pPr>
      <w:numPr>
        <w:numId w:val="27"/>
      </w:numPr>
      <w:suppressAutoHyphens w:val="0"/>
      <w:spacing w:after="240"/>
      <w:jc w:val="both"/>
    </w:pPr>
    <w:rPr>
      <w:szCs w:val="20"/>
      <w:lang w:eastAsia="en-GB"/>
    </w:rPr>
  </w:style>
  <w:style w:type="paragraph" w:styleId="NormalnyWeb">
    <w:name w:val="Normal (Web)"/>
    <w:basedOn w:val="Normalny"/>
    <w:uiPriority w:val="99"/>
    <w:rsid w:val="0081314E"/>
    <w:pPr>
      <w:suppressAutoHyphens w:val="0"/>
      <w:spacing w:after="150"/>
    </w:pPr>
    <w:rPr>
      <w:rFonts w:ascii="Arial" w:hAnsi="Arial"/>
      <w:lang w:eastAsia="pl-PL"/>
    </w:rPr>
  </w:style>
  <w:style w:type="table" w:customStyle="1" w:styleId="TableGrid">
    <w:name w:val="TableGrid"/>
    <w:rsid w:val="00ED51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6D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6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45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http://www.rpo.warmia.mazury.pl" TargetMode="External"/><Relationship Id="rId18" Type="http://schemas.openxmlformats.org/officeDocument/2006/relationships/hyperlink" Target="mailto:lpielk@warmia.mazury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yperlink" Target="mailto:lpielblag@warmia.mazu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piolsztyn@warmia.mazury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bory.kultura@warmia.mazur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redakcjarpo@warmia.mazury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EBFEE-435E-4B46-B1F6-7B140F1D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9317</Words>
  <Characters>55902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</vt:lpstr>
    </vt:vector>
  </TitlesOfParts>
  <Company/>
  <LinksUpToDate>false</LinksUpToDate>
  <CharactersWithSpaces>65089</CharactersWithSpaces>
  <SharedDoc>false</SharedDoc>
  <HLinks>
    <vt:vector size="156" baseType="variant">
      <vt:variant>
        <vt:i4>65643</vt:i4>
      </vt:variant>
      <vt:variant>
        <vt:i4>132</vt:i4>
      </vt:variant>
      <vt:variant>
        <vt:i4>0</vt:i4>
      </vt:variant>
      <vt:variant>
        <vt:i4>5</vt:i4>
      </vt:variant>
      <vt:variant>
        <vt:lpwstr>mailto:lpielk@warmia.mazury.pl</vt:lpwstr>
      </vt:variant>
      <vt:variant>
        <vt:lpwstr/>
      </vt:variant>
      <vt:variant>
        <vt:i4>6225978</vt:i4>
      </vt:variant>
      <vt:variant>
        <vt:i4>129</vt:i4>
      </vt:variant>
      <vt:variant>
        <vt:i4>0</vt:i4>
      </vt:variant>
      <vt:variant>
        <vt:i4>5</vt:i4>
      </vt:variant>
      <vt:variant>
        <vt:lpwstr>mailto:lpielblag@warmia.mazury.pl</vt:lpwstr>
      </vt:variant>
      <vt:variant>
        <vt:lpwstr/>
      </vt:variant>
      <vt:variant>
        <vt:i4>589923</vt:i4>
      </vt:variant>
      <vt:variant>
        <vt:i4>126</vt:i4>
      </vt:variant>
      <vt:variant>
        <vt:i4>0</vt:i4>
      </vt:variant>
      <vt:variant>
        <vt:i4>5</vt:i4>
      </vt:variant>
      <vt:variant>
        <vt:lpwstr>mailto:gpiolsztyn@warmia.mazury.pl</vt:lpwstr>
      </vt:variant>
      <vt:variant>
        <vt:lpwstr/>
      </vt:variant>
      <vt:variant>
        <vt:i4>6750251</vt:i4>
      </vt:variant>
      <vt:variant>
        <vt:i4>123</vt:i4>
      </vt:variant>
      <vt:variant>
        <vt:i4>0</vt:i4>
      </vt:variant>
      <vt:variant>
        <vt:i4>5</vt:i4>
      </vt:variant>
      <vt:variant>
        <vt:lpwstr>https://maks2.warmia.mazury.pl/</vt:lpwstr>
      </vt:variant>
      <vt:variant>
        <vt:lpwstr/>
      </vt:variant>
      <vt:variant>
        <vt:i4>4587588</vt:i4>
      </vt:variant>
      <vt:variant>
        <vt:i4>120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111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_Toc444864999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_Toc444864998</vt:lpwstr>
      </vt:variant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_Toc444864997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_Toc444864996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_Toc444864995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_Toc444864994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_Toc444864993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_Toc444864992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_Toc444864991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_Toc444864990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_Toc444864989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_Toc444864988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_Toc444864987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_Toc444864986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_Toc444864985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_Toc444864984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_Toc444864983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_Toc444864982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</dc:title>
  <dc:creator>k.szylin</dc:creator>
  <cp:lastModifiedBy>Marta Kur</cp:lastModifiedBy>
  <cp:revision>9</cp:revision>
  <cp:lastPrinted>2018-07-04T10:57:00Z</cp:lastPrinted>
  <dcterms:created xsi:type="dcterms:W3CDTF">2018-06-29T10:03:00Z</dcterms:created>
  <dcterms:modified xsi:type="dcterms:W3CDTF">2018-07-04T11:00:00Z</dcterms:modified>
</cp:coreProperties>
</file>