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4" w:rsidRPr="00B85E9C" w:rsidRDefault="00213D95" w:rsidP="00771BB4">
      <w:pPr>
        <w:spacing w:after="226" w:line="248" w:lineRule="auto"/>
        <w:ind w:right="41" w:firstLine="0"/>
        <w:rPr>
          <w:color w:val="000000" w:themeColor="text1"/>
        </w:rPr>
      </w:pPr>
      <w:r w:rsidRPr="00825841">
        <w:rPr>
          <w:color w:val="FF0000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7854B7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7854B7" w:rsidRPr="00FD480E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</w:p>
    <w:p w:rsidR="006752C4" w:rsidRPr="00FD480E" w:rsidRDefault="00605243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  <w:r w:rsidRPr="00FD480E">
        <w:rPr>
          <w:rFonts w:asciiTheme="minorHAnsi" w:hAnsiTheme="minorHAnsi" w:cs="Arial"/>
          <w:szCs w:val="20"/>
        </w:rPr>
        <w:t>Lista</w:t>
      </w:r>
      <w:r w:rsidR="00251B6E" w:rsidRPr="00FD480E">
        <w:rPr>
          <w:rFonts w:asciiTheme="minorHAnsi" w:hAnsiTheme="minorHAnsi" w:cs="Arial"/>
          <w:szCs w:val="20"/>
        </w:rPr>
        <w:t xml:space="preserve"> </w:t>
      </w:r>
      <w:r w:rsidRPr="00FD480E">
        <w:rPr>
          <w:rFonts w:asciiTheme="minorHAnsi" w:hAnsiTheme="minorHAnsi" w:cs="Arial"/>
          <w:szCs w:val="20"/>
        </w:rPr>
        <w:t xml:space="preserve">wniosków o dofinansowanie projektów, które przeszły pozytywnie </w:t>
      </w:r>
      <w:r w:rsidR="00F05831" w:rsidRPr="00FD480E">
        <w:rPr>
          <w:rFonts w:asciiTheme="minorHAnsi" w:hAnsiTheme="minorHAnsi" w:cs="Arial"/>
          <w:szCs w:val="20"/>
        </w:rPr>
        <w:t>ocenę</w:t>
      </w:r>
      <w:r w:rsidRPr="00FD480E">
        <w:rPr>
          <w:rFonts w:asciiTheme="minorHAnsi" w:hAnsiTheme="minorHAnsi" w:cs="Arial"/>
          <w:szCs w:val="20"/>
        </w:rPr>
        <w:t xml:space="preserve"> </w:t>
      </w:r>
      <w:r w:rsidR="00463E51">
        <w:rPr>
          <w:rFonts w:asciiTheme="minorHAnsi" w:hAnsiTheme="minorHAnsi" w:cs="Arial"/>
          <w:szCs w:val="20"/>
        </w:rPr>
        <w:t>kryteriów</w:t>
      </w:r>
      <w:r w:rsidRPr="00FD480E">
        <w:rPr>
          <w:rFonts w:asciiTheme="minorHAnsi" w:hAnsiTheme="minorHAnsi" w:cs="Arial"/>
          <w:szCs w:val="20"/>
        </w:rPr>
        <w:t xml:space="preserve"> formalnych w naborze </w:t>
      </w:r>
      <w:r w:rsidR="00771BB4" w:rsidRPr="00FD480E">
        <w:rPr>
          <w:rFonts w:asciiTheme="minorHAnsi" w:hAnsiTheme="minorHAnsi" w:cs="Arial"/>
          <w:szCs w:val="20"/>
        </w:rPr>
        <w:t>RPWM.0</w:t>
      </w:r>
      <w:r w:rsidR="00310D17">
        <w:rPr>
          <w:rFonts w:asciiTheme="minorHAnsi" w:hAnsiTheme="minorHAnsi" w:cs="Arial"/>
          <w:szCs w:val="20"/>
        </w:rPr>
        <w:t>8</w:t>
      </w:r>
      <w:r w:rsidR="00E56968" w:rsidRPr="00FD480E">
        <w:rPr>
          <w:rFonts w:asciiTheme="minorHAnsi" w:hAnsiTheme="minorHAnsi" w:cs="Arial"/>
          <w:szCs w:val="20"/>
        </w:rPr>
        <w:t>.0</w:t>
      </w:r>
      <w:r w:rsidR="00310D17">
        <w:rPr>
          <w:rFonts w:asciiTheme="minorHAnsi" w:hAnsiTheme="minorHAnsi" w:cs="Arial"/>
          <w:szCs w:val="20"/>
        </w:rPr>
        <w:t>2</w:t>
      </w:r>
      <w:r w:rsidR="00771BB4" w:rsidRPr="00FD480E">
        <w:rPr>
          <w:rFonts w:asciiTheme="minorHAnsi" w:hAnsiTheme="minorHAnsi" w:cs="Arial"/>
          <w:szCs w:val="20"/>
        </w:rPr>
        <w:t>.0</w:t>
      </w:r>
      <w:r w:rsidR="00310D17">
        <w:rPr>
          <w:rFonts w:asciiTheme="minorHAnsi" w:hAnsiTheme="minorHAnsi" w:cs="Arial"/>
          <w:szCs w:val="20"/>
        </w:rPr>
        <w:t>0</w:t>
      </w:r>
      <w:r w:rsidR="00251B6E" w:rsidRPr="00FD480E">
        <w:rPr>
          <w:rFonts w:asciiTheme="minorHAnsi" w:hAnsiTheme="minorHAnsi" w:cs="Arial"/>
          <w:szCs w:val="20"/>
        </w:rPr>
        <w:t>-IZ.00-28-00</w:t>
      </w:r>
      <w:r w:rsidR="005D2938" w:rsidRPr="00FD480E">
        <w:rPr>
          <w:rFonts w:asciiTheme="minorHAnsi" w:hAnsiTheme="minorHAnsi" w:cs="Arial"/>
          <w:szCs w:val="20"/>
        </w:rPr>
        <w:t>1</w:t>
      </w:r>
      <w:r w:rsidR="00310D17">
        <w:rPr>
          <w:rFonts w:asciiTheme="minorHAnsi" w:hAnsiTheme="minorHAnsi" w:cs="Arial"/>
          <w:szCs w:val="20"/>
        </w:rPr>
        <w:t>/18</w:t>
      </w:r>
      <w:r w:rsidR="007854B7" w:rsidRPr="00FD480E">
        <w:rPr>
          <w:rFonts w:asciiTheme="minorHAnsi" w:hAnsiTheme="minorHAnsi" w:cs="Arial"/>
          <w:szCs w:val="20"/>
        </w:rPr>
        <w:t xml:space="preserve"> </w:t>
      </w:r>
      <w:r w:rsidR="00E56968" w:rsidRPr="00FD480E">
        <w:rPr>
          <w:rFonts w:asciiTheme="minorHAnsi" w:hAnsiTheme="minorHAnsi" w:cs="Arial"/>
          <w:szCs w:val="20"/>
        </w:rPr>
        <w:t xml:space="preserve">w ramach </w:t>
      </w:r>
      <w:r w:rsidR="00771BB4" w:rsidRPr="00FD480E">
        <w:rPr>
          <w:rFonts w:asciiTheme="minorHAnsi" w:hAnsiTheme="minorHAnsi" w:cs="Arial"/>
          <w:szCs w:val="20"/>
        </w:rPr>
        <w:t>Osi</w:t>
      </w:r>
      <w:r w:rsidR="0072261A" w:rsidRPr="00FD480E">
        <w:rPr>
          <w:rFonts w:asciiTheme="minorHAnsi" w:hAnsiTheme="minorHAnsi" w:cs="Arial"/>
          <w:szCs w:val="20"/>
        </w:rPr>
        <w:t> </w:t>
      </w:r>
      <w:r w:rsidR="00771BB4" w:rsidRPr="00FD480E">
        <w:rPr>
          <w:rFonts w:asciiTheme="minorHAnsi" w:hAnsiTheme="minorHAnsi" w:cs="Arial"/>
          <w:szCs w:val="20"/>
        </w:rPr>
        <w:t xml:space="preserve">priorytetowej </w:t>
      </w:r>
      <w:r w:rsidR="00310D17">
        <w:rPr>
          <w:rFonts w:asciiTheme="minorHAnsi" w:hAnsiTheme="minorHAnsi" w:cs="Arial"/>
          <w:szCs w:val="20"/>
        </w:rPr>
        <w:t>8</w:t>
      </w:r>
      <w:r w:rsidR="00771BB4" w:rsidRPr="00FD480E">
        <w:rPr>
          <w:rFonts w:asciiTheme="minorHAnsi" w:hAnsiTheme="minorHAnsi" w:cs="Arial"/>
          <w:szCs w:val="20"/>
        </w:rPr>
        <w:t xml:space="preserve"> </w:t>
      </w:r>
      <w:r w:rsidR="00310D17" w:rsidRPr="00310D17">
        <w:rPr>
          <w:rFonts w:asciiTheme="minorHAnsi" w:hAnsiTheme="minorHAnsi" w:cs="Arial"/>
          <w:szCs w:val="20"/>
        </w:rPr>
        <w:t>Obszary wymagające rewitalizacji</w:t>
      </w:r>
      <w:r w:rsidR="006C1DE4" w:rsidRPr="00FD480E">
        <w:rPr>
          <w:rFonts w:asciiTheme="minorHAnsi" w:hAnsiTheme="minorHAnsi" w:cs="Arial"/>
          <w:szCs w:val="20"/>
        </w:rPr>
        <w:t xml:space="preserve">, Działania </w:t>
      </w:r>
      <w:r w:rsidR="00310D17">
        <w:rPr>
          <w:rFonts w:asciiTheme="minorHAnsi" w:hAnsiTheme="minorHAnsi" w:cs="Arial"/>
          <w:szCs w:val="20"/>
        </w:rPr>
        <w:t>8.2</w:t>
      </w:r>
      <w:r w:rsidR="00251B6E" w:rsidRPr="00FD480E">
        <w:rPr>
          <w:rFonts w:asciiTheme="minorHAnsi" w:hAnsiTheme="minorHAnsi" w:cs="Arial"/>
          <w:szCs w:val="20"/>
        </w:rPr>
        <w:t xml:space="preserve"> </w:t>
      </w:r>
      <w:r w:rsidR="00310D17" w:rsidRPr="00310D17">
        <w:rPr>
          <w:rFonts w:asciiTheme="minorHAnsi" w:hAnsiTheme="minorHAnsi" w:cs="Arial"/>
          <w:szCs w:val="20"/>
        </w:rPr>
        <w:t>Rewitalizacja miejskiego obszaru funkcjonalnego Elbląga – ZIT bis</w:t>
      </w:r>
      <w:r w:rsidR="00251B6E" w:rsidRPr="00FD480E">
        <w:rPr>
          <w:rFonts w:asciiTheme="minorHAnsi" w:hAnsiTheme="minorHAnsi" w:cs="Arial"/>
          <w:szCs w:val="20"/>
        </w:rPr>
        <w:t xml:space="preserve">, </w:t>
      </w:r>
      <w:r w:rsidR="00E56968" w:rsidRPr="00FD480E">
        <w:rPr>
          <w:rFonts w:asciiTheme="minorHAnsi" w:hAnsiTheme="minorHAnsi" w:cs="Arial"/>
          <w:szCs w:val="20"/>
        </w:rPr>
        <w:t>Regionalnego Programu Operacyjnego Województwa Warmińsko Mazurskiego na lata 2014-2020.</w:t>
      </w:r>
    </w:p>
    <w:p w:rsidR="006752C4" w:rsidRPr="00E16981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15596" w:type="dxa"/>
        <w:tblInd w:w="-572" w:type="dxa"/>
        <w:tblLook w:val="04A0" w:firstRow="1" w:lastRow="0" w:firstColumn="1" w:lastColumn="0" w:noHBand="0" w:noVBand="1"/>
      </w:tblPr>
      <w:tblGrid>
        <w:gridCol w:w="584"/>
        <w:gridCol w:w="2776"/>
        <w:gridCol w:w="3653"/>
        <w:gridCol w:w="4968"/>
        <w:gridCol w:w="1753"/>
        <w:gridCol w:w="1862"/>
      </w:tblGrid>
      <w:tr w:rsidR="004B0618" w:rsidRPr="00825841" w:rsidTr="00B85E9C">
        <w:trPr>
          <w:trHeight w:val="73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Numer wniosku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968" w:type="dxa"/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753" w:type="dxa"/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Całkowity koszt projektu</w:t>
            </w:r>
          </w:p>
        </w:tc>
        <w:tc>
          <w:tcPr>
            <w:tcW w:w="1862" w:type="dxa"/>
            <w:vAlign w:val="center"/>
          </w:tcPr>
          <w:p w:rsidR="00E56C64" w:rsidRPr="00825841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Wnioskowana kwota dofinansowania środkami publicznymi</w:t>
            </w:r>
          </w:p>
        </w:tc>
      </w:tr>
      <w:tr w:rsidR="00B17BC7" w:rsidRPr="00825841" w:rsidTr="00B85E9C">
        <w:trPr>
          <w:trHeight w:val="231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7BC7" w:rsidRPr="00825841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B17BC7" w:rsidRPr="00825841" w:rsidRDefault="00B17BC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</w:t>
            </w:r>
            <w:r w:rsidR="00310D1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08.02.00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-28-0001/1</w:t>
            </w:r>
            <w:r w:rsidR="00310D1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Gmina Miasto Elbląg</w:t>
            </w:r>
          </w:p>
        </w:tc>
        <w:tc>
          <w:tcPr>
            <w:tcW w:w="4968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 xml:space="preserve">Rewitalizacja kąpieliska miejskiego w Elblągu – </w:t>
            </w:r>
            <w:proofErr w:type="spellStart"/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Europark</w:t>
            </w:r>
            <w:proofErr w:type="spellEnd"/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 xml:space="preserve"> etap I</w:t>
            </w:r>
          </w:p>
        </w:tc>
        <w:tc>
          <w:tcPr>
            <w:tcW w:w="1753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49 448 498,00 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  <w:tc>
          <w:tcPr>
            <w:tcW w:w="1862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34 171 726,26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  <w:t xml:space="preserve">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</w:tr>
      <w:tr w:rsidR="00B17BC7" w:rsidRPr="00825841" w:rsidTr="00B85E9C">
        <w:trPr>
          <w:trHeight w:val="962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7BC7" w:rsidRPr="00825841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RPWM.08.02.00-28-0002/18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Klasztor Franciszkanów w Elblągu Prowincji Św. Maksymiliana Marii Kolbego Zakonu Braci Mniejszych Konwentualnych w Polsce (Franciszkanów)</w:t>
            </w:r>
          </w:p>
        </w:tc>
        <w:tc>
          <w:tcPr>
            <w:tcW w:w="4968" w:type="dxa"/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Rewitalizacja obiektów Klasztoru OO Franciszkanów w Elblągu wraz utworzeniem Izby Pamięci o. Klimuszki oraz przystosowaniem obiektów na działania społeczne i turystyczne</w:t>
            </w:r>
          </w:p>
        </w:tc>
        <w:tc>
          <w:tcPr>
            <w:tcW w:w="1753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3 014 315,00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  <w:tc>
          <w:tcPr>
            <w:tcW w:w="1862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2 541 257,75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  <w:t xml:space="preserve">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</w:tr>
      <w:tr w:rsidR="00B17BC7" w:rsidRPr="00825841" w:rsidTr="00B85E9C">
        <w:trPr>
          <w:trHeight w:val="73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7BC7" w:rsidRPr="00825841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RPWM.08.02.00-28-0003/18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Elbląska Spółdzielnia Mieszkaniowa "SIELANKA"</w:t>
            </w:r>
          </w:p>
        </w:tc>
        <w:tc>
          <w:tcPr>
            <w:tcW w:w="4968" w:type="dxa"/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„Wzrost integracji i aktywności społecznej mieszkańców ESM Sielanka poprzez likwidację barier architektonicznych i społecznych i rewitalizację obiektów w obszarze 11 – cz.3”.</w:t>
            </w:r>
          </w:p>
        </w:tc>
        <w:tc>
          <w:tcPr>
            <w:tcW w:w="1753" w:type="dxa"/>
            <w:vAlign w:val="center"/>
          </w:tcPr>
          <w:p w:rsidR="00B17BC7" w:rsidRPr="00825841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310D1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793 200,00</w:t>
            </w:r>
            <w:r w:rsidR="00310D1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  <w:t xml:space="preserve"> 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  <w:tc>
          <w:tcPr>
            <w:tcW w:w="1862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375 185,88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</w:tr>
      <w:tr w:rsidR="00351DA4" w:rsidRPr="00825841" w:rsidTr="00B85E9C">
        <w:trPr>
          <w:trHeight w:val="73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51DA4" w:rsidRPr="00825841" w:rsidRDefault="00351D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351DA4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RPWM.08.02.00-28-0004/18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351DA4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Elbląska Spółdzielnia Mieszkaniowa "SIELANKA"</w:t>
            </w:r>
          </w:p>
        </w:tc>
        <w:tc>
          <w:tcPr>
            <w:tcW w:w="4968" w:type="dxa"/>
            <w:vAlign w:val="center"/>
          </w:tcPr>
          <w:p w:rsidR="00351DA4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„Wzrost integracji i aktywności społecznej mieszkańców ESM Sielanka poprzez likwidację barier architektonicznych i społecznych i rewitalizację obiektów w obszarze 16”</w:t>
            </w:r>
          </w:p>
        </w:tc>
        <w:tc>
          <w:tcPr>
            <w:tcW w:w="1753" w:type="dxa"/>
            <w:vAlign w:val="center"/>
          </w:tcPr>
          <w:p w:rsidR="00351DA4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5 863 304,00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  <w:t xml:space="preserve"> </w:t>
            </w:r>
            <w:r w:rsidR="00351DA4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zł </w:t>
            </w:r>
          </w:p>
        </w:tc>
        <w:tc>
          <w:tcPr>
            <w:tcW w:w="1862" w:type="dxa"/>
            <w:vAlign w:val="center"/>
          </w:tcPr>
          <w:p w:rsidR="00351DA4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4 762 553,40 </w:t>
            </w:r>
            <w:r w:rsidR="00351DA4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</w:tr>
      <w:tr w:rsidR="00B17BC7" w:rsidRPr="00825841" w:rsidTr="00B85E9C">
        <w:trPr>
          <w:trHeight w:val="712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51D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5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RPWM.08.02.00-28-0005/18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5841">
              <w:rPr>
                <w:rFonts w:asciiTheme="minorHAnsi" w:hAnsiTheme="minorHAnsi"/>
                <w:sz w:val="16"/>
                <w:szCs w:val="16"/>
              </w:rPr>
              <w:t>Elbląska Spółdzielnia Mieszkaniowa "SIELANKA"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25841">
              <w:rPr>
                <w:rFonts w:asciiTheme="minorHAnsi" w:hAnsiTheme="minorHAnsi"/>
                <w:i/>
                <w:sz w:val="16"/>
                <w:szCs w:val="16"/>
              </w:rPr>
              <w:t>„Wzrost integracji i aktywności społecznej mieszkańców ESM Sielanka poprzez likwidację barier architektonicznych i społecznych i rewitalizację obiektów w obszarze 11 - cześć 2”</w:t>
            </w:r>
          </w:p>
        </w:tc>
        <w:tc>
          <w:tcPr>
            <w:tcW w:w="1753" w:type="dxa"/>
            <w:vAlign w:val="center"/>
          </w:tcPr>
          <w:p w:rsidR="00B17BC7" w:rsidRPr="00825841" w:rsidRDefault="00310D17" w:rsidP="00B17B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5841">
              <w:rPr>
                <w:rFonts w:asciiTheme="minorHAnsi" w:hAnsiTheme="minorHAnsi"/>
                <w:sz w:val="16"/>
                <w:szCs w:val="16"/>
              </w:rPr>
              <w:t xml:space="preserve">16 377 190,00 </w:t>
            </w:r>
            <w:r w:rsidR="00B17BC7" w:rsidRPr="00825841">
              <w:rPr>
                <w:rFonts w:asciiTheme="minorHAnsi" w:hAnsiTheme="minorHAnsi"/>
                <w:sz w:val="16"/>
                <w:szCs w:val="16"/>
              </w:rPr>
              <w:t>zł</w:t>
            </w:r>
          </w:p>
        </w:tc>
        <w:tc>
          <w:tcPr>
            <w:tcW w:w="1862" w:type="dxa"/>
            <w:vAlign w:val="center"/>
          </w:tcPr>
          <w:p w:rsidR="00B17BC7" w:rsidRPr="00825841" w:rsidRDefault="00310D17" w:rsidP="00B17B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5841">
              <w:rPr>
                <w:rFonts w:asciiTheme="minorHAnsi" w:hAnsiTheme="minorHAnsi"/>
                <w:sz w:val="16"/>
                <w:szCs w:val="16"/>
              </w:rPr>
              <w:t>13 154 506,50</w:t>
            </w:r>
            <w:r w:rsidRPr="00825841">
              <w:rPr>
                <w:rFonts w:asciiTheme="minorHAnsi" w:hAnsiTheme="minorHAnsi"/>
                <w:sz w:val="16"/>
                <w:szCs w:val="16"/>
              </w:rPr>
              <w:cr/>
              <w:t xml:space="preserve"> </w:t>
            </w:r>
            <w:r w:rsidR="00B17BC7" w:rsidRPr="00825841">
              <w:rPr>
                <w:rFonts w:asciiTheme="minorHAnsi" w:hAnsiTheme="minorHAnsi"/>
                <w:sz w:val="16"/>
                <w:szCs w:val="16"/>
              </w:rPr>
              <w:t>zł</w:t>
            </w:r>
          </w:p>
        </w:tc>
      </w:tr>
      <w:tr w:rsidR="00B17BC7" w:rsidRPr="00825841" w:rsidTr="00B85E9C">
        <w:trPr>
          <w:trHeight w:val="73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51D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6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RPWM.08.02.00-28-0006/18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Elbląska Spółdzielnia Mieszkaniowa "SIELANKA"</w:t>
            </w:r>
          </w:p>
        </w:tc>
        <w:tc>
          <w:tcPr>
            <w:tcW w:w="4968" w:type="dxa"/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25841">
              <w:rPr>
                <w:rFonts w:asciiTheme="minorHAnsi" w:hAnsiTheme="minorHAnsi"/>
                <w:i/>
                <w:sz w:val="16"/>
                <w:szCs w:val="16"/>
              </w:rPr>
              <w:t>"Wzrost integracji i aktywności społecznej mieszkańców ESM Sielanka poprzez likwidację barier architektonicznych i społecznych i rewitalizację obiektów w obszarze 11 cz. 1".</w:t>
            </w:r>
          </w:p>
        </w:tc>
        <w:tc>
          <w:tcPr>
            <w:tcW w:w="1753" w:type="dxa"/>
            <w:vAlign w:val="center"/>
          </w:tcPr>
          <w:p w:rsidR="00B17BC7" w:rsidRPr="00825841" w:rsidRDefault="00310D1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20 146 210,00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  <w:tc>
          <w:tcPr>
            <w:tcW w:w="1862" w:type="dxa"/>
            <w:vAlign w:val="center"/>
          </w:tcPr>
          <w:p w:rsidR="00B17BC7" w:rsidRPr="00825841" w:rsidRDefault="00310D17" w:rsidP="00310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16 545 896,00</w:t>
            </w: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cr/>
              <w:t xml:space="preserve"> </w:t>
            </w:r>
            <w:r w:rsidR="00B17BC7"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zł</w:t>
            </w:r>
          </w:p>
        </w:tc>
      </w:tr>
      <w:tr w:rsidR="00FB13B8" w:rsidRPr="00825841" w:rsidTr="00B85E9C">
        <w:trPr>
          <w:trHeight w:val="249"/>
        </w:trPr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3B8" w:rsidRPr="00825841" w:rsidRDefault="00FB13B8" w:rsidP="00781BF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FB13B8" w:rsidRPr="00825841" w:rsidRDefault="00FB13B8" w:rsidP="00781BF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825841">
              <w:rPr>
                <w:rFonts w:asciiTheme="minorHAnsi" w:eastAsia="Times New Roman" w:hAnsiTheme="minorHAnsi" w:cs="Arial"/>
                <w:sz w:val="16"/>
                <w:szCs w:val="16"/>
              </w:rPr>
              <w:t>Suma</w:t>
            </w:r>
          </w:p>
        </w:tc>
        <w:tc>
          <w:tcPr>
            <w:tcW w:w="1753" w:type="dxa"/>
            <w:vAlign w:val="bottom"/>
          </w:tcPr>
          <w:p w:rsidR="00FB13B8" w:rsidRPr="00825841" w:rsidRDefault="007F4E1B">
            <w:pPr>
              <w:jc w:val="right"/>
              <w:rPr>
                <w:b/>
                <w:sz w:val="16"/>
                <w:szCs w:val="16"/>
              </w:rPr>
            </w:pPr>
            <w:r w:rsidRPr="00825841">
              <w:rPr>
                <w:b/>
                <w:sz w:val="16"/>
                <w:szCs w:val="16"/>
              </w:rPr>
              <w:t>95 642 717,00</w:t>
            </w:r>
            <w:r w:rsidR="00FB13B8" w:rsidRPr="00825841">
              <w:rPr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862" w:type="dxa"/>
            <w:vAlign w:val="bottom"/>
          </w:tcPr>
          <w:p w:rsidR="00FB13B8" w:rsidRPr="00825841" w:rsidRDefault="007F4E1B">
            <w:pPr>
              <w:jc w:val="right"/>
              <w:rPr>
                <w:b/>
                <w:sz w:val="16"/>
                <w:szCs w:val="16"/>
              </w:rPr>
            </w:pPr>
            <w:r w:rsidRPr="00825841">
              <w:rPr>
                <w:b/>
                <w:sz w:val="16"/>
                <w:szCs w:val="16"/>
              </w:rPr>
              <w:t>71 551 125,79</w:t>
            </w:r>
            <w:r w:rsidR="00FB13B8" w:rsidRPr="00825841">
              <w:rPr>
                <w:b/>
                <w:sz w:val="16"/>
                <w:szCs w:val="16"/>
              </w:rPr>
              <w:t xml:space="preserve"> zł</w:t>
            </w:r>
          </w:p>
        </w:tc>
      </w:tr>
    </w:tbl>
    <w:p w:rsidR="00200979" w:rsidRPr="00075AC4" w:rsidRDefault="00200979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sz w:val="22"/>
        </w:rPr>
      </w:pPr>
    </w:p>
    <w:p w:rsidR="00771BB4" w:rsidRPr="00075AC4" w:rsidRDefault="00771BB4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sz w:val="22"/>
        </w:rPr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79" w:rsidRDefault="00642A79" w:rsidP="00511DFD">
      <w:pPr>
        <w:spacing w:after="0" w:line="240" w:lineRule="auto"/>
      </w:pPr>
      <w:r>
        <w:separator/>
      </w:r>
    </w:p>
  </w:endnote>
  <w:endnote w:type="continuationSeparator" w:id="0">
    <w:p w:rsidR="00642A79" w:rsidRDefault="00642A79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A2" w:rsidRDefault="00DF42A2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79" w:rsidRDefault="00642A79" w:rsidP="00511DFD">
      <w:pPr>
        <w:spacing w:after="0" w:line="240" w:lineRule="auto"/>
      </w:pPr>
      <w:r>
        <w:separator/>
      </w:r>
    </w:p>
  </w:footnote>
  <w:footnote w:type="continuationSeparator" w:id="0">
    <w:p w:rsidR="00642A79" w:rsidRDefault="00642A79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A2" w:rsidRDefault="00DF42A2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2A2" w:rsidRDefault="00DF42A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F42A2" w:rsidRDefault="00DF42A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DF42A2" w:rsidRDefault="00DF42A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F42A2" w:rsidRDefault="00DF42A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9BD"/>
    <w:rsid w:val="00001B1B"/>
    <w:rsid w:val="00003C7A"/>
    <w:rsid w:val="00007654"/>
    <w:rsid w:val="00014829"/>
    <w:rsid w:val="00021EA2"/>
    <w:rsid w:val="0003181F"/>
    <w:rsid w:val="00032DC4"/>
    <w:rsid w:val="0003694F"/>
    <w:rsid w:val="00037A9D"/>
    <w:rsid w:val="00044040"/>
    <w:rsid w:val="000448D1"/>
    <w:rsid w:val="00045F2C"/>
    <w:rsid w:val="00046F60"/>
    <w:rsid w:val="00052BAC"/>
    <w:rsid w:val="00052DA1"/>
    <w:rsid w:val="0005549F"/>
    <w:rsid w:val="0006677C"/>
    <w:rsid w:val="000756DD"/>
    <w:rsid w:val="00075AC4"/>
    <w:rsid w:val="00095966"/>
    <w:rsid w:val="00097240"/>
    <w:rsid w:val="000973A5"/>
    <w:rsid w:val="000A14EB"/>
    <w:rsid w:val="000A29B1"/>
    <w:rsid w:val="000A2C09"/>
    <w:rsid w:val="000A3C5C"/>
    <w:rsid w:val="000A4F24"/>
    <w:rsid w:val="000C2865"/>
    <w:rsid w:val="000E2538"/>
    <w:rsid w:val="000E2991"/>
    <w:rsid w:val="000F0ED7"/>
    <w:rsid w:val="000F33C8"/>
    <w:rsid w:val="000F54EB"/>
    <w:rsid w:val="000F7719"/>
    <w:rsid w:val="0010152C"/>
    <w:rsid w:val="001038F6"/>
    <w:rsid w:val="00110E8C"/>
    <w:rsid w:val="00112BE2"/>
    <w:rsid w:val="00117014"/>
    <w:rsid w:val="00136F40"/>
    <w:rsid w:val="001377A9"/>
    <w:rsid w:val="00143A90"/>
    <w:rsid w:val="00144409"/>
    <w:rsid w:val="001454A0"/>
    <w:rsid w:val="00152019"/>
    <w:rsid w:val="0015266E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845F4"/>
    <w:rsid w:val="001933EB"/>
    <w:rsid w:val="001B1E6E"/>
    <w:rsid w:val="001B4625"/>
    <w:rsid w:val="001C0C05"/>
    <w:rsid w:val="001D1F2F"/>
    <w:rsid w:val="001D1F96"/>
    <w:rsid w:val="001D299C"/>
    <w:rsid w:val="001D3FB2"/>
    <w:rsid w:val="001E4AA5"/>
    <w:rsid w:val="001E52C3"/>
    <w:rsid w:val="001E568D"/>
    <w:rsid w:val="001E7289"/>
    <w:rsid w:val="001F5D39"/>
    <w:rsid w:val="002007E8"/>
    <w:rsid w:val="00200979"/>
    <w:rsid w:val="00200A16"/>
    <w:rsid w:val="0020441E"/>
    <w:rsid w:val="00213D95"/>
    <w:rsid w:val="00222C0E"/>
    <w:rsid w:val="00222FB9"/>
    <w:rsid w:val="00226075"/>
    <w:rsid w:val="002264A4"/>
    <w:rsid w:val="00230036"/>
    <w:rsid w:val="0023291D"/>
    <w:rsid w:val="0024206A"/>
    <w:rsid w:val="00251B6E"/>
    <w:rsid w:val="00255721"/>
    <w:rsid w:val="00256BC2"/>
    <w:rsid w:val="00270047"/>
    <w:rsid w:val="00274302"/>
    <w:rsid w:val="00280565"/>
    <w:rsid w:val="0028726A"/>
    <w:rsid w:val="0029160D"/>
    <w:rsid w:val="0029411A"/>
    <w:rsid w:val="002A452B"/>
    <w:rsid w:val="002C3511"/>
    <w:rsid w:val="002D0FF5"/>
    <w:rsid w:val="002D373C"/>
    <w:rsid w:val="002E5C9F"/>
    <w:rsid w:val="002E601B"/>
    <w:rsid w:val="002F2F53"/>
    <w:rsid w:val="00301980"/>
    <w:rsid w:val="003028B1"/>
    <w:rsid w:val="00305387"/>
    <w:rsid w:val="00310D17"/>
    <w:rsid w:val="00313A30"/>
    <w:rsid w:val="00315E1E"/>
    <w:rsid w:val="00316F94"/>
    <w:rsid w:val="00317248"/>
    <w:rsid w:val="003274AC"/>
    <w:rsid w:val="003325B5"/>
    <w:rsid w:val="00333609"/>
    <w:rsid w:val="00340EF8"/>
    <w:rsid w:val="0034454C"/>
    <w:rsid w:val="00344F3C"/>
    <w:rsid w:val="00350161"/>
    <w:rsid w:val="00351DA4"/>
    <w:rsid w:val="00355C6E"/>
    <w:rsid w:val="00363349"/>
    <w:rsid w:val="003639B7"/>
    <w:rsid w:val="0036461A"/>
    <w:rsid w:val="00364CD0"/>
    <w:rsid w:val="00371D09"/>
    <w:rsid w:val="00380A77"/>
    <w:rsid w:val="0038142E"/>
    <w:rsid w:val="0038637E"/>
    <w:rsid w:val="003876EC"/>
    <w:rsid w:val="00397656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62EC4"/>
    <w:rsid w:val="00463E51"/>
    <w:rsid w:val="00492EAB"/>
    <w:rsid w:val="00495B1A"/>
    <w:rsid w:val="004A1E40"/>
    <w:rsid w:val="004A3706"/>
    <w:rsid w:val="004B0618"/>
    <w:rsid w:val="004B4A32"/>
    <w:rsid w:val="004B5BA7"/>
    <w:rsid w:val="004C56FF"/>
    <w:rsid w:val="004D0B1C"/>
    <w:rsid w:val="004D119A"/>
    <w:rsid w:val="004D5164"/>
    <w:rsid w:val="004E0C6F"/>
    <w:rsid w:val="004F261A"/>
    <w:rsid w:val="004F4ABB"/>
    <w:rsid w:val="00503449"/>
    <w:rsid w:val="005049ED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7768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15F"/>
    <w:rsid w:val="005E7A83"/>
    <w:rsid w:val="005F05A0"/>
    <w:rsid w:val="00601E67"/>
    <w:rsid w:val="00602CF2"/>
    <w:rsid w:val="00605243"/>
    <w:rsid w:val="006202AE"/>
    <w:rsid w:val="00623125"/>
    <w:rsid w:val="00626D06"/>
    <w:rsid w:val="0063698A"/>
    <w:rsid w:val="00642A79"/>
    <w:rsid w:val="00642F06"/>
    <w:rsid w:val="00643FA9"/>
    <w:rsid w:val="00644167"/>
    <w:rsid w:val="006453DA"/>
    <w:rsid w:val="00645913"/>
    <w:rsid w:val="00651B31"/>
    <w:rsid w:val="00661F4A"/>
    <w:rsid w:val="006649AB"/>
    <w:rsid w:val="00674803"/>
    <w:rsid w:val="006752C4"/>
    <w:rsid w:val="00684878"/>
    <w:rsid w:val="006873A3"/>
    <w:rsid w:val="00687A8B"/>
    <w:rsid w:val="00690BEA"/>
    <w:rsid w:val="006911A5"/>
    <w:rsid w:val="006935F8"/>
    <w:rsid w:val="0069497C"/>
    <w:rsid w:val="00695196"/>
    <w:rsid w:val="006A21D2"/>
    <w:rsid w:val="006A234A"/>
    <w:rsid w:val="006A51F3"/>
    <w:rsid w:val="006A6E57"/>
    <w:rsid w:val="006B633E"/>
    <w:rsid w:val="006C1756"/>
    <w:rsid w:val="006C1D9F"/>
    <w:rsid w:val="006C1DE4"/>
    <w:rsid w:val="006C28F0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07BF7"/>
    <w:rsid w:val="00710DE9"/>
    <w:rsid w:val="00711879"/>
    <w:rsid w:val="00720678"/>
    <w:rsid w:val="0072261A"/>
    <w:rsid w:val="00725080"/>
    <w:rsid w:val="00745A87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337"/>
    <w:rsid w:val="00774B64"/>
    <w:rsid w:val="0078051B"/>
    <w:rsid w:val="00781BFD"/>
    <w:rsid w:val="007854B7"/>
    <w:rsid w:val="0079200D"/>
    <w:rsid w:val="0079379F"/>
    <w:rsid w:val="007A193C"/>
    <w:rsid w:val="007A492D"/>
    <w:rsid w:val="007A6F89"/>
    <w:rsid w:val="007B5ABE"/>
    <w:rsid w:val="007D060F"/>
    <w:rsid w:val="007D1F77"/>
    <w:rsid w:val="007D52CC"/>
    <w:rsid w:val="007E2ED4"/>
    <w:rsid w:val="007E68A2"/>
    <w:rsid w:val="007F4E1B"/>
    <w:rsid w:val="007F68C8"/>
    <w:rsid w:val="007F6FD6"/>
    <w:rsid w:val="007F7B2E"/>
    <w:rsid w:val="008033BA"/>
    <w:rsid w:val="00807B1C"/>
    <w:rsid w:val="008132C7"/>
    <w:rsid w:val="00820F98"/>
    <w:rsid w:val="0082584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37256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77F15"/>
    <w:rsid w:val="00885D1A"/>
    <w:rsid w:val="0089257E"/>
    <w:rsid w:val="008948F9"/>
    <w:rsid w:val="00894AFE"/>
    <w:rsid w:val="00895547"/>
    <w:rsid w:val="008959B4"/>
    <w:rsid w:val="008961E4"/>
    <w:rsid w:val="008A0249"/>
    <w:rsid w:val="008A52FB"/>
    <w:rsid w:val="008B686A"/>
    <w:rsid w:val="008B7EC6"/>
    <w:rsid w:val="008C1EDB"/>
    <w:rsid w:val="008C2BE4"/>
    <w:rsid w:val="008C47F5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029C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2C52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1C5"/>
    <w:rsid w:val="00A33D96"/>
    <w:rsid w:val="00A40BC9"/>
    <w:rsid w:val="00A42406"/>
    <w:rsid w:val="00A470B8"/>
    <w:rsid w:val="00A529B0"/>
    <w:rsid w:val="00A53D32"/>
    <w:rsid w:val="00A55B35"/>
    <w:rsid w:val="00A569A5"/>
    <w:rsid w:val="00A6123C"/>
    <w:rsid w:val="00A6423C"/>
    <w:rsid w:val="00A7616C"/>
    <w:rsid w:val="00A779FB"/>
    <w:rsid w:val="00A87CA7"/>
    <w:rsid w:val="00A913DD"/>
    <w:rsid w:val="00A91BB9"/>
    <w:rsid w:val="00A93E82"/>
    <w:rsid w:val="00A97083"/>
    <w:rsid w:val="00A9746B"/>
    <w:rsid w:val="00A97C5F"/>
    <w:rsid w:val="00AA0C92"/>
    <w:rsid w:val="00AA1AC1"/>
    <w:rsid w:val="00AA1D97"/>
    <w:rsid w:val="00AA243B"/>
    <w:rsid w:val="00AA367F"/>
    <w:rsid w:val="00AA6475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17BC7"/>
    <w:rsid w:val="00B3014B"/>
    <w:rsid w:val="00B37065"/>
    <w:rsid w:val="00B46672"/>
    <w:rsid w:val="00B468CA"/>
    <w:rsid w:val="00B523A9"/>
    <w:rsid w:val="00B56A6E"/>
    <w:rsid w:val="00B57332"/>
    <w:rsid w:val="00B6774C"/>
    <w:rsid w:val="00B71A0E"/>
    <w:rsid w:val="00B724B5"/>
    <w:rsid w:val="00B728E8"/>
    <w:rsid w:val="00B737B1"/>
    <w:rsid w:val="00B751B6"/>
    <w:rsid w:val="00B776D0"/>
    <w:rsid w:val="00B85E9C"/>
    <w:rsid w:val="00B87383"/>
    <w:rsid w:val="00B87AD0"/>
    <w:rsid w:val="00B9029C"/>
    <w:rsid w:val="00B929A2"/>
    <w:rsid w:val="00B957A3"/>
    <w:rsid w:val="00BA3E5F"/>
    <w:rsid w:val="00BA74C8"/>
    <w:rsid w:val="00BA7AFE"/>
    <w:rsid w:val="00BA7E0B"/>
    <w:rsid w:val="00BB38ED"/>
    <w:rsid w:val="00BB72AA"/>
    <w:rsid w:val="00BB7AD4"/>
    <w:rsid w:val="00BC2508"/>
    <w:rsid w:val="00BC2E39"/>
    <w:rsid w:val="00BC7129"/>
    <w:rsid w:val="00BD4E9E"/>
    <w:rsid w:val="00BE11C9"/>
    <w:rsid w:val="00BE35B2"/>
    <w:rsid w:val="00C03FFC"/>
    <w:rsid w:val="00C051B0"/>
    <w:rsid w:val="00C065D3"/>
    <w:rsid w:val="00C152B5"/>
    <w:rsid w:val="00C15AD1"/>
    <w:rsid w:val="00C1628D"/>
    <w:rsid w:val="00C21E92"/>
    <w:rsid w:val="00C2363B"/>
    <w:rsid w:val="00C23AA3"/>
    <w:rsid w:val="00C31EDB"/>
    <w:rsid w:val="00C32B15"/>
    <w:rsid w:val="00C36203"/>
    <w:rsid w:val="00C37909"/>
    <w:rsid w:val="00C4366E"/>
    <w:rsid w:val="00C45D07"/>
    <w:rsid w:val="00C46CF3"/>
    <w:rsid w:val="00C50010"/>
    <w:rsid w:val="00C6116F"/>
    <w:rsid w:val="00C63BFA"/>
    <w:rsid w:val="00C65350"/>
    <w:rsid w:val="00C70EA8"/>
    <w:rsid w:val="00C71785"/>
    <w:rsid w:val="00C73F72"/>
    <w:rsid w:val="00C807C9"/>
    <w:rsid w:val="00C81DF0"/>
    <w:rsid w:val="00C91800"/>
    <w:rsid w:val="00CA1A91"/>
    <w:rsid w:val="00CB0477"/>
    <w:rsid w:val="00CB3E11"/>
    <w:rsid w:val="00CB3E94"/>
    <w:rsid w:val="00CB4B7A"/>
    <w:rsid w:val="00CC4908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5E4D"/>
    <w:rsid w:val="00D179B6"/>
    <w:rsid w:val="00D2244D"/>
    <w:rsid w:val="00D24664"/>
    <w:rsid w:val="00D36BAE"/>
    <w:rsid w:val="00D37E70"/>
    <w:rsid w:val="00D43E13"/>
    <w:rsid w:val="00D44853"/>
    <w:rsid w:val="00D54581"/>
    <w:rsid w:val="00D55DC6"/>
    <w:rsid w:val="00D63D90"/>
    <w:rsid w:val="00D734BC"/>
    <w:rsid w:val="00D75363"/>
    <w:rsid w:val="00D8721F"/>
    <w:rsid w:val="00DA1CA3"/>
    <w:rsid w:val="00DB231F"/>
    <w:rsid w:val="00DB6361"/>
    <w:rsid w:val="00DB755B"/>
    <w:rsid w:val="00DC1677"/>
    <w:rsid w:val="00DC2E35"/>
    <w:rsid w:val="00DC4139"/>
    <w:rsid w:val="00DC4DEB"/>
    <w:rsid w:val="00DD1D49"/>
    <w:rsid w:val="00DD24E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7629"/>
    <w:rsid w:val="00E05D79"/>
    <w:rsid w:val="00E11503"/>
    <w:rsid w:val="00E16981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573CD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2AFD"/>
    <w:rsid w:val="00ED32BC"/>
    <w:rsid w:val="00ED3D0E"/>
    <w:rsid w:val="00ED74E5"/>
    <w:rsid w:val="00EE29CD"/>
    <w:rsid w:val="00EE416E"/>
    <w:rsid w:val="00EE4C0D"/>
    <w:rsid w:val="00F00873"/>
    <w:rsid w:val="00F02C66"/>
    <w:rsid w:val="00F0517C"/>
    <w:rsid w:val="00F05831"/>
    <w:rsid w:val="00F229BA"/>
    <w:rsid w:val="00F33060"/>
    <w:rsid w:val="00F41DE6"/>
    <w:rsid w:val="00F41E9D"/>
    <w:rsid w:val="00F47507"/>
    <w:rsid w:val="00F5106F"/>
    <w:rsid w:val="00F53EF0"/>
    <w:rsid w:val="00F55954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7DD8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CC0B8-B0EB-4E1F-A9AE-6D08EC44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4DEC-4400-405A-9BF3-EF21716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Marta Bazydło</cp:lastModifiedBy>
  <cp:revision>6</cp:revision>
  <cp:lastPrinted>2018-09-04T07:51:00Z</cp:lastPrinted>
  <dcterms:created xsi:type="dcterms:W3CDTF">2018-08-29T09:47:00Z</dcterms:created>
  <dcterms:modified xsi:type="dcterms:W3CDTF">2018-09-04T08:33:00Z</dcterms:modified>
</cp:coreProperties>
</file>