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318C4" w:rsidRPr="000318C4" w:rsidTr="0064697F">
        <w:tc>
          <w:tcPr>
            <w:tcW w:w="10632" w:type="dxa"/>
            <w:shd w:val="clear" w:color="auto" w:fill="FABF8F" w:themeFill="accent6" w:themeFillTint="99"/>
          </w:tcPr>
          <w:p w:rsidR="0064697F" w:rsidRPr="0064697F" w:rsidRDefault="0064697F" w:rsidP="0064697F">
            <w:pPr>
              <w:jc w:val="center"/>
              <w:rPr>
                <w:rFonts w:ascii="Arial" w:hAnsi="Arial" w:cs="Arial"/>
                <w:b/>
              </w:rPr>
            </w:pPr>
            <w:r w:rsidRPr="0064697F">
              <w:rPr>
                <w:rFonts w:ascii="Arial" w:hAnsi="Arial" w:cs="Arial"/>
                <w:b/>
              </w:rPr>
              <w:t>Rewaloryzacja Parku wraz z przebudową oraz zagospodarowaniem terenu przy Szkole Policealnej im. Prof. Zbigniewa Religi w Olsztynie</w:t>
            </w:r>
          </w:p>
          <w:p w:rsidR="00EC6B85" w:rsidRPr="000318C4" w:rsidRDefault="00EC6B85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6261"/>
      </w:tblGrid>
      <w:tr w:rsidR="005101B4" w:rsidRPr="000318C4" w:rsidTr="0064697F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64697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Województwo Warmińsko-Mazurskie</w:t>
            </w:r>
          </w:p>
        </w:tc>
      </w:tr>
      <w:tr w:rsidR="005101B4" w:rsidRPr="000318C4" w:rsidTr="0064697F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Default="005101B4" w:rsidP="0029711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3E3803">
              <w:rPr>
                <w:rFonts w:ascii="Arial" w:hAnsi="Arial" w:cs="Arial"/>
                <w:b/>
                <w:sz w:val="22"/>
                <w:szCs w:val="22"/>
                <w:lang w:val="pl-PL"/>
              </w:rPr>
              <w:t>5.3</w:t>
            </w:r>
            <w:bookmarkStart w:id="0" w:name="_GoBack"/>
            <w:bookmarkEnd w:id="0"/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  <w:r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64697F">
              <w:rPr>
                <w:rFonts w:ascii="Arial" w:hAnsi="Arial" w:cs="Arial"/>
                <w:sz w:val="22"/>
                <w:szCs w:val="22"/>
                <w:lang w:val="pl-PL"/>
              </w:rPr>
              <w:t>Ochrona bioróżnorodności biologicznej</w:t>
            </w:r>
          </w:p>
          <w:p w:rsidR="005101B4" w:rsidRPr="005101B4" w:rsidRDefault="005101B4" w:rsidP="00C3484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1B4" w:rsidRPr="000318C4" w:rsidTr="0064697F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64697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Olsztyn, Szkoła Policealna im. Prof. Zbigniewa Religi w Olsztynie</w:t>
            </w:r>
          </w:p>
        </w:tc>
      </w:tr>
      <w:tr w:rsidR="005101B4" w:rsidRPr="000318C4" w:rsidTr="0064697F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64697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Edukacja</w:t>
            </w:r>
          </w:p>
        </w:tc>
      </w:tr>
      <w:tr w:rsidR="005101B4" w:rsidRPr="000318C4" w:rsidTr="0064697F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</w:t>
            </w:r>
          </w:p>
        </w:tc>
      </w:tr>
      <w:tr w:rsidR="005101B4" w:rsidRPr="000318C4" w:rsidTr="0064697F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64697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2014-02-12 do 2018-09-30</w:t>
            </w:r>
          </w:p>
        </w:tc>
      </w:tr>
      <w:tr w:rsidR="005101B4" w:rsidRPr="000318C4" w:rsidTr="0064697F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64697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406 431,70 </w:t>
            </w:r>
            <w:r w:rsidR="005101B4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64697F" w:rsidRPr="000318C4" w:rsidTr="0064697F">
        <w:trPr>
          <w:trHeight w:val="1662"/>
        </w:trPr>
        <w:tc>
          <w:tcPr>
            <w:tcW w:w="4371" w:type="dxa"/>
            <w:shd w:val="clear" w:color="auto" w:fill="FABF8F" w:themeFill="accent6" w:themeFillTint="99"/>
          </w:tcPr>
          <w:p w:rsidR="0064697F" w:rsidRPr="000318C4" w:rsidRDefault="0064697F" w:rsidP="0064697F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64697F" w:rsidRPr="0064697F" w:rsidRDefault="0064697F" w:rsidP="000E082A">
            <w:pPr>
              <w:rPr>
                <w:rFonts w:ascii="Arial" w:hAnsi="Arial" w:cs="Arial"/>
              </w:rPr>
            </w:pPr>
            <w:r w:rsidRPr="0064697F">
              <w:rPr>
                <w:rFonts w:ascii="Arial" w:hAnsi="Arial" w:cs="Arial"/>
              </w:rPr>
              <w:t>Inwestycja pole</w:t>
            </w:r>
            <w:r w:rsidR="00A3423F">
              <w:rPr>
                <w:rFonts w:ascii="Arial" w:hAnsi="Arial" w:cs="Arial"/>
              </w:rPr>
              <w:t xml:space="preserve">ga na rewaloryzacji parku wraz </w:t>
            </w:r>
            <w:r w:rsidRPr="0064697F">
              <w:rPr>
                <w:rFonts w:ascii="Arial" w:hAnsi="Arial" w:cs="Arial"/>
              </w:rPr>
              <w:t>z przebudową i zagospodarowaniem terenu przy szkole Policealnej im. Prof. Zbigniewa Religi w Olsztynie. Podjęte prace pozwoliły na przywrócenie wartości biologicznych,  ekologicznych i użytkowych najbardziej zaniedbanym elementom wokół obiektu.</w:t>
            </w:r>
            <w:r w:rsidR="000E082A" w:rsidRPr="0064697F">
              <w:rPr>
                <w:rFonts w:ascii="Arial" w:hAnsi="Arial" w:cs="Arial"/>
              </w:rPr>
              <w:t xml:space="preserve"> Wykonanie nowej bioróżnorodnej  szaty roślinnej, w postaci nasadzeń  drzewami i krzewami, bylinami czy roślinami o znaczeniu leczniczym spełniają rolę pomocy dydaktycznej </w:t>
            </w:r>
            <w:r w:rsidR="000E082A">
              <w:rPr>
                <w:rFonts w:ascii="Arial" w:hAnsi="Arial" w:cs="Arial"/>
              </w:rPr>
              <w:t>na niektórych kierunkach</w:t>
            </w:r>
            <w:r w:rsidR="000E082A" w:rsidRPr="0064697F">
              <w:rPr>
                <w:rFonts w:ascii="Arial" w:hAnsi="Arial" w:cs="Arial"/>
              </w:rPr>
              <w:t xml:space="preserve"> kształcenia. Wykonanie nasadzeń  w północnej części terenu było możliwe po zlikwidowaniu zdegradowanych obiektów sportowych, zaś przebudowane boisko do koszykówki pełni rolę wielofunkcyjnego boiska rekreacyjnego o nawierzchni trawiastej.</w:t>
            </w:r>
          </w:p>
        </w:tc>
      </w:tr>
      <w:tr w:rsidR="0064697F" w:rsidRPr="00DF263A" w:rsidTr="0064697F">
        <w:tc>
          <w:tcPr>
            <w:tcW w:w="4371" w:type="dxa"/>
            <w:shd w:val="clear" w:color="auto" w:fill="FABF8F" w:themeFill="accent6" w:themeFillTint="99"/>
          </w:tcPr>
          <w:p w:rsidR="0064697F" w:rsidRPr="00DF263A" w:rsidRDefault="0064697F" w:rsidP="0064697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64697F" w:rsidRPr="0064697F" w:rsidRDefault="000E082A" w:rsidP="0064697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Utworzono miejsce ochrony różnorodności biologicznej w oparciu o gatunki rodzime oraz pojawiło się wsparcie usług ekosystemowych jako jedna z wielu ofert edukacyjnych w placówce, dzięki utworzeniu zielonej infrastruktury.</w:t>
            </w:r>
          </w:p>
        </w:tc>
      </w:tr>
      <w:tr w:rsidR="0064697F" w:rsidRPr="00DF263A" w:rsidTr="0064697F">
        <w:tc>
          <w:tcPr>
            <w:tcW w:w="4371" w:type="dxa"/>
            <w:shd w:val="clear" w:color="auto" w:fill="FABF8F" w:themeFill="accent6" w:themeFillTint="99"/>
          </w:tcPr>
          <w:p w:rsidR="0064697F" w:rsidRPr="00DF263A" w:rsidRDefault="0064697F" w:rsidP="0064697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64697F" w:rsidRPr="00290E5F" w:rsidRDefault="00290E5F" w:rsidP="0064697F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8" w:history="1">
              <w:r w:rsidRPr="00290E5F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https://www.youtube.com/watch?v=GWYMZAqURLI</w:t>
              </w:r>
            </w:hyperlink>
          </w:p>
          <w:p w:rsidR="00290E5F" w:rsidRPr="00FF34F6" w:rsidRDefault="00290E5F" w:rsidP="0064697F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FD" w:rsidRDefault="00C27AFD" w:rsidP="00C91C34">
      <w:pPr>
        <w:spacing w:after="0" w:line="240" w:lineRule="auto"/>
      </w:pPr>
      <w:r>
        <w:separator/>
      </w:r>
    </w:p>
  </w:endnote>
  <w:endnote w:type="continuationSeparator" w:id="0">
    <w:p w:rsidR="00C27AFD" w:rsidRDefault="00C27AFD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FD" w:rsidRDefault="00C27AFD" w:rsidP="00C91C34">
      <w:pPr>
        <w:spacing w:after="0" w:line="240" w:lineRule="auto"/>
      </w:pPr>
      <w:r>
        <w:separator/>
      </w:r>
    </w:p>
  </w:footnote>
  <w:footnote w:type="continuationSeparator" w:id="0">
    <w:p w:rsidR="00C27AFD" w:rsidRDefault="00C27AFD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E082A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0E5F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E3803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4697F"/>
    <w:rsid w:val="00656CC4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3423F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0157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27AFD"/>
    <w:rsid w:val="00C34294"/>
    <w:rsid w:val="00C34840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BA1399-8130-47EE-9290-D2828D9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90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WYMZAqURL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B57D-20B1-484C-BE1C-96839E03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5</cp:revision>
  <cp:lastPrinted>2017-07-05T09:46:00Z</cp:lastPrinted>
  <dcterms:created xsi:type="dcterms:W3CDTF">2018-11-28T09:15:00Z</dcterms:created>
  <dcterms:modified xsi:type="dcterms:W3CDTF">2018-12-19T13:09:00Z</dcterms:modified>
</cp:coreProperties>
</file>