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45" w:rsidRDefault="00115345" w:rsidP="00E51E07">
      <w:pPr>
        <w:rPr>
          <w:i/>
          <w:sz w:val="16"/>
          <w:szCs w:val="16"/>
        </w:rPr>
      </w:pPr>
    </w:p>
    <w:p w:rsidR="00CC366B" w:rsidRDefault="00CC366B" w:rsidP="00B91701">
      <w:pPr>
        <w:jc w:val="center"/>
        <w:rPr>
          <w:i/>
          <w:sz w:val="16"/>
          <w:szCs w:val="16"/>
        </w:rPr>
      </w:pPr>
    </w:p>
    <w:p w:rsidR="00115345" w:rsidRDefault="00115345" w:rsidP="00D40068">
      <w:pPr>
        <w:jc w:val="center"/>
        <w:outlineLvl w:val="0"/>
        <w:rPr>
          <w:rFonts w:ascii="Arial" w:hAnsi="Arial" w:cs="Arial"/>
          <w:sz w:val="26"/>
          <w:szCs w:val="26"/>
        </w:rPr>
      </w:pPr>
      <w:r w:rsidRPr="00CC366B">
        <w:rPr>
          <w:rFonts w:ascii="Arial" w:hAnsi="Arial" w:cs="Arial"/>
          <w:sz w:val="26"/>
          <w:szCs w:val="26"/>
        </w:rPr>
        <w:t xml:space="preserve">Ramowy program spotkania </w:t>
      </w:r>
    </w:p>
    <w:p w:rsidR="0069550D" w:rsidRDefault="0069550D" w:rsidP="007F7365">
      <w:pPr>
        <w:spacing w:line="360" w:lineRule="auto"/>
        <w:outlineLvl w:val="0"/>
        <w:rPr>
          <w:rFonts w:ascii="Arial" w:hAnsi="Arial" w:cs="Arial"/>
          <w:b/>
          <w:sz w:val="26"/>
          <w:szCs w:val="26"/>
        </w:rPr>
      </w:pPr>
    </w:p>
    <w:p w:rsidR="00D40068" w:rsidRPr="007928E2" w:rsidRDefault="001772C0" w:rsidP="00800185">
      <w:pPr>
        <w:spacing w:line="360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„</w:t>
      </w:r>
      <w:r w:rsidR="00327B2A">
        <w:rPr>
          <w:rFonts w:ascii="Arial" w:hAnsi="Arial" w:cs="Arial"/>
          <w:b/>
          <w:sz w:val="26"/>
          <w:szCs w:val="26"/>
        </w:rPr>
        <w:t>Postaw na rozwój swojej firmy – refundacja szkoleń i doradztwa oraz pożyczki unijne dla MŚP</w:t>
      </w:r>
      <w:r>
        <w:rPr>
          <w:rFonts w:ascii="Arial" w:hAnsi="Arial" w:cs="Arial"/>
          <w:b/>
          <w:sz w:val="26"/>
          <w:szCs w:val="26"/>
        </w:rPr>
        <w:t>”</w:t>
      </w:r>
    </w:p>
    <w:p w:rsidR="00503BA1" w:rsidRDefault="00503BA1" w:rsidP="00634A14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115345" w:rsidRPr="00041C94" w:rsidRDefault="00115345" w:rsidP="00634A14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Pr="00041C94">
        <w:rPr>
          <w:rFonts w:ascii="Arial" w:hAnsi="Arial" w:cs="Arial"/>
          <w:b/>
        </w:rPr>
        <w:t>ermin</w:t>
      </w:r>
      <w:r w:rsidRPr="00041C94">
        <w:rPr>
          <w:rFonts w:ascii="Arial" w:hAnsi="Arial" w:cs="Arial"/>
        </w:rPr>
        <w:t>:</w:t>
      </w:r>
    </w:p>
    <w:p w:rsidR="00115345" w:rsidRPr="00A10162" w:rsidRDefault="00E51E07" w:rsidP="00634A14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26 </w:t>
      </w:r>
      <w:r w:rsidR="00327B2A" w:rsidRPr="00A10162">
        <w:rPr>
          <w:rFonts w:ascii="Arial" w:hAnsi="Arial" w:cs="Arial"/>
        </w:rPr>
        <w:t xml:space="preserve">kwietnia </w:t>
      </w:r>
      <w:r w:rsidR="001772C0" w:rsidRPr="00A10162">
        <w:rPr>
          <w:rFonts w:ascii="Arial" w:hAnsi="Arial" w:cs="Arial"/>
        </w:rPr>
        <w:t>2019</w:t>
      </w:r>
      <w:r w:rsidR="00115345" w:rsidRPr="00A10162">
        <w:rPr>
          <w:rFonts w:ascii="Arial" w:hAnsi="Arial" w:cs="Arial"/>
        </w:rPr>
        <w:t xml:space="preserve"> r.</w:t>
      </w:r>
    </w:p>
    <w:p w:rsidR="00E51E07" w:rsidRDefault="00E51E07" w:rsidP="0019548E">
      <w:pPr>
        <w:spacing w:line="276" w:lineRule="auto"/>
        <w:outlineLvl w:val="0"/>
        <w:rPr>
          <w:rFonts w:ascii="Arial" w:hAnsi="Arial" w:cs="Arial"/>
          <w:b/>
        </w:rPr>
      </w:pPr>
    </w:p>
    <w:p w:rsidR="00E51E07" w:rsidRPr="00E51E07" w:rsidRDefault="00115345" w:rsidP="00E51E07">
      <w:pPr>
        <w:spacing w:line="276" w:lineRule="auto"/>
        <w:jc w:val="center"/>
        <w:outlineLvl w:val="0"/>
        <w:rPr>
          <w:rFonts w:ascii="Arial" w:hAnsi="Arial" w:cs="Arial"/>
        </w:rPr>
      </w:pPr>
      <w:r w:rsidRPr="00D40068">
        <w:rPr>
          <w:rFonts w:ascii="Arial" w:hAnsi="Arial" w:cs="Arial"/>
          <w:b/>
        </w:rPr>
        <w:t>Miejsce spotkania</w:t>
      </w:r>
      <w:r w:rsidRPr="00D40068">
        <w:rPr>
          <w:rFonts w:ascii="Arial" w:hAnsi="Arial" w:cs="Arial"/>
        </w:rPr>
        <w:t>:</w:t>
      </w:r>
      <w:r w:rsidR="00CA4417" w:rsidRPr="00D40068">
        <w:rPr>
          <w:rFonts w:ascii="Arial" w:hAnsi="Arial" w:cs="Arial"/>
        </w:rPr>
        <w:t xml:space="preserve"> </w:t>
      </w:r>
    </w:p>
    <w:p w:rsidR="00E51E07" w:rsidRPr="00E51E07" w:rsidRDefault="00E51E07" w:rsidP="00E51E07">
      <w:pPr>
        <w:spacing w:line="276" w:lineRule="auto"/>
        <w:jc w:val="center"/>
        <w:outlineLvl w:val="0"/>
        <w:rPr>
          <w:rFonts w:ascii="Arial" w:hAnsi="Arial" w:cs="Arial"/>
        </w:rPr>
      </w:pPr>
      <w:r w:rsidRPr="00E51E07">
        <w:rPr>
          <w:rFonts w:ascii="Arial" w:hAnsi="Arial" w:cs="Arial"/>
        </w:rPr>
        <w:t>Hotel Młyn w Elblągu</w:t>
      </w:r>
    </w:p>
    <w:p w:rsidR="00E51E07" w:rsidRPr="00E51E07" w:rsidRDefault="00E51E07" w:rsidP="00E51E07">
      <w:pPr>
        <w:spacing w:line="276" w:lineRule="auto"/>
        <w:jc w:val="center"/>
        <w:outlineLvl w:val="0"/>
        <w:rPr>
          <w:rFonts w:ascii="Arial" w:hAnsi="Arial" w:cs="Arial"/>
        </w:rPr>
      </w:pPr>
      <w:r w:rsidRPr="00E51E07">
        <w:rPr>
          <w:rFonts w:ascii="Arial" w:hAnsi="Arial" w:cs="Arial"/>
        </w:rPr>
        <w:t>ul. Kościuszki 132</w:t>
      </w:r>
    </w:p>
    <w:p w:rsidR="00115345" w:rsidRDefault="00E51E07" w:rsidP="00E51E07">
      <w:pPr>
        <w:spacing w:line="276" w:lineRule="auto"/>
        <w:jc w:val="center"/>
        <w:outlineLvl w:val="0"/>
        <w:rPr>
          <w:rFonts w:ascii="Arial" w:hAnsi="Arial" w:cs="Arial"/>
        </w:rPr>
      </w:pPr>
      <w:r w:rsidRPr="00E51E07">
        <w:rPr>
          <w:rFonts w:ascii="Arial" w:hAnsi="Arial" w:cs="Arial"/>
        </w:rPr>
        <w:t>82-300 Elbląg</w:t>
      </w:r>
    </w:p>
    <w:p w:rsidR="0069550D" w:rsidRPr="00D40068" w:rsidRDefault="0069550D" w:rsidP="00634A14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CA4417" w:rsidRPr="006E2241" w:rsidRDefault="00CA4417" w:rsidP="002A13D9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371"/>
      </w:tblGrid>
      <w:tr w:rsidR="00115345" w:rsidRPr="00BA5385" w:rsidTr="00BF6E6C">
        <w:trPr>
          <w:trHeight w:val="556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115345" w:rsidRPr="00BF6E6C" w:rsidRDefault="00115345" w:rsidP="00F959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6E6C">
              <w:rPr>
                <w:rFonts w:ascii="Arial" w:hAnsi="Arial" w:cs="Arial"/>
                <w:b/>
                <w:sz w:val="22"/>
                <w:szCs w:val="22"/>
              </w:rPr>
              <w:t>Godziny</w:t>
            </w:r>
          </w:p>
        </w:tc>
        <w:tc>
          <w:tcPr>
            <w:tcW w:w="7371" w:type="dxa"/>
            <w:shd w:val="clear" w:color="auto" w:fill="BFBFBF" w:themeFill="background1" w:themeFillShade="BF"/>
            <w:vAlign w:val="center"/>
          </w:tcPr>
          <w:p w:rsidR="00115345" w:rsidRPr="00BF6E6C" w:rsidRDefault="00115345" w:rsidP="00F959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6E6C">
              <w:rPr>
                <w:rFonts w:ascii="Arial" w:hAnsi="Arial" w:cs="Arial"/>
                <w:b/>
                <w:sz w:val="22"/>
                <w:szCs w:val="22"/>
              </w:rPr>
              <w:t>Zakres ramowy spotkania</w:t>
            </w:r>
          </w:p>
        </w:tc>
      </w:tr>
      <w:tr w:rsidR="00115345" w:rsidRPr="00BA5385" w:rsidTr="00BF6E6C">
        <w:trPr>
          <w:trHeight w:val="907"/>
        </w:trPr>
        <w:tc>
          <w:tcPr>
            <w:tcW w:w="1985" w:type="dxa"/>
            <w:shd w:val="clear" w:color="auto" w:fill="B8CCE4" w:themeFill="accent1" w:themeFillTint="66"/>
            <w:vAlign w:val="center"/>
          </w:tcPr>
          <w:p w:rsidR="00115345" w:rsidRPr="00327B2A" w:rsidRDefault="00CC61F7" w:rsidP="007F7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7B2A">
              <w:rPr>
                <w:rFonts w:ascii="Arial" w:hAnsi="Arial" w:cs="Arial"/>
                <w:b/>
                <w:sz w:val="22"/>
                <w:szCs w:val="22"/>
              </w:rPr>
              <w:t>10:00</w:t>
            </w:r>
            <w:r w:rsidR="00F95985" w:rsidRPr="00327B2A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Pr="00327B2A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F95985" w:rsidRPr="00327B2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327B2A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7371" w:type="dxa"/>
            <w:vAlign w:val="center"/>
          </w:tcPr>
          <w:p w:rsidR="00115345" w:rsidRPr="00327B2A" w:rsidRDefault="00F95985" w:rsidP="00327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B2A">
              <w:rPr>
                <w:rFonts w:ascii="Arial" w:hAnsi="Arial" w:cs="Arial"/>
                <w:sz w:val="22"/>
                <w:szCs w:val="22"/>
              </w:rPr>
              <w:t>Rejestracja uczestników spotkania</w:t>
            </w:r>
          </w:p>
        </w:tc>
      </w:tr>
      <w:tr w:rsidR="00115345" w:rsidRPr="00BA5385" w:rsidTr="00BF6E6C">
        <w:trPr>
          <w:trHeight w:val="907"/>
        </w:trPr>
        <w:tc>
          <w:tcPr>
            <w:tcW w:w="1985" w:type="dxa"/>
            <w:shd w:val="clear" w:color="auto" w:fill="B8CCE4" w:themeFill="accent1" w:themeFillTint="66"/>
            <w:vAlign w:val="center"/>
          </w:tcPr>
          <w:p w:rsidR="00115345" w:rsidRPr="00327B2A" w:rsidRDefault="00CC61F7" w:rsidP="007F7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7B2A">
              <w:rPr>
                <w:rFonts w:ascii="Arial" w:hAnsi="Arial" w:cs="Arial"/>
                <w:b/>
                <w:sz w:val="22"/>
                <w:szCs w:val="22"/>
              </w:rPr>
              <w:t>10:15 – 10</w:t>
            </w:r>
            <w:r w:rsidR="00F95985" w:rsidRPr="00327B2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F7365" w:rsidRPr="00327B2A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7371" w:type="dxa"/>
            <w:vAlign w:val="center"/>
          </w:tcPr>
          <w:p w:rsidR="00F95985" w:rsidRPr="00327B2A" w:rsidRDefault="00F95985" w:rsidP="00327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B2A">
              <w:rPr>
                <w:rFonts w:ascii="Arial" w:hAnsi="Arial" w:cs="Arial"/>
                <w:sz w:val="22"/>
                <w:szCs w:val="22"/>
              </w:rPr>
              <w:t>Wprowadzenie w tematykę spotkania.</w:t>
            </w:r>
          </w:p>
          <w:p w:rsidR="00115345" w:rsidRPr="00327B2A" w:rsidRDefault="00F95985" w:rsidP="00327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B2A">
              <w:rPr>
                <w:rFonts w:ascii="Arial" w:hAnsi="Arial" w:cs="Arial"/>
                <w:sz w:val="22"/>
                <w:szCs w:val="22"/>
              </w:rPr>
              <w:t>Przedstawienie oferty Punktów Informacyjnych Funduszy Europejskich</w:t>
            </w:r>
          </w:p>
        </w:tc>
      </w:tr>
      <w:tr w:rsidR="00115345" w:rsidRPr="00BA5385" w:rsidTr="00BF6E6C">
        <w:trPr>
          <w:trHeight w:val="907"/>
        </w:trPr>
        <w:tc>
          <w:tcPr>
            <w:tcW w:w="1985" w:type="dxa"/>
            <w:shd w:val="clear" w:color="auto" w:fill="B8CCE4" w:themeFill="accent1" w:themeFillTint="66"/>
            <w:vAlign w:val="center"/>
          </w:tcPr>
          <w:p w:rsidR="00115345" w:rsidRPr="00327B2A" w:rsidRDefault="007F7365" w:rsidP="007F7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7B2A">
              <w:rPr>
                <w:rFonts w:ascii="Arial" w:hAnsi="Arial" w:cs="Arial"/>
                <w:b/>
                <w:sz w:val="22"/>
                <w:szCs w:val="22"/>
              </w:rPr>
              <w:t xml:space="preserve">10:30 </w:t>
            </w:r>
            <w:r w:rsidR="007E5070" w:rsidRPr="00327B2A">
              <w:rPr>
                <w:rFonts w:ascii="Arial" w:hAnsi="Arial" w:cs="Arial"/>
                <w:b/>
                <w:sz w:val="22"/>
                <w:szCs w:val="22"/>
              </w:rPr>
              <w:t>– 11</w:t>
            </w:r>
            <w:r w:rsidR="00CC61F7" w:rsidRPr="00327B2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E5070" w:rsidRPr="00327B2A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7371" w:type="dxa"/>
            <w:vAlign w:val="center"/>
          </w:tcPr>
          <w:p w:rsidR="006E6060" w:rsidRDefault="006E6060" w:rsidP="006E6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52E0" w:rsidRDefault="000F0D9E" w:rsidP="006E6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B2A">
              <w:rPr>
                <w:rFonts w:ascii="Arial" w:hAnsi="Arial" w:cs="Arial"/>
                <w:sz w:val="22"/>
                <w:szCs w:val="22"/>
              </w:rPr>
              <w:t>Refundacja szkoleń i doradztwa dla właścicieli firm i ich pracowników w ramach Bazy Usług Rozwojowych</w:t>
            </w:r>
            <w:r w:rsidR="006E6060">
              <w:rPr>
                <w:rFonts w:ascii="Arial" w:hAnsi="Arial" w:cs="Arial"/>
                <w:sz w:val="22"/>
                <w:szCs w:val="22"/>
              </w:rPr>
              <w:t xml:space="preserve"> RPO</w:t>
            </w:r>
            <w:r w:rsidR="006E6060" w:rsidRPr="006E60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5C90">
              <w:rPr>
                <w:rFonts w:ascii="Arial" w:hAnsi="Arial" w:cs="Arial"/>
                <w:sz w:val="22"/>
                <w:szCs w:val="22"/>
              </w:rPr>
              <w:t>WiM 2014-2020</w:t>
            </w:r>
            <w:r w:rsidR="006E60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E6060" w:rsidRPr="00327B2A" w:rsidRDefault="006E6060" w:rsidP="006E6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D9E" w:rsidRPr="00BA5385" w:rsidTr="00BF6E6C">
        <w:trPr>
          <w:trHeight w:val="907"/>
        </w:trPr>
        <w:tc>
          <w:tcPr>
            <w:tcW w:w="1985" w:type="dxa"/>
            <w:shd w:val="clear" w:color="auto" w:fill="B8CCE4" w:themeFill="accent1" w:themeFillTint="66"/>
            <w:vAlign w:val="center"/>
          </w:tcPr>
          <w:p w:rsidR="000F0D9E" w:rsidRPr="00327B2A" w:rsidRDefault="000F0D9E" w:rsidP="007F7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7B2A">
              <w:rPr>
                <w:rFonts w:ascii="Arial" w:hAnsi="Arial" w:cs="Arial"/>
                <w:b/>
                <w:sz w:val="22"/>
                <w:szCs w:val="22"/>
              </w:rPr>
              <w:t>11.00 – 11.30</w:t>
            </w:r>
          </w:p>
        </w:tc>
        <w:tc>
          <w:tcPr>
            <w:tcW w:w="7371" w:type="dxa"/>
            <w:vAlign w:val="center"/>
          </w:tcPr>
          <w:p w:rsidR="000F0D9E" w:rsidRPr="00327B2A" w:rsidRDefault="000F0D9E" w:rsidP="00327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B2A">
              <w:rPr>
                <w:rFonts w:ascii="Arial" w:hAnsi="Arial" w:cs="Arial"/>
                <w:sz w:val="22"/>
                <w:szCs w:val="22"/>
              </w:rPr>
              <w:t>Refundacja kosztów usług rozwojowych w obszarze zarządzania przedsiębiorstwem w ramach projektu „Akademia menadżera”</w:t>
            </w:r>
          </w:p>
        </w:tc>
      </w:tr>
      <w:tr w:rsidR="00BC1E4F" w:rsidRPr="00BA5385" w:rsidTr="00BF6E6C">
        <w:trPr>
          <w:trHeight w:val="827"/>
        </w:trPr>
        <w:tc>
          <w:tcPr>
            <w:tcW w:w="1985" w:type="dxa"/>
            <w:shd w:val="clear" w:color="auto" w:fill="B8CCE4" w:themeFill="accent1" w:themeFillTint="66"/>
            <w:vAlign w:val="center"/>
          </w:tcPr>
          <w:p w:rsidR="00BC1E4F" w:rsidRPr="00327B2A" w:rsidRDefault="00E51E07" w:rsidP="007F7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11:30 – 11:4</w:t>
            </w:r>
            <w:r w:rsidR="007F7365" w:rsidRPr="00327B2A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C1E4F" w:rsidRPr="00327B2A" w:rsidRDefault="00BC1E4F" w:rsidP="00327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B2A">
              <w:rPr>
                <w:rFonts w:ascii="Arial" w:hAnsi="Arial" w:cs="Arial"/>
                <w:sz w:val="22"/>
                <w:szCs w:val="22"/>
              </w:rPr>
              <w:t>Przerwa kawowa</w:t>
            </w:r>
          </w:p>
        </w:tc>
      </w:tr>
      <w:tr w:rsidR="00BC1E4F" w:rsidRPr="00BA5385" w:rsidTr="00BF6E6C">
        <w:trPr>
          <w:trHeight w:val="827"/>
        </w:trPr>
        <w:tc>
          <w:tcPr>
            <w:tcW w:w="1985" w:type="dxa"/>
            <w:shd w:val="clear" w:color="auto" w:fill="B8CCE4" w:themeFill="accent1" w:themeFillTint="66"/>
            <w:vAlign w:val="center"/>
          </w:tcPr>
          <w:p w:rsidR="00BC1E4F" w:rsidRPr="00327B2A" w:rsidRDefault="00E51E07" w:rsidP="007F7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11:4</w:t>
            </w:r>
            <w:r w:rsidR="0019548E">
              <w:rPr>
                <w:rFonts w:ascii="Arial" w:hAnsi="Arial" w:cs="Arial"/>
                <w:b/>
                <w:sz w:val="22"/>
                <w:szCs w:val="22"/>
              </w:rPr>
              <w:t>5 – 12:3</w:t>
            </w:r>
            <w:r w:rsidR="007F7365" w:rsidRPr="00327B2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BC1E4F" w:rsidRPr="00327B2A" w:rsidRDefault="007F7365" w:rsidP="00942C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B2A">
              <w:rPr>
                <w:rFonts w:ascii="Arial" w:hAnsi="Arial" w:cs="Arial"/>
                <w:sz w:val="22"/>
                <w:szCs w:val="22"/>
              </w:rPr>
              <w:t>Przedsiębiorcze Warmińsko-Mazurskie - pożyczki na rozwój firmy w ramach RPO WiM 2014-2020</w:t>
            </w:r>
          </w:p>
        </w:tc>
      </w:tr>
      <w:tr w:rsidR="00BC1E4F" w:rsidRPr="00BA5385" w:rsidTr="00BF6E6C">
        <w:trPr>
          <w:trHeight w:val="907"/>
        </w:trPr>
        <w:tc>
          <w:tcPr>
            <w:tcW w:w="1985" w:type="dxa"/>
            <w:shd w:val="clear" w:color="auto" w:fill="B8CCE4" w:themeFill="accent1" w:themeFillTint="66"/>
            <w:vAlign w:val="center"/>
          </w:tcPr>
          <w:p w:rsidR="00BC1E4F" w:rsidRPr="00327B2A" w:rsidRDefault="0019548E" w:rsidP="007F7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12:30 – 13:0</w:t>
            </w:r>
            <w:r w:rsidR="009D7DCE" w:rsidRPr="00327B2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371" w:type="dxa"/>
            <w:vAlign w:val="center"/>
          </w:tcPr>
          <w:p w:rsidR="00BC1E4F" w:rsidRPr="00327B2A" w:rsidRDefault="00BC1E4F" w:rsidP="00327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B2A">
              <w:rPr>
                <w:rFonts w:ascii="Arial" w:hAnsi="Arial" w:cs="Arial"/>
                <w:sz w:val="22"/>
                <w:szCs w:val="22"/>
              </w:rPr>
              <w:t>Pytania, dyskusja, podsumowanie i zakończenie spotkania</w:t>
            </w:r>
            <w:bookmarkStart w:id="0" w:name="_GoBack"/>
            <w:bookmarkEnd w:id="0"/>
          </w:p>
        </w:tc>
      </w:tr>
    </w:tbl>
    <w:p w:rsidR="00115345" w:rsidRDefault="00115345" w:rsidP="007F7365">
      <w:pPr>
        <w:jc w:val="center"/>
      </w:pPr>
    </w:p>
    <w:p w:rsidR="00115345" w:rsidRDefault="00115345" w:rsidP="00634A14"/>
    <w:p w:rsidR="00494529" w:rsidRPr="006745B7" w:rsidRDefault="00494529" w:rsidP="00494529">
      <w:pPr>
        <w:jc w:val="center"/>
        <w:rPr>
          <w:rFonts w:ascii="Arial" w:hAnsi="Arial" w:cs="Arial"/>
          <w:b/>
          <w:sz w:val="22"/>
          <w:szCs w:val="22"/>
        </w:rPr>
      </w:pPr>
    </w:p>
    <w:sectPr w:rsidR="00494529" w:rsidRPr="006745B7" w:rsidSect="005D3D0F">
      <w:headerReference w:type="default" r:id="rId6"/>
      <w:foot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334" w:rsidRDefault="00C00334">
      <w:r>
        <w:separator/>
      </w:r>
    </w:p>
  </w:endnote>
  <w:endnote w:type="continuationSeparator" w:id="0">
    <w:p w:rsidR="00C00334" w:rsidRDefault="00C0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56" w:rsidRDefault="00BF6E6C">
    <w:pPr>
      <w:pStyle w:val="Stopka"/>
    </w:pPr>
    <w:r>
      <w:rPr>
        <w:noProof/>
      </w:rPr>
      <w:drawing>
        <wp:inline distT="0" distB="0" distL="0" distR="0" wp14:anchorId="25DEE209">
          <wp:extent cx="5761355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334" w:rsidRDefault="00C00334">
      <w:r>
        <w:separator/>
      </w:r>
    </w:p>
  </w:footnote>
  <w:footnote w:type="continuationSeparator" w:id="0">
    <w:p w:rsidR="00C00334" w:rsidRDefault="00C0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345" w:rsidRDefault="002C4156" w:rsidP="002C4156">
    <w:pPr>
      <w:pStyle w:val="Nagwek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5B"/>
    <w:rsid w:val="000205FD"/>
    <w:rsid w:val="00025D8A"/>
    <w:rsid w:val="00027F44"/>
    <w:rsid w:val="00040C3B"/>
    <w:rsid w:val="00041C94"/>
    <w:rsid w:val="00046501"/>
    <w:rsid w:val="00047411"/>
    <w:rsid w:val="00056138"/>
    <w:rsid w:val="000563AF"/>
    <w:rsid w:val="00057A99"/>
    <w:rsid w:val="00071C8A"/>
    <w:rsid w:val="00076807"/>
    <w:rsid w:val="00093462"/>
    <w:rsid w:val="000A3917"/>
    <w:rsid w:val="000A4454"/>
    <w:rsid w:val="000A5B87"/>
    <w:rsid w:val="000B0E68"/>
    <w:rsid w:val="000C4B8D"/>
    <w:rsid w:val="000C7D2E"/>
    <w:rsid w:val="000D1EA3"/>
    <w:rsid w:val="000E6763"/>
    <w:rsid w:val="000F0D9E"/>
    <w:rsid w:val="000F2506"/>
    <w:rsid w:val="000F4887"/>
    <w:rsid w:val="000F6997"/>
    <w:rsid w:val="000F7864"/>
    <w:rsid w:val="0011098C"/>
    <w:rsid w:val="00111A9F"/>
    <w:rsid w:val="001135BF"/>
    <w:rsid w:val="00113E2F"/>
    <w:rsid w:val="00115345"/>
    <w:rsid w:val="001154B6"/>
    <w:rsid w:val="00131E4A"/>
    <w:rsid w:val="001452F6"/>
    <w:rsid w:val="00145F3A"/>
    <w:rsid w:val="00151F51"/>
    <w:rsid w:val="001526F7"/>
    <w:rsid w:val="0015346B"/>
    <w:rsid w:val="00161387"/>
    <w:rsid w:val="0017687D"/>
    <w:rsid w:val="001772C0"/>
    <w:rsid w:val="0019548E"/>
    <w:rsid w:val="00197D85"/>
    <w:rsid w:val="001B5D7A"/>
    <w:rsid w:val="001C2819"/>
    <w:rsid w:val="001C5CEF"/>
    <w:rsid w:val="001E1EB1"/>
    <w:rsid w:val="001E3093"/>
    <w:rsid w:val="001F2844"/>
    <w:rsid w:val="001F2B0F"/>
    <w:rsid w:val="001F5755"/>
    <w:rsid w:val="001F73DF"/>
    <w:rsid w:val="001F7E7B"/>
    <w:rsid w:val="00206C6A"/>
    <w:rsid w:val="00213E52"/>
    <w:rsid w:val="002142F6"/>
    <w:rsid w:val="002210FF"/>
    <w:rsid w:val="0022488C"/>
    <w:rsid w:val="00224A02"/>
    <w:rsid w:val="00243B15"/>
    <w:rsid w:val="002644BF"/>
    <w:rsid w:val="00265428"/>
    <w:rsid w:val="00274818"/>
    <w:rsid w:val="002751BC"/>
    <w:rsid w:val="00275DED"/>
    <w:rsid w:val="00277E02"/>
    <w:rsid w:val="00280B76"/>
    <w:rsid w:val="0028337E"/>
    <w:rsid w:val="0028392B"/>
    <w:rsid w:val="0029289F"/>
    <w:rsid w:val="002A13D9"/>
    <w:rsid w:val="002A1EB0"/>
    <w:rsid w:val="002A559E"/>
    <w:rsid w:val="002B00A7"/>
    <w:rsid w:val="002B0DB1"/>
    <w:rsid w:val="002C315D"/>
    <w:rsid w:val="002C4156"/>
    <w:rsid w:val="002C505B"/>
    <w:rsid w:val="002C7E26"/>
    <w:rsid w:val="002D4E04"/>
    <w:rsid w:val="002F552E"/>
    <w:rsid w:val="0030701B"/>
    <w:rsid w:val="00312140"/>
    <w:rsid w:val="003130F9"/>
    <w:rsid w:val="00327B2A"/>
    <w:rsid w:val="00330F04"/>
    <w:rsid w:val="00340FF1"/>
    <w:rsid w:val="00343609"/>
    <w:rsid w:val="00356139"/>
    <w:rsid w:val="00357249"/>
    <w:rsid w:val="00357A14"/>
    <w:rsid w:val="003811DA"/>
    <w:rsid w:val="00381D3E"/>
    <w:rsid w:val="003929E9"/>
    <w:rsid w:val="003A133A"/>
    <w:rsid w:val="003A4255"/>
    <w:rsid w:val="003C4AF0"/>
    <w:rsid w:val="003D084C"/>
    <w:rsid w:val="003D0EB8"/>
    <w:rsid w:val="003F035D"/>
    <w:rsid w:val="003F13D8"/>
    <w:rsid w:val="003F3EE8"/>
    <w:rsid w:val="003F595B"/>
    <w:rsid w:val="0042618A"/>
    <w:rsid w:val="00426D66"/>
    <w:rsid w:val="00435980"/>
    <w:rsid w:val="00437450"/>
    <w:rsid w:val="0045111C"/>
    <w:rsid w:val="0045464D"/>
    <w:rsid w:val="00455BE4"/>
    <w:rsid w:val="0046282B"/>
    <w:rsid w:val="00485E81"/>
    <w:rsid w:val="00487379"/>
    <w:rsid w:val="00494529"/>
    <w:rsid w:val="00494664"/>
    <w:rsid w:val="004B5B8D"/>
    <w:rsid w:val="004C3BE2"/>
    <w:rsid w:val="004D1A09"/>
    <w:rsid w:val="004D63DA"/>
    <w:rsid w:val="004F2234"/>
    <w:rsid w:val="004F5127"/>
    <w:rsid w:val="00503BA1"/>
    <w:rsid w:val="00510D05"/>
    <w:rsid w:val="005142E8"/>
    <w:rsid w:val="005177BA"/>
    <w:rsid w:val="0053284A"/>
    <w:rsid w:val="00550847"/>
    <w:rsid w:val="005519E0"/>
    <w:rsid w:val="005630C9"/>
    <w:rsid w:val="00563B45"/>
    <w:rsid w:val="00566FCC"/>
    <w:rsid w:val="0057314F"/>
    <w:rsid w:val="00591C23"/>
    <w:rsid w:val="005C67E9"/>
    <w:rsid w:val="005D37FA"/>
    <w:rsid w:val="005D3D0F"/>
    <w:rsid w:val="005E0C2E"/>
    <w:rsid w:val="005F2960"/>
    <w:rsid w:val="00604B94"/>
    <w:rsid w:val="006066EE"/>
    <w:rsid w:val="00606947"/>
    <w:rsid w:val="00621377"/>
    <w:rsid w:val="0062459A"/>
    <w:rsid w:val="00626D37"/>
    <w:rsid w:val="00632D11"/>
    <w:rsid w:val="00634A14"/>
    <w:rsid w:val="006501A4"/>
    <w:rsid w:val="00652AE7"/>
    <w:rsid w:val="00653662"/>
    <w:rsid w:val="00681172"/>
    <w:rsid w:val="00690E49"/>
    <w:rsid w:val="00692064"/>
    <w:rsid w:val="006936FB"/>
    <w:rsid w:val="0069550D"/>
    <w:rsid w:val="00697455"/>
    <w:rsid w:val="006A1DC7"/>
    <w:rsid w:val="006B6B61"/>
    <w:rsid w:val="006C4FA0"/>
    <w:rsid w:val="006E2241"/>
    <w:rsid w:val="006E6060"/>
    <w:rsid w:val="0072210A"/>
    <w:rsid w:val="007241F2"/>
    <w:rsid w:val="00760F17"/>
    <w:rsid w:val="007839EC"/>
    <w:rsid w:val="00787A2B"/>
    <w:rsid w:val="007928E2"/>
    <w:rsid w:val="007A060B"/>
    <w:rsid w:val="007A1B74"/>
    <w:rsid w:val="007A7C24"/>
    <w:rsid w:val="007B79F8"/>
    <w:rsid w:val="007C2AA7"/>
    <w:rsid w:val="007C59F8"/>
    <w:rsid w:val="007D24F4"/>
    <w:rsid w:val="007D52EB"/>
    <w:rsid w:val="007D5C69"/>
    <w:rsid w:val="007E087B"/>
    <w:rsid w:val="007E5070"/>
    <w:rsid w:val="007F7365"/>
    <w:rsid w:val="00800185"/>
    <w:rsid w:val="00804541"/>
    <w:rsid w:val="00812DE2"/>
    <w:rsid w:val="00836A87"/>
    <w:rsid w:val="00842A1C"/>
    <w:rsid w:val="0084751F"/>
    <w:rsid w:val="00861909"/>
    <w:rsid w:val="00862B23"/>
    <w:rsid w:val="008708E6"/>
    <w:rsid w:val="00875B49"/>
    <w:rsid w:val="00886A97"/>
    <w:rsid w:val="008B064B"/>
    <w:rsid w:val="008B4285"/>
    <w:rsid w:val="008B440E"/>
    <w:rsid w:val="008B51E3"/>
    <w:rsid w:val="008C4A40"/>
    <w:rsid w:val="008C4EA2"/>
    <w:rsid w:val="008D73A1"/>
    <w:rsid w:val="008E3960"/>
    <w:rsid w:val="008F16D3"/>
    <w:rsid w:val="008F1856"/>
    <w:rsid w:val="00927E04"/>
    <w:rsid w:val="00942CFD"/>
    <w:rsid w:val="00945D96"/>
    <w:rsid w:val="009505AF"/>
    <w:rsid w:val="00951B5F"/>
    <w:rsid w:val="009748C9"/>
    <w:rsid w:val="009802B3"/>
    <w:rsid w:val="009827ED"/>
    <w:rsid w:val="00982C42"/>
    <w:rsid w:val="009A6684"/>
    <w:rsid w:val="009A66E7"/>
    <w:rsid w:val="009C52E0"/>
    <w:rsid w:val="009C5D2C"/>
    <w:rsid w:val="009D1C10"/>
    <w:rsid w:val="009D7164"/>
    <w:rsid w:val="009D7DCE"/>
    <w:rsid w:val="009E4FE0"/>
    <w:rsid w:val="009E77BB"/>
    <w:rsid w:val="009F2158"/>
    <w:rsid w:val="009F4761"/>
    <w:rsid w:val="009F6010"/>
    <w:rsid w:val="009F7DAB"/>
    <w:rsid w:val="00A05B0B"/>
    <w:rsid w:val="00A10162"/>
    <w:rsid w:val="00A23941"/>
    <w:rsid w:val="00A34BEB"/>
    <w:rsid w:val="00A660A2"/>
    <w:rsid w:val="00A66A41"/>
    <w:rsid w:val="00A74D7C"/>
    <w:rsid w:val="00A8230B"/>
    <w:rsid w:val="00A84B26"/>
    <w:rsid w:val="00A90A57"/>
    <w:rsid w:val="00AA461D"/>
    <w:rsid w:val="00AA4AC8"/>
    <w:rsid w:val="00AA73D1"/>
    <w:rsid w:val="00AA7E72"/>
    <w:rsid w:val="00AC079D"/>
    <w:rsid w:val="00AC19FE"/>
    <w:rsid w:val="00B43D0C"/>
    <w:rsid w:val="00B55069"/>
    <w:rsid w:val="00B55D13"/>
    <w:rsid w:val="00B61622"/>
    <w:rsid w:val="00B91701"/>
    <w:rsid w:val="00BA2D3A"/>
    <w:rsid w:val="00BA5385"/>
    <w:rsid w:val="00BB74AB"/>
    <w:rsid w:val="00BC1E4F"/>
    <w:rsid w:val="00BD43F1"/>
    <w:rsid w:val="00BE2F1F"/>
    <w:rsid w:val="00BE3CD7"/>
    <w:rsid w:val="00BF54F6"/>
    <w:rsid w:val="00BF64F3"/>
    <w:rsid w:val="00BF6E6C"/>
    <w:rsid w:val="00C00334"/>
    <w:rsid w:val="00C11CBE"/>
    <w:rsid w:val="00C1563B"/>
    <w:rsid w:val="00C258EC"/>
    <w:rsid w:val="00C2716A"/>
    <w:rsid w:val="00C4098C"/>
    <w:rsid w:val="00C46413"/>
    <w:rsid w:val="00C46DB1"/>
    <w:rsid w:val="00C50E0F"/>
    <w:rsid w:val="00C82177"/>
    <w:rsid w:val="00C9035F"/>
    <w:rsid w:val="00C97FDF"/>
    <w:rsid w:val="00CA4417"/>
    <w:rsid w:val="00CA744E"/>
    <w:rsid w:val="00CB11BC"/>
    <w:rsid w:val="00CB408D"/>
    <w:rsid w:val="00CC366B"/>
    <w:rsid w:val="00CC61F7"/>
    <w:rsid w:val="00CD08D0"/>
    <w:rsid w:val="00CE05A4"/>
    <w:rsid w:val="00D00117"/>
    <w:rsid w:val="00D0329D"/>
    <w:rsid w:val="00D0727C"/>
    <w:rsid w:val="00D40068"/>
    <w:rsid w:val="00D40520"/>
    <w:rsid w:val="00D44178"/>
    <w:rsid w:val="00D46EB6"/>
    <w:rsid w:val="00D53CD2"/>
    <w:rsid w:val="00D8043A"/>
    <w:rsid w:val="00D95560"/>
    <w:rsid w:val="00DB0AE4"/>
    <w:rsid w:val="00DB7773"/>
    <w:rsid w:val="00DC3EC5"/>
    <w:rsid w:val="00DC5C90"/>
    <w:rsid w:val="00DD0C73"/>
    <w:rsid w:val="00DE0153"/>
    <w:rsid w:val="00DE0E73"/>
    <w:rsid w:val="00DE5004"/>
    <w:rsid w:val="00DF61C5"/>
    <w:rsid w:val="00E060EE"/>
    <w:rsid w:val="00E153F5"/>
    <w:rsid w:val="00E168C0"/>
    <w:rsid w:val="00E31BF0"/>
    <w:rsid w:val="00E51E07"/>
    <w:rsid w:val="00E55629"/>
    <w:rsid w:val="00E624D4"/>
    <w:rsid w:val="00E67547"/>
    <w:rsid w:val="00E85911"/>
    <w:rsid w:val="00E943E0"/>
    <w:rsid w:val="00E96538"/>
    <w:rsid w:val="00EB2009"/>
    <w:rsid w:val="00EB7A91"/>
    <w:rsid w:val="00EC6BEC"/>
    <w:rsid w:val="00ED2A35"/>
    <w:rsid w:val="00EE3C38"/>
    <w:rsid w:val="00EF6164"/>
    <w:rsid w:val="00F253DE"/>
    <w:rsid w:val="00F33633"/>
    <w:rsid w:val="00F357FB"/>
    <w:rsid w:val="00F56CBE"/>
    <w:rsid w:val="00F6154D"/>
    <w:rsid w:val="00F67533"/>
    <w:rsid w:val="00F723CE"/>
    <w:rsid w:val="00F912B0"/>
    <w:rsid w:val="00F95985"/>
    <w:rsid w:val="00FA1A07"/>
    <w:rsid w:val="00FB000A"/>
    <w:rsid w:val="00FB5968"/>
    <w:rsid w:val="00FB6A81"/>
    <w:rsid w:val="00FC48F8"/>
    <w:rsid w:val="00FD22A9"/>
    <w:rsid w:val="00FE2580"/>
    <w:rsid w:val="00FE326C"/>
    <w:rsid w:val="00FE63F4"/>
    <w:rsid w:val="00FF07CF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A0BEB5"/>
  <w15:docId w15:val="{6FCD3AF4-A242-461F-B070-F0C7C6E7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0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50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357FB"/>
    <w:rPr>
      <w:rFonts w:cs="Times New Roman"/>
      <w:sz w:val="24"/>
      <w:szCs w:val="24"/>
    </w:rPr>
  </w:style>
  <w:style w:type="paragraph" w:styleId="Bezodstpw">
    <w:name w:val="No Spacing"/>
    <w:uiPriority w:val="99"/>
    <w:qFormat/>
    <w:rsid w:val="003F035D"/>
    <w:rPr>
      <w:rFonts w:ascii="Calibri" w:hAnsi="Calibri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357FB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ED2A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357FB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rsid w:val="00BF64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F64F3"/>
    <w:rPr>
      <w:rFonts w:ascii="Tahoma" w:hAnsi="Tahoma" w:cs="Tahoma"/>
      <w:sz w:val="16"/>
      <w:szCs w:val="16"/>
    </w:rPr>
  </w:style>
  <w:style w:type="character" w:customStyle="1" w:styleId="xbe">
    <w:name w:val="_xbe"/>
    <w:uiPriority w:val="99"/>
    <w:rsid w:val="00BA5385"/>
  </w:style>
  <w:style w:type="paragraph" w:styleId="NormalnyWeb">
    <w:name w:val="Normal (Web)"/>
    <w:basedOn w:val="Normalny"/>
    <w:unhideWhenUsed/>
    <w:rsid w:val="009C52E0"/>
  </w:style>
  <w:style w:type="character" w:styleId="Pogrubienie">
    <w:name w:val="Strong"/>
    <w:basedOn w:val="Domylnaczcionkaakapitu"/>
    <w:uiPriority w:val="22"/>
    <w:qFormat/>
    <w:locked/>
    <w:rsid w:val="008B4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Renata Juchniewicz</cp:lastModifiedBy>
  <cp:revision>2</cp:revision>
  <cp:lastPrinted>2019-03-01T08:23:00Z</cp:lastPrinted>
  <dcterms:created xsi:type="dcterms:W3CDTF">2019-03-07T11:25:00Z</dcterms:created>
  <dcterms:modified xsi:type="dcterms:W3CDTF">2019-03-07T11:25:00Z</dcterms:modified>
</cp:coreProperties>
</file>