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55" w:rsidRPr="00C60EC4" w:rsidRDefault="00974055" w:rsidP="00C60EC4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jc w:val="center"/>
        <w:rPr>
          <w:rFonts w:ascii="Arial" w:hAnsi="Arial" w:cs="Arial"/>
          <w:sz w:val="32"/>
          <w:szCs w:val="32"/>
        </w:rPr>
      </w:pPr>
      <w:r w:rsidRPr="00C60EC4">
        <w:rPr>
          <w:rFonts w:ascii="Arial" w:hAnsi="Arial" w:cs="Arial"/>
          <w:b/>
          <w:bCs/>
          <w:sz w:val="32"/>
          <w:szCs w:val="32"/>
        </w:rPr>
        <w:t>KOMUNIKAT</w:t>
      </w:r>
    </w:p>
    <w:p w:rsidR="00C74462" w:rsidRPr="00C60EC4" w:rsidRDefault="00655262" w:rsidP="00C60EC4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C60EC4">
        <w:rPr>
          <w:rFonts w:ascii="Arial" w:eastAsia="Times New Roman" w:hAnsi="Arial" w:cs="Arial"/>
          <w:lang w:eastAsia="pl-PL"/>
        </w:rPr>
        <w:t>Instytucja Zarządzająca Regionalnym Programem Operacyjnym Województwa Warmińsko-Mazurskiego na lata 2014-2020 informuje, że w</w:t>
      </w:r>
      <w:r w:rsidR="00C74462" w:rsidRPr="00C60EC4">
        <w:rPr>
          <w:rFonts w:ascii="Arial" w:eastAsia="Times New Roman" w:hAnsi="Arial" w:cs="Arial"/>
          <w:lang w:eastAsia="pl-PL"/>
        </w:rPr>
        <w:t xml:space="preserve"> </w:t>
      </w:r>
      <w:r w:rsidR="00B97158" w:rsidRPr="00C60EC4">
        <w:rPr>
          <w:rFonts w:ascii="Arial" w:eastAsia="Times New Roman" w:hAnsi="Arial" w:cs="Arial"/>
          <w:lang w:eastAsia="pl-PL"/>
        </w:rPr>
        <w:t>R</w:t>
      </w:r>
      <w:r w:rsidR="003031C2" w:rsidRPr="00C60EC4">
        <w:rPr>
          <w:rFonts w:ascii="Arial" w:eastAsia="Times New Roman" w:hAnsi="Arial" w:cs="Arial"/>
          <w:lang w:eastAsia="pl-PL"/>
        </w:rPr>
        <w:t>e</w:t>
      </w:r>
      <w:r w:rsidR="00B97158" w:rsidRPr="00C60EC4">
        <w:rPr>
          <w:rFonts w:ascii="Arial" w:eastAsia="Times New Roman" w:hAnsi="Arial" w:cs="Arial"/>
          <w:lang w:eastAsia="pl-PL"/>
        </w:rPr>
        <w:t>gulaminie</w:t>
      </w:r>
      <w:r w:rsidR="00C74462" w:rsidRPr="00C60EC4">
        <w:rPr>
          <w:rFonts w:ascii="Arial" w:eastAsia="Times New Roman" w:hAnsi="Arial" w:cs="Arial"/>
          <w:lang w:eastAsia="pl-PL"/>
        </w:rPr>
        <w:t xml:space="preserve"> konkursu</w:t>
      </w:r>
      <w:r w:rsidRPr="00C60EC4">
        <w:rPr>
          <w:rFonts w:ascii="Arial" w:eastAsia="Times New Roman" w:hAnsi="Arial" w:cs="Arial"/>
          <w:lang w:eastAsia="pl-PL"/>
        </w:rPr>
        <w:t xml:space="preserve"> nr </w:t>
      </w:r>
      <w:r w:rsidR="00026FA0" w:rsidRPr="00026FA0">
        <w:rPr>
          <w:rFonts w:ascii="Arial" w:eastAsia="Times New Roman" w:hAnsi="Arial" w:cs="Arial"/>
          <w:lang w:eastAsia="pl-PL"/>
        </w:rPr>
        <w:t>RPWM.01</w:t>
      </w:r>
      <w:r w:rsidR="003A44FA" w:rsidRPr="00026FA0">
        <w:rPr>
          <w:rFonts w:ascii="Arial" w:eastAsia="Times New Roman" w:hAnsi="Arial" w:cs="Arial"/>
          <w:lang w:eastAsia="pl-PL"/>
        </w:rPr>
        <w:t>.0</w:t>
      </w:r>
      <w:r w:rsidR="00026FA0" w:rsidRPr="00026FA0">
        <w:rPr>
          <w:rFonts w:ascii="Arial" w:eastAsia="Times New Roman" w:hAnsi="Arial" w:cs="Arial"/>
          <w:lang w:eastAsia="pl-PL"/>
        </w:rPr>
        <w:t>1</w:t>
      </w:r>
      <w:r w:rsidR="003A44FA" w:rsidRPr="00026FA0">
        <w:rPr>
          <w:rFonts w:ascii="Arial" w:eastAsia="Times New Roman" w:hAnsi="Arial" w:cs="Arial"/>
          <w:lang w:eastAsia="pl-PL"/>
        </w:rPr>
        <w:t>.00-IZ.00-28-001/20</w:t>
      </w:r>
      <w:r w:rsidRPr="00C60EC4">
        <w:rPr>
          <w:rFonts w:ascii="Arial" w:eastAsia="Times New Roman" w:hAnsi="Arial" w:cs="Arial"/>
          <w:lang w:eastAsia="pl-PL"/>
        </w:rPr>
        <w:t xml:space="preserve"> </w:t>
      </w:r>
      <w:r w:rsidR="00C74462" w:rsidRPr="00C60EC4">
        <w:rPr>
          <w:rFonts w:ascii="Arial" w:eastAsia="Times New Roman" w:hAnsi="Arial" w:cs="Arial"/>
          <w:lang w:eastAsia="pl-PL"/>
        </w:rPr>
        <w:t>zaktualizowano następujące załączniki:</w:t>
      </w:r>
    </w:p>
    <w:p w:rsidR="00C74462" w:rsidRPr="00C60EC4" w:rsidRDefault="00C74462" w:rsidP="00C60EC4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0EC4">
        <w:rPr>
          <w:rFonts w:ascii="Arial" w:eastAsia="Calibri" w:hAnsi="Arial" w:cs="Arial"/>
          <w:sz w:val="22"/>
          <w:szCs w:val="22"/>
          <w:lang w:eastAsia="en-US"/>
        </w:rPr>
        <w:t xml:space="preserve">Załącznik nr 1 do Regulaminu konkursu pn. „Wzór wniosku o dofinansowanie projektu ze środków Europejskiego Funduszu Rozwoju Regionalnego </w:t>
      </w:r>
      <w:proofErr w:type="spellStart"/>
      <w:r w:rsidRPr="00C60EC4">
        <w:rPr>
          <w:rFonts w:ascii="Arial" w:eastAsia="Calibri" w:hAnsi="Arial" w:cs="Arial"/>
          <w:sz w:val="22"/>
          <w:szCs w:val="22"/>
          <w:lang w:eastAsia="en-US"/>
        </w:rPr>
        <w:t>Regionalnego</w:t>
      </w:r>
      <w:proofErr w:type="spellEnd"/>
      <w:r w:rsidRPr="00C60EC4">
        <w:rPr>
          <w:rFonts w:ascii="Arial" w:eastAsia="Calibri" w:hAnsi="Arial" w:cs="Arial"/>
          <w:sz w:val="22"/>
          <w:szCs w:val="22"/>
          <w:lang w:eastAsia="en-US"/>
        </w:rPr>
        <w:t xml:space="preserve"> Programu Operacyjnego Województwa Warmińsko-Mazurskiego na lata 2014-2020”,</w:t>
      </w:r>
    </w:p>
    <w:p w:rsidR="00C74462" w:rsidRPr="00C60EC4" w:rsidRDefault="00C74462" w:rsidP="00C60EC4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0EC4">
        <w:rPr>
          <w:rFonts w:ascii="Arial" w:eastAsia="Calibri" w:hAnsi="Arial" w:cs="Arial"/>
          <w:sz w:val="22"/>
          <w:szCs w:val="22"/>
          <w:lang w:eastAsia="en-US"/>
        </w:rPr>
        <w:t xml:space="preserve">Załącznik nr 2 do Regulaminu konkursu pn. „Instrukcja wypełniania wniosku o dofinansowanie projektu ze środków Europejskiego Funduszu Rozwoju Regionalnego </w:t>
      </w:r>
      <w:proofErr w:type="spellStart"/>
      <w:r w:rsidRPr="00C60EC4">
        <w:rPr>
          <w:rFonts w:ascii="Arial" w:eastAsia="Calibri" w:hAnsi="Arial" w:cs="Arial"/>
          <w:sz w:val="22"/>
          <w:szCs w:val="22"/>
          <w:lang w:eastAsia="en-US"/>
        </w:rPr>
        <w:t>Regionalnego</w:t>
      </w:r>
      <w:proofErr w:type="spellEnd"/>
      <w:r w:rsidRPr="00C60EC4">
        <w:rPr>
          <w:rFonts w:ascii="Arial" w:eastAsia="Calibri" w:hAnsi="Arial" w:cs="Arial"/>
          <w:sz w:val="22"/>
          <w:szCs w:val="22"/>
          <w:lang w:eastAsia="en-US"/>
        </w:rPr>
        <w:t xml:space="preserve"> Programu Operacyjnego Województwa Warmińsko-Mazurskiego na lata 2014-2020”.</w:t>
      </w:r>
    </w:p>
    <w:p w:rsidR="00B97158" w:rsidRPr="00C60EC4" w:rsidRDefault="00B97158" w:rsidP="00C60EC4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97158" w:rsidRPr="00C60EC4" w:rsidRDefault="00B97158" w:rsidP="00C60EC4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67777" w:rsidRPr="00C60EC4" w:rsidRDefault="00B67777" w:rsidP="00C60EC4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C60EC4">
        <w:rPr>
          <w:rFonts w:ascii="Arial" w:eastAsia="Times New Roman" w:hAnsi="Arial" w:cs="Arial"/>
          <w:u w:val="single"/>
          <w:lang w:eastAsia="pl-PL"/>
        </w:rPr>
        <w:t>UZASADNIENIE</w:t>
      </w:r>
      <w:r w:rsidRPr="00C60EC4">
        <w:rPr>
          <w:rFonts w:ascii="Arial" w:eastAsia="Times New Roman" w:hAnsi="Arial" w:cs="Arial"/>
          <w:lang w:eastAsia="pl-PL"/>
        </w:rPr>
        <w:t>:</w:t>
      </w:r>
    </w:p>
    <w:p w:rsidR="00B67777" w:rsidRPr="00C60EC4" w:rsidRDefault="001A352E" w:rsidP="00C60EC4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 xml:space="preserve">Wnioskodawcy, składając wniosek o dofinansowanie, są zobowiązani do podpisania oświadczenia, iż </w:t>
      </w:r>
      <w:r w:rsidRPr="00D4655D">
        <w:rPr>
          <w:rFonts w:ascii="Arial" w:eastAsia="Calibri" w:hAnsi="Arial" w:cs="Arial"/>
        </w:rPr>
        <w:t>nie zalegają z należnościami wobec Urzędu Skarbowego, Zakładu Ubezpieczeń Społecznych oraz</w:t>
      </w:r>
      <w:r>
        <w:rPr>
          <w:rFonts w:ascii="Arial" w:eastAsia="Calibri" w:hAnsi="Arial" w:cs="Arial"/>
        </w:rPr>
        <w:t xml:space="preserve"> nie zalegają z podatkami i innymi</w:t>
      </w:r>
      <w:r w:rsidRPr="00D4655D">
        <w:rPr>
          <w:rFonts w:ascii="Arial" w:eastAsia="Calibri" w:hAnsi="Arial" w:cs="Arial"/>
        </w:rPr>
        <w:t xml:space="preserve"> należności</w:t>
      </w:r>
      <w:r>
        <w:rPr>
          <w:rFonts w:ascii="Arial" w:eastAsia="Calibri" w:hAnsi="Arial" w:cs="Arial"/>
        </w:rPr>
        <w:t xml:space="preserve">ami publicznoprawnymi. Ze </w:t>
      </w:r>
      <w:r w:rsidRPr="00B9612B">
        <w:rPr>
          <w:rFonts w:ascii="Arial" w:eastAsia="Calibri" w:hAnsi="Arial" w:cs="Arial"/>
        </w:rPr>
        <w:t>względu na ogłoszoną pandemię COVID-19 podmiotom tym przysługuje możliwość złożenia do właściwego organu wniosku o ulgę w ramach tzw. Tarczy antykryzysowej. W związku z pojawieniem się możl</w:t>
      </w:r>
      <w:r>
        <w:rPr>
          <w:rFonts w:ascii="Arial" w:eastAsia="Calibri" w:hAnsi="Arial" w:cs="Arial"/>
        </w:rPr>
        <w:t xml:space="preserve">iwości złożenia wniosku o ulgę, a także możliwym brakiem dysponowania na dzień ubiegania się o dofinansowanie decyzją właściwego organu o udzieleniu takiej ulgi, </w:t>
      </w:r>
      <w:r w:rsidRPr="00930F31">
        <w:rPr>
          <w:rFonts w:ascii="Arial" w:eastAsia="Calibri" w:hAnsi="Arial" w:cs="Arial"/>
        </w:rPr>
        <w:t>Departament Europejskiego Funduszu Rozwoju Regionalnego</w:t>
      </w:r>
      <w:r>
        <w:rPr>
          <w:rFonts w:ascii="Arial" w:eastAsia="Calibri" w:hAnsi="Arial" w:cs="Arial"/>
        </w:rPr>
        <w:t xml:space="preserve"> zaktualizował wzory dokumentacji konkursowej, poprzez wprowadzenie odpowiednich zapisów uwzględniających przypadek złożenia przez Wnioskodawców wniosku o ulgę. Wprowadzony zapis umożliwi Wnioskodawcom, którzy nie otrzymali jeszcze ulgi w ramach Tarczy antykryzysowej, podpisanie oświadczenia pod wnioskiem o dofinansowanie. Instytucja Zarządzająca zastrzega jednak możliwość weryfikacji powyższych okoliczności, a Wnioskodawcy przed zawarciem umowy – zgodnie z zapisami dokumentacji konkursowej będą zobowiązani wykazać okoliczności braku zalegania w opłatach za podatki i inne należności publiczne.</w:t>
      </w:r>
      <w:r w:rsidR="00B97158" w:rsidRPr="00C60EC4">
        <w:rPr>
          <w:rFonts w:ascii="Arial" w:eastAsia="Calibri" w:hAnsi="Arial" w:cs="Arial"/>
        </w:rPr>
        <w:t xml:space="preserve"> </w:t>
      </w:r>
    </w:p>
    <w:p w:rsidR="00986D64" w:rsidRPr="00C60EC4" w:rsidRDefault="001E1C52" w:rsidP="00C60EC4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C60EC4">
        <w:rPr>
          <w:rFonts w:ascii="Arial" w:eastAsia="Times New Roman" w:hAnsi="Arial" w:cs="Arial"/>
          <w:lang w:eastAsia="pl-PL"/>
        </w:rPr>
        <w:t xml:space="preserve">W związku z powyższym </w:t>
      </w:r>
      <w:r w:rsidR="00A03E06" w:rsidRPr="00DF438C">
        <w:rPr>
          <w:rFonts w:ascii="Arial" w:eastAsia="Times New Roman" w:hAnsi="Arial" w:cs="Arial"/>
          <w:lang w:eastAsia="pl-PL"/>
        </w:rPr>
        <w:t xml:space="preserve">dnia </w:t>
      </w:r>
      <w:r w:rsidR="00B97158" w:rsidRPr="00DF438C">
        <w:rPr>
          <w:rFonts w:ascii="Arial" w:eastAsia="Times New Roman" w:hAnsi="Arial" w:cs="Arial"/>
          <w:lang w:eastAsia="pl-PL"/>
        </w:rPr>
        <w:t>2</w:t>
      </w:r>
      <w:r w:rsidR="003A44FA" w:rsidRPr="00DF438C">
        <w:rPr>
          <w:rFonts w:ascii="Arial" w:eastAsia="Times New Roman" w:hAnsi="Arial" w:cs="Arial"/>
          <w:lang w:eastAsia="pl-PL"/>
        </w:rPr>
        <w:t>9</w:t>
      </w:r>
      <w:r w:rsidR="00B97158" w:rsidRPr="00DF438C">
        <w:rPr>
          <w:rFonts w:ascii="Arial" w:eastAsia="Times New Roman" w:hAnsi="Arial" w:cs="Arial"/>
          <w:lang w:eastAsia="pl-PL"/>
        </w:rPr>
        <w:t>.06</w:t>
      </w:r>
      <w:r w:rsidR="00655262" w:rsidRPr="00DF438C">
        <w:rPr>
          <w:rFonts w:ascii="Arial" w:eastAsia="Times New Roman" w:hAnsi="Arial" w:cs="Arial"/>
          <w:lang w:eastAsia="pl-PL"/>
        </w:rPr>
        <w:t>.2020</w:t>
      </w:r>
      <w:r w:rsidR="003E1478" w:rsidRPr="00DF438C">
        <w:rPr>
          <w:rFonts w:ascii="Arial" w:eastAsia="Times New Roman" w:hAnsi="Arial" w:cs="Arial"/>
          <w:lang w:eastAsia="pl-PL"/>
        </w:rPr>
        <w:t xml:space="preserve"> </w:t>
      </w:r>
      <w:r w:rsidR="00986D64" w:rsidRPr="00DF438C">
        <w:rPr>
          <w:rFonts w:ascii="Arial" w:eastAsia="Times New Roman" w:hAnsi="Arial" w:cs="Arial"/>
          <w:lang w:eastAsia="pl-PL"/>
        </w:rPr>
        <w:t>r. Zarząd</w:t>
      </w:r>
      <w:r w:rsidR="00986D64" w:rsidRPr="00C60EC4">
        <w:rPr>
          <w:rFonts w:ascii="Arial" w:eastAsia="Times New Roman" w:hAnsi="Arial" w:cs="Arial"/>
          <w:lang w:eastAsia="pl-PL"/>
        </w:rPr>
        <w:t xml:space="preserve"> Województwa Warmińsko-Mazurskiego zatwierdził aktualizację </w:t>
      </w:r>
      <w:r w:rsidR="00B97158" w:rsidRPr="00C60EC4">
        <w:rPr>
          <w:rFonts w:ascii="Arial" w:eastAsia="Times New Roman" w:hAnsi="Arial" w:cs="Arial"/>
          <w:lang w:eastAsia="pl-PL"/>
        </w:rPr>
        <w:t xml:space="preserve">ww. załączników do </w:t>
      </w:r>
      <w:r w:rsidR="00B97158" w:rsidRPr="00DF438C">
        <w:rPr>
          <w:rFonts w:ascii="Arial" w:eastAsia="Times New Roman" w:hAnsi="Arial" w:cs="Arial"/>
          <w:i/>
          <w:lang w:eastAsia="pl-PL"/>
        </w:rPr>
        <w:t xml:space="preserve">Regulaminu konkursu nr </w:t>
      </w:r>
      <w:r w:rsidR="00DA7224" w:rsidRPr="00026FA0">
        <w:rPr>
          <w:rFonts w:ascii="Arial" w:eastAsia="Times New Roman" w:hAnsi="Arial" w:cs="Arial"/>
          <w:i/>
          <w:lang w:eastAsia="pl-PL"/>
        </w:rPr>
        <w:t>RPWM.0</w:t>
      </w:r>
      <w:r w:rsidR="00026FA0" w:rsidRPr="00026FA0">
        <w:rPr>
          <w:rFonts w:ascii="Arial" w:eastAsia="Times New Roman" w:hAnsi="Arial" w:cs="Arial"/>
          <w:i/>
          <w:lang w:eastAsia="pl-PL"/>
        </w:rPr>
        <w:t>1</w:t>
      </w:r>
      <w:r w:rsidR="00DA7224" w:rsidRPr="00026FA0">
        <w:rPr>
          <w:rFonts w:ascii="Arial" w:eastAsia="Times New Roman" w:hAnsi="Arial" w:cs="Arial"/>
          <w:i/>
          <w:lang w:eastAsia="pl-PL"/>
        </w:rPr>
        <w:t>.0</w:t>
      </w:r>
      <w:r w:rsidR="00026FA0" w:rsidRPr="00026FA0">
        <w:rPr>
          <w:rFonts w:ascii="Arial" w:eastAsia="Times New Roman" w:hAnsi="Arial" w:cs="Arial"/>
          <w:i/>
          <w:lang w:eastAsia="pl-PL"/>
        </w:rPr>
        <w:t>1</w:t>
      </w:r>
      <w:r w:rsidR="00DA7224" w:rsidRPr="00026FA0">
        <w:rPr>
          <w:rFonts w:ascii="Arial" w:eastAsia="Times New Roman" w:hAnsi="Arial" w:cs="Arial"/>
          <w:i/>
          <w:lang w:eastAsia="pl-PL"/>
        </w:rPr>
        <w:t>.00-IZ.00-28-001/20</w:t>
      </w:r>
      <w:r w:rsidR="00B97158" w:rsidRPr="00026FA0">
        <w:rPr>
          <w:rFonts w:ascii="Arial" w:hAnsi="Arial" w:cs="Arial"/>
          <w:bCs/>
          <w:i/>
        </w:rPr>
        <w:t xml:space="preserve"> </w:t>
      </w:r>
      <w:r w:rsidR="00DF438C" w:rsidRPr="00026FA0">
        <w:rPr>
          <w:rFonts w:ascii="Arial" w:eastAsia="Times New Roman" w:hAnsi="Arial" w:cs="Arial"/>
          <w:i/>
          <w:lang w:eastAsia="pl-PL"/>
        </w:rPr>
        <w:t>w ramach</w:t>
      </w:r>
      <w:r w:rsidR="00655262" w:rsidRPr="00026FA0">
        <w:rPr>
          <w:rFonts w:ascii="Arial" w:eastAsia="Times New Roman" w:hAnsi="Arial" w:cs="Arial"/>
          <w:i/>
          <w:lang w:eastAsia="pl-PL"/>
        </w:rPr>
        <w:t xml:space="preserve"> Regionalnego Programu Operacyjnego Województwa Warmińsko-Mazurskiego na lata 2014-2020 z</w:t>
      </w:r>
      <w:r w:rsidR="009716F3" w:rsidRPr="00026FA0">
        <w:rPr>
          <w:rFonts w:ascii="Arial" w:eastAsia="Times New Roman" w:hAnsi="Arial" w:cs="Arial"/>
          <w:i/>
          <w:lang w:eastAsia="pl-PL"/>
        </w:rPr>
        <w:t> </w:t>
      </w:r>
      <w:r w:rsidR="00655262" w:rsidRPr="00026FA0">
        <w:rPr>
          <w:rFonts w:ascii="Arial" w:eastAsia="Times New Roman" w:hAnsi="Arial" w:cs="Arial"/>
          <w:i/>
          <w:lang w:eastAsia="pl-PL"/>
        </w:rPr>
        <w:t xml:space="preserve">zakresu Osi priorytetowej </w:t>
      </w:r>
      <w:r w:rsidR="00026FA0" w:rsidRPr="00026FA0">
        <w:rPr>
          <w:rFonts w:ascii="Arial" w:eastAsia="Times New Roman" w:hAnsi="Arial" w:cs="Arial"/>
          <w:i/>
          <w:lang w:eastAsia="pl-PL"/>
        </w:rPr>
        <w:t>1</w:t>
      </w:r>
      <w:r w:rsidR="00655262" w:rsidRPr="00026FA0">
        <w:rPr>
          <w:rFonts w:ascii="Arial" w:eastAsia="Times New Roman" w:hAnsi="Arial" w:cs="Arial"/>
          <w:i/>
          <w:lang w:eastAsia="pl-PL"/>
        </w:rPr>
        <w:t xml:space="preserve"> </w:t>
      </w:r>
      <w:r w:rsidR="00026FA0" w:rsidRPr="00026FA0">
        <w:rPr>
          <w:rFonts w:ascii="Arial" w:eastAsia="Times New Roman" w:hAnsi="Arial" w:cs="Arial"/>
          <w:i/>
          <w:lang w:eastAsia="pl-PL"/>
        </w:rPr>
        <w:t>Inteligentna Gospodarka Warmii i Mazur Działanie 1</w:t>
      </w:r>
      <w:r w:rsidR="00655262" w:rsidRPr="00026FA0">
        <w:rPr>
          <w:rFonts w:ascii="Arial" w:eastAsia="Times New Roman" w:hAnsi="Arial" w:cs="Arial"/>
          <w:i/>
          <w:lang w:eastAsia="pl-PL"/>
        </w:rPr>
        <w:t>.</w:t>
      </w:r>
      <w:r w:rsidR="00026FA0" w:rsidRPr="00026FA0">
        <w:rPr>
          <w:rFonts w:ascii="Arial" w:eastAsia="Times New Roman" w:hAnsi="Arial" w:cs="Arial"/>
          <w:i/>
          <w:lang w:eastAsia="pl-PL"/>
        </w:rPr>
        <w:t>1</w:t>
      </w:r>
      <w:r w:rsidR="00655262" w:rsidRPr="00026FA0">
        <w:rPr>
          <w:rFonts w:ascii="Arial" w:eastAsia="Times New Roman" w:hAnsi="Arial" w:cs="Arial"/>
          <w:i/>
          <w:lang w:eastAsia="pl-PL"/>
        </w:rPr>
        <w:t xml:space="preserve"> </w:t>
      </w:r>
      <w:r w:rsidR="00026FA0">
        <w:rPr>
          <w:rFonts w:ascii="Arial" w:hAnsi="Arial" w:cs="Arial"/>
          <w:bCs/>
          <w:i/>
        </w:rPr>
        <w:t>Nowoczesna infrastruktura badawcza publicznych jednostek naukowych.</w:t>
      </w:r>
      <w:r w:rsidR="004826B1" w:rsidRPr="00C60EC4">
        <w:rPr>
          <w:rFonts w:ascii="Arial" w:eastAsia="Times New Roman" w:hAnsi="Arial" w:cs="Arial"/>
          <w:lang w:eastAsia="pl-PL"/>
        </w:rPr>
        <w:t xml:space="preserve"> Wprowadzone zmiany:</w:t>
      </w:r>
    </w:p>
    <w:p w:rsidR="00B97158" w:rsidRPr="00C60EC4" w:rsidRDefault="00B97158" w:rsidP="00C60EC4">
      <w:pPr>
        <w:numPr>
          <w:ilvl w:val="0"/>
          <w:numId w:val="8"/>
        </w:num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60EC4">
        <w:rPr>
          <w:rFonts w:ascii="Arial" w:eastAsia="Times New Roman" w:hAnsi="Arial" w:cs="Arial"/>
          <w:lang w:eastAsia="pl-PL"/>
        </w:rPr>
        <w:t xml:space="preserve">W </w:t>
      </w:r>
      <w:r w:rsidRPr="00C60EC4">
        <w:rPr>
          <w:rFonts w:ascii="Arial" w:eastAsia="Calibri" w:hAnsi="Arial" w:cs="Arial"/>
        </w:rPr>
        <w:t xml:space="preserve">Załączniku nr 1 do Regulaminu konkursu nr </w:t>
      </w:r>
      <w:r w:rsidR="00026FA0" w:rsidRPr="00026FA0">
        <w:rPr>
          <w:rFonts w:ascii="Arial" w:eastAsia="Times New Roman" w:hAnsi="Arial" w:cs="Arial"/>
          <w:lang w:eastAsia="pl-PL"/>
        </w:rPr>
        <w:t>RPWM.01</w:t>
      </w:r>
      <w:r w:rsidR="0049710E" w:rsidRPr="00026FA0">
        <w:rPr>
          <w:rFonts w:ascii="Arial" w:eastAsia="Times New Roman" w:hAnsi="Arial" w:cs="Arial"/>
          <w:lang w:eastAsia="pl-PL"/>
        </w:rPr>
        <w:t>.0</w:t>
      </w:r>
      <w:r w:rsidR="00026FA0" w:rsidRPr="00026FA0">
        <w:rPr>
          <w:rFonts w:ascii="Arial" w:eastAsia="Times New Roman" w:hAnsi="Arial" w:cs="Arial"/>
          <w:lang w:eastAsia="pl-PL"/>
        </w:rPr>
        <w:t>1</w:t>
      </w:r>
      <w:r w:rsidR="0049710E" w:rsidRPr="00026FA0">
        <w:rPr>
          <w:rFonts w:ascii="Arial" w:eastAsia="Times New Roman" w:hAnsi="Arial" w:cs="Arial"/>
          <w:lang w:eastAsia="pl-PL"/>
        </w:rPr>
        <w:t>.00-IZ.00-28-001/20</w:t>
      </w:r>
      <w:r w:rsidRPr="00C60EC4">
        <w:rPr>
          <w:rFonts w:ascii="Arial" w:eastAsia="Calibri" w:hAnsi="Arial" w:cs="Arial"/>
        </w:rPr>
        <w:t xml:space="preserve"> pn. „Wzór wniosku o dofinansowanie projektu ze środków Europejskiego Funduszu Rozwoju Regionalnego </w:t>
      </w:r>
      <w:proofErr w:type="spellStart"/>
      <w:r w:rsidRPr="00C60EC4">
        <w:rPr>
          <w:rFonts w:ascii="Arial" w:eastAsia="Calibri" w:hAnsi="Arial" w:cs="Arial"/>
        </w:rPr>
        <w:t>Regionalnego</w:t>
      </w:r>
      <w:proofErr w:type="spellEnd"/>
      <w:r w:rsidRPr="00C60EC4">
        <w:rPr>
          <w:rFonts w:ascii="Arial" w:eastAsia="Calibri" w:hAnsi="Arial" w:cs="Arial"/>
        </w:rPr>
        <w:t xml:space="preserve"> Programu Operacyjnego Województwa Warmińsko-Mazurskiego na lata 2014-2020” w części dotyczącej „Oświadczeń Wnioskodawcy” w pkt 3 „</w:t>
      </w:r>
      <w:r w:rsidRPr="00C60EC4">
        <w:rPr>
          <w:rFonts w:ascii="Arial" w:eastAsia="Times New Roman" w:hAnsi="Arial" w:cs="Arial"/>
          <w:spacing w:val="-2"/>
          <w:lang w:eastAsia="pl-PL"/>
        </w:rPr>
        <w:t>Oświadczam, że nie zalegam z należnościami wobec Urzędu Skarbowego, Zakładu Ubezpieczeń Społecznych oraz podatków i innych należności publicznoprawnych</w:t>
      </w:r>
      <w:r w:rsidRPr="00C60EC4">
        <w:rPr>
          <w:rFonts w:ascii="Arial" w:eastAsia="Calibri" w:hAnsi="Arial" w:cs="Arial"/>
        </w:rPr>
        <w:t>” dodano przypis o treści:</w:t>
      </w:r>
    </w:p>
    <w:p w:rsidR="0049710E" w:rsidRPr="00C60EC4" w:rsidRDefault="00B97158" w:rsidP="00C60EC4">
      <w:pPr>
        <w:spacing w:after="0"/>
        <w:ind w:left="284"/>
        <w:jc w:val="both"/>
        <w:rPr>
          <w:rFonts w:ascii="Arial" w:hAnsi="Arial" w:cs="Arial"/>
          <w:b/>
        </w:rPr>
      </w:pPr>
      <w:r w:rsidRPr="00C60EC4">
        <w:rPr>
          <w:rFonts w:ascii="Arial" w:eastAsia="Times New Roman" w:hAnsi="Arial" w:cs="Arial"/>
          <w:lang w:eastAsia="pl-PL"/>
        </w:rPr>
        <w:t>„</w:t>
      </w:r>
      <w:r w:rsidR="0049710E" w:rsidRPr="00C60EC4">
        <w:rPr>
          <w:rFonts w:ascii="Arial" w:hAnsi="Arial" w:cs="Arial"/>
          <w:i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:rsidR="0049710E" w:rsidRPr="00C60EC4" w:rsidRDefault="0049710E" w:rsidP="00C60EC4">
      <w:pPr>
        <w:pStyle w:val="Akapitzlist"/>
        <w:tabs>
          <w:tab w:val="left" w:pos="709"/>
        </w:tabs>
        <w:spacing w:line="276" w:lineRule="auto"/>
        <w:ind w:left="284" w:firstLine="142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zwolnienie ze składek ZUS na 3 miesiące,</w:t>
      </w:r>
    </w:p>
    <w:p w:rsidR="0049710E" w:rsidRPr="00C60EC4" w:rsidRDefault="0049710E" w:rsidP="00C60EC4">
      <w:pPr>
        <w:pStyle w:val="Akapitzlist"/>
        <w:tabs>
          <w:tab w:val="left" w:pos="709"/>
        </w:tabs>
        <w:spacing w:line="276" w:lineRule="auto"/>
        <w:ind w:left="284" w:firstLine="142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lastRenderedPageBreak/>
        <w:t>- odroczenie terminu płatności lub rozłożenie na raty należności ZUS,</w:t>
      </w:r>
    </w:p>
    <w:p w:rsidR="0049710E" w:rsidRPr="00C60EC4" w:rsidRDefault="0049710E" w:rsidP="00C60EC4">
      <w:pPr>
        <w:pStyle w:val="Akapitzlist"/>
        <w:tabs>
          <w:tab w:val="left" w:pos="709"/>
        </w:tabs>
        <w:spacing w:line="276" w:lineRule="auto"/>
        <w:ind w:left="284" w:firstLine="142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umorzenie całości lub części zaległości podatkowej,</w:t>
      </w:r>
    </w:p>
    <w:p w:rsidR="0049710E" w:rsidRPr="00C60EC4" w:rsidRDefault="0049710E" w:rsidP="00C60EC4">
      <w:pPr>
        <w:pStyle w:val="Akapitzlist"/>
        <w:tabs>
          <w:tab w:val="left" w:pos="709"/>
        </w:tabs>
        <w:spacing w:line="276" w:lineRule="auto"/>
        <w:ind w:left="284" w:firstLine="142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odroczenia terminu spłaty zaliczek na podatek od wypłacanych wynagrodzeń,</w:t>
      </w:r>
    </w:p>
    <w:p w:rsidR="0049710E" w:rsidRPr="00C60EC4" w:rsidRDefault="0049710E" w:rsidP="00C60EC4">
      <w:pPr>
        <w:pStyle w:val="Akapitzlist"/>
        <w:spacing w:line="276" w:lineRule="auto"/>
        <w:ind w:left="284" w:hanging="142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 xml:space="preserve">   oświadczenie o nie zaleganiu w opłacaniu należności wobec Urzędu Skarbowego, Zakładu Ubezpieczeń Społecznych oraz opłacaniu podatków i innych należności publicznoprawnych nie dotyczy zakresu, w jakim Wnioskodawca ubiega się o wsparcie z instrumentów w ramach pakietu ustaw składających się na tzw. Tarczę antykryzysową. </w:t>
      </w:r>
      <w:r w:rsidRPr="00C60EC4">
        <w:rPr>
          <w:rFonts w:ascii="Arial" w:hAnsi="Arial" w:cs="Arial"/>
          <w:i/>
          <w:color w:val="000000"/>
          <w:sz w:val="22"/>
          <w:szCs w:val="22"/>
        </w:rPr>
        <w:t xml:space="preserve">Jednocześnie fakt złożenia wniosku </w:t>
      </w:r>
      <w:r w:rsidRPr="00C60EC4">
        <w:rPr>
          <w:rFonts w:ascii="Arial" w:hAnsi="Arial" w:cs="Arial"/>
          <w:i/>
          <w:sz w:val="22"/>
          <w:szCs w:val="22"/>
        </w:rPr>
        <w:t xml:space="preserve">o ulgę przez Wnioskodawcę w ramach pakietu ustaw składających się na tzw. Tarczę antykryzysową </w:t>
      </w:r>
      <w:r w:rsidRPr="00C60EC4">
        <w:rPr>
          <w:rFonts w:ascii="Arial" w:hAnsi="Arial" w:cs="Arial"/>
          <w:i/>
          <w:color w:val="000000"/>
          <w:sz w:val="22"/>
          <w:szCs w:val="22"/>
        </w:rPr>
        <w:t>może zostać zweryfikowany</w:t>
      </w:r>
      <w:r w:rsidRPr="00C60EC4">
        <w:rPr>
          <w:rFonts w:ascii="Arial" w:hAnsi="Arial" w:cs="Arial"/>
          <w:i/>
          <w:sz w:val="22"/>
          <w:szCs w:val="22"/>
        </w:rPr>
        <w:t xml:space="preserve"> </w:t>
      </w:r>
      <w:r w:rsidRPr="00C60EC4">
        <w:rPr>
          <w:rFonts w:ascii="Arial" w:hAnsi="Arial" w:cs="Arial"/>
          <w:i/>
          <w:color w:val="000000"/>
          <w:sz w:val="22"/>
          <w:szCs w:val="22"/>
        </w:rPr>
        <w:t xml:space="preserve">przez </w:t>
      </w:r>
      <w:r w:rsidRPr="00C60EC4">
        <w:rPr>
          <w:rFonts w:ascii="Arial" w:hAnsi="Arial" w:cs="Arial"/>
          <w:i/>
          <w:sz w:val="22"/>
          <w:szCs w:val="22"/>
        </w:rPr>
        <w:t xml:space="preserve">Instytucję Zarządzającą, w szczególności </w:t>
      </w:r>
      <w:r w:rsidRPr="00C60EC4">
        <w:rPr>
          <w:rFonts w:ascii="Arial" w:hAnsi="Arial" w:cs="Arial"/>
          <w:i/>
          <w:color w:val="000000"/>
          <w:sz w:val="22"/>
          <w:szCs w:val="22"/>
        </w:rPr>
        <w:t>na etapie zawierania umowy o</w:t>
      </w:r>
      <w:r w:rsidRPr="00C60EC4">
        <w:rPr>
          <w:rFonts w:ascii="Arial" w:hAnsi="Arial" w:cs="Arial"/>
          <w:i/>
          <w:sz w:val="22"/>
          <w:szCs w:val="22"/>
        </w:rPr>
        <w:t> </w:t>
      </w:r>
      <w:r w:rsidRPr="00C60EC4">
        <w:rPr>
          <w:rFonts w:ascii="Arial" w:hAnsi="Arial" w:cs="Arial"/>
          <w:i/>
          <w:color w:val="000000"/>
          <w:sz w:val="22"/>
          <w:szCs w:val="22"/>
        </w:rPr>
        <w:t>dofinansowanie lub realizacji</w:t>
      </w:r>
      <w:r w:rsidRPr="00C60EC4">
        <w:rPr>
          <w:rFonts w:ascii="Arial" w:hAnsi="Arial" w:cs="Arial"/>
          <w:i/>
          <w:sz w:val="22"/>
          <w:szCs w:val="22"/>
        </w:rPr>
        <w:t xml:space="preserve"> projektu.</w:t>
      </w:r>
    </w:p>
    <w:p w:rsidR="00B97158" w:rsidRPr="00C60EC4" w:rsidRDefault="0049710E" w:rsidP="00C60EC4">
      <w:pPr>
        <w:spacing w:after="0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C60EC4">
        <w:rPr>
          <w:rFonts w:ascii="Arial" w:hAnsi="Arial" w:cs="Arial"/>
          <w:i/>
        </w:rPr>
        <w:t>Ponadto, każdorazowo spełnienie wymogu niezalegania w opłacaniu należności wobec Urzędu Skarbowego, Zakładu Ubezpieczeń Społecznych oraz opłacaniu podatków i innych należności publicznoprawnych będzie weryfikowane w ramach załączników przedkładanych przed zawarciem umowy o dofinansowanie zgodnie z Instrukcją wypełniania załączników do wniosku o dofinansowanie projektu ze środków Europejskiego Funduszu Rozwoju Regionalnego Programu Operacyjnego Województwa Warmińsko-Mazurskiego na lata 2014-2020 na etapie oceny i realizacji projektu, m. in. na podstawie Zaświadczenia z Urzędu Skarbowego i Zakładu Ubezpieczeń Społecznych o niezaleganiu z należnościami wobec Skarbu Państwa</w:t>
      </w:r>
      <w:r w:rsidRPr="00C60EC4">
        <w:rPr>
          <w:rFonts w:ascii="Arial" w:hAnsi="Arial" w:cs="Arial"/>
          <w:bCs/>
          <w:i/>
        </w:rPr>
        <w:t>, Informacji z Urzędu Marszałkowskiego o wywiązywaniu się z obowiązku uiszczania opłat za korzystanie ze środowiska oraz Informacji od Ministra Finansów o niewykluczeniu z ubiegania się o dofinansowanie.”</w:t>
      </w:r>
      <w:r w:rsidR="00B97158" w:rsidRPr="00C60EC4">
        <w:rPr>
          <w:rFonts w:ascii="Arial" w:eastAsia="Times New Roman" w:hAnsi="Arial" w:cs="Arial"/>
          <w:lang w:eastAsia="pl-PL"/>
        </w:rPr>
        <w:t>.</w:t>
      </w:r>
    </w:p>
    <w:p w:rsidR="00B97158" w:rsidRPr="00C60EC4" w:rsidRDefault="00B97158" w:rsidP="00C60EC4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C60EC4">
        <w:rPr>
          <w:rFonts w:ascii="Arial" w:eastAsia="Calibri" w:hAnsi="Arial" w:cs="Arial"/>
        </w:rPr>
        <w:t xml:space="preserve">W Załączniku nr 2 do Regulaminu konkursu nr </w:t>
      </w:r>
      <w:r w:rsidR="00026FA0" w:rsidRPr="00026FA0">
        <w:rPr>
          <w:rFonts w:ascii="Arial" w:eastAsia="Times New Roman" w:hAnsi="Arial" w:cs="Arial"/>
          <w:bCs/>
          <w:lang w:eastAsia="pl-PL"/>
        </w:rPr>
        <w:t>RPWM.01</w:t>
      </w:r>
      <w:r w:rsidRPr="00026FA0">
        <w:rPr>
          <w:rFonts w:ascii="Arial" w:eastAsia="Times New Roman" w:hAnsi="Arial" w:cs="Arial"/>
          <w:bCs/>
          <w:lang w:eastAsia="pl-PL"/>
        </w:rPr>
        <w:t>.0</w:t>
      </w:r>
      <w:r w:rsidR="00026FA0" w:rsidRPr="00026FA0">
        <w:rPr>
          <w:rFonts w:ascii="Arial" w:eastAsia="Times New Roman" w:hAnsi="Arial" w:cs="Arial"/>
          <w:bCs/>
          <w:lang w:eastAsia="pl-PL"/>
        </w:rPr>
        <w:t>1</w:t>
      </w:r>
      <w:r w:rsidRPr="00026FA0">
        <w:rPr>
          <w:rFonts w:ascii="Arial" w:eastAsia="Times New Roman" w:hAnsi="Arial" w:cs="Arial"/>
          <w:bCs/>
          <w:lang w:eastAsia="pl-PL"/>
        </w:rPr>
        <w:t>.00-IZ.00-28-00</w:t>
      </w:r>
      <w:r w:rsidR="00C60EC4" w:rsidRPr="00026FA0">
        <w:rPr>
          <w:rFonts w:ascii="Arial" w:eastAsia="Times New Roman" w:hAnsi="Arial" w:cs="Arial"/>
          <w:bCs/>
          <w:lang w:eastAsia="pl-PL"/>
        </w:rPr>
        <w:t>1</w:t>
      </w:r>
      <w:r w:rsidRPr="00026FA0">
        <w:rPr>
          <w:rFonts w:ascii="Arial" w:eastAsia="Times New Roman" w:hAnsi="Arial" w:cs="Arial"/>
          <w:bCs/>
          <w:lang w:eastAsia="pl-PL"/>
        </w:rPr>
        <w:t>/20</w:t>
      </w:r>
      <w:bookmarkStart w:id="0" w:name="_GoBack"/>
      <w:bookmarkEnd w:id="0"/>
      <w:r w:rsidRPr="00C60EC4">
        <w:rPr>
          <w:rFonts w:ascii="Arial" w:eastAsia="Calibri" w:hAnsi="Arial" w:cs="Arial"/>
        </w:rPr>
        <w:t xml:space="preserve"> pn. „Instrukcja wypełniania wniosku o dofinansowanie projektu ze środków Europejskiego Funduszu Rozwoju Regionalnego </w:t>
      </w:r>
      <w:proofErr w:type="spellStart"/>
      <w:r w:rsidRPr="00C60EC4">
        <w:rPr>
          <w:rFonts w:ascii="Arial" w:eastAsia="Calibri" w:hAnsi="Arial" w:cs="Arial"/>
        </w:rPr>
        <w:t>Regionalnego</w:t>
      </w:r>
      <w:proofErr w:type="spellEnd"/>
      <w:r w:rsidRPr="00C60EC4">
        <w:rPr>
          <w:rFonts w:ascii="Arial" w:eastAsia="Calibri" w:hAnsi="Arial" w:cs="Arial"/>
        </w:rPr>
        <w:t xml:space="preserve"> Programu Operacyjnego Województwa Warmińsko-Mazurskiego na lata 2014-2020” w sekcji dotyczącej „Oświadczeń Wnioskodawcy” dodano zapis o treści:</w:t>
      </w:r>
    </w:p>
    <w:p w:rsidR="00C60EC4" w:rsidRPr="00C60EC4" w:rsidRDefault="00B97158" w:rsidP="00290132">
      <w:pPr>
        <w:spacing w:after="120"/>
        <w:ind w:left="284"/>
        <w:jc w:val="both"/>
        <w:rPr>
          <w:rFonts w:ascii="Arial" w:hAnsi="Arial" w:cs="Arial"/>
          <w:i/>
        </w:rPr>
      </w:pPr>
      <w:r w:rsidRPr="00C60EC4">
        <w:rPr>
          <w:rFonts w:ascii="Arial" w:eastAsia="Times New Roman" w:hAnsi="Arial" w:cs="Arial"/>
          <w:lang w:eastAsia="pl-PL"/>
        </w:rPr>
        <w:t>„</w:t>
      </w:r>
      <w:r w:rsidR="00C60EC4" w:rsidRPr="00C60EC4">
        <w:rPr>
          <w:rFonts w:ascii="Arial" w:hAnsi="Arial" w:cs="Arial"/>
          <w:i/>
        </w:rPr>
        <w:t xml:space="preserve">W odniesieniu do </w:t>
      </w:r>
      <w:r w:rsidR="00C60EC4" w:rsidRPr="00C60EC4">
        <w:rPr>
          <w:rFonts w:ascii="Arial" w:hAnsi="Arial" w:cs="Arial"/>
          <w:b/>
          <w:i/>
        </w:rPr>
        <w:t xml:space="preserve">Oświadczenia dotyczącego niezalegania z należnościami wobec Urzędu Skarbowego, Zakładu Ubezpieczeń Społecznych oraz podatków i innych należności publicznoprawnych </w:t>
      </w:r>
      <w:r w:rsidR="00C60EC4" w:rsidRPr="00C60EC4">
        <w:rPr>
          <w:rFonts w:ascii="Arial" w:hAnsi="Arial" w:cs="Arial"/>
          <w:i/>
        </w:rPr>
        <w:t xml:space="preserve">należy mieć na uwadze, iż: </w:t>
      </w:r>
    </w:p>
    <w:p w:rsidR="00C60EC4" w:rsidRPr="00C60EC4" w:rsidRDefault="00C60EC4" w:rsidP="00C60EC4">
      <w:pPr>
        <w:spacing w:after="0"/>
        <w:ind w:left="284"/>
        <w:jc w:val="both"/>
        <w:rPr>
          <w:rFonts w:ascii="Arial" w:hAnsi="Arial" w:cs="Arial"/>
          <w:b/>
        </w:rPr>
      </w:pPr>
      <w:r w:rsidRPr="00C60EC4">
        <w:rPr>
          <w:rFonts w:ascii="Arial" w:hAnsi="Arial" w:cs="Arial"/>
          <w:i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:rsidR="00C60EC4" w:rsidRPr="00C60EC4" w:rsidRDefault="00C60EC4" w:rsidP="00C60EC4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zwolnienie ze składek ZUS na 3 miesiące,</w:t>
      </w:r>
    </w:p>
    <w:p w:rsidR="00C60EC4" w:rsidRPr="00C60EC4" w:rsidRDefault="00C60EC4" w:rsidP="00C60EC4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odroczenie terminu płatności lub rozłożenie na raty należności ZUS,</w:t>
      </w:r>
    </w:p>
    <w:p w:rsidR="00C60EC4" w:rsidRPr="00C60EC4" w:rsidRDefault="00C60EC4" w:rsidP="00C60EC4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umorzenie całości lub części zaległości podatkowej,</w:t>
      </w:r>
    </w:p>
    <w:p w:rsidR="00C60EC4" w:rsidRPr="00C60EC4" w:rsidRDefault="00C60EC4" w:rsidP="00C60EC4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C60EC4">
        <w:rPr>
          <w:rFonts w:ascii="Arial" w:hAnsi="Arial" w:cs="Arial"/>
          <w:i/>
          <w:sz w:val="22"/>
          <w:szCs w:val="22"/>
        </w:rPr>
        <w:t>- odroczenia terminu spłaty zaliczek na podatek od wypłacanych wynagrodzeń,</w:t>
      </w:r>
    </w:p>
    <w:p w:rsidR="00C60EC4" w:rsidRPr="00C60EC4" w:rsidRDefault="00784C06" w:rsidP="00290132">
      <w:pPr>
        <w:pStyle w:val="Akapitzlist"/>
        <w:spacing w:after="120"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C60EC4" w:rsidRPr="00C60EC4">
        <w:rPr>
          <w:rFonts w:ascii="Arial" w:hAnsi="Arial" w:cs="Arial"/>
          <w:i/>
          <w:sz w:val="22"/>
          <w:szCs w:val="22"/>
        </w:rPr>
        <w:t xml:space="preserve">oświadczenie o nie zaleganiu w opłacaniu należności wobec Urzędu Skarbowego, Zakładu Ubezpieczeń Społecznych oraz opłacaniu podatków i innych należności publicznoprawnych nie dotyczy zakresu, w jakim Wnioskodawca ubiega się o wsparcie z instrumentów w ramach pakietu ustaw składających się na tzw. Tarczę antykryzysową. </w:t>
      </w:r>
      <w:r w:rsidR="00C60EC4" w:rsidRPr="00C60EC4">
        <w:rPr>
          <w:rFonts w:ascii="Arial" w:hAnsi="Arial" w:cs="Arial"/>
          <w:b/>
          <w:i/>
          <w:color w:val="000000"/>
          <w:sz w:val="22"/>
          <w:szCs w:val="22"/>
        </w:rPr>
        <w:t xml:space="preserve">Jednocześnie fakt złożenia wniosku </w:t>
      </w:r>
      <w:r w:rsidR="00C60EC4" w:rsidRPr="00C60EC4">
        <w:rPr>
          <w:rFonts w:ascii="Arial" w:hAnsi="Arial" w:cs="Arial"/>
          <w:b/>
          <w:i/>
          <w:sz w:val="22"/>
          <w:szCs w:val="22"/>
        </w:rPr>
        <w:t xml:space="preserve">o ulgę przez Wnioskodawcę w ramach pakietu ustaw składających się na tzw. Tarczę antykryzysową </w:t>
      </w:r>
      <w:r w:rsidR="00C60EC4" w:rsidRPr="00C60EC4">
        <w:rPr>
          <w:rFonts w:ascii="Arial" w:hAnsi="Arial" w:cs="Arial"/>
          <w:b/>
          <w:i/>
          <w:color w:val="000000"/>
          <w:sz w:val="22"/>
          <w:szCs w:val="22"/>
        </w:rPr>
        <w:t>może zostać zweryfikowany</w:t>
      </w:r>
      <w:r w:rsidR="00C60EC4" w:rsidRPr="00C60EC4">
        <w:rPr>
          <w:rFonts w:ascii="Arial" w:hAnsi="Arial" w:cs="Arial"/>
          <w:b/>
          <w:i/>
          <w:sz w:val="22"/>
          <w:szCs w:val="22"/>
        </w:rPr>
        <w:t xml:space="preserve"> </w:t>
      </w:r>
      <w:r w:rsidR="00C60EC4" w:rsidRPr="00C60EC4">
        <w:rPr>
          <w:rFonts w:ascii="Arial" w:hAnsi="Arial" w:cs="Arial"/>
          <w:b/>
          <w:i/>
          <w:color w:val="000000"/>
          <w:sz w:val="22"/>
          <w:szCs w:val="22"/>
        </w:rPr>
        <w:t xml:space="preserve">przez </w:t>
      </w:r>
      <w:r w:rsidR="00C60EC4" w:rsidRPr="00C60EC4">
        <w:rPr>
          <w:rFonts w:ascii="Arial" w:hAnsi="Arial" w:cs="Arial"/>
          <w:b/>
          <w:i/>
          <w:sz w:val="22"/>
          <w:szCs w:val="22"/>
        </w:rPr>
        <w:t xml:space="preserve">Instytucję Zarządzającą, w szczególności </w:t>
      </w:r>
      <w:r w:rsidR="00C60EC4" w:rsidRPr="00C60EC4">
        <w:rPr>
          <w:rFonts w:ascii="Arial" w:hAnsi="Arial" w:cs="Arial"/>
          <w:b/>
          <w:i/>
          <w:color w:val="000000"/>
          <w:sz w:val="22"/>
          <w:szCs w:val="22"/>
        </w:rPr>
        <w:t>na etapie zawierania umowy o</w:t>
      </w:r>
      <w:r w:rsidR="00C60EC4" w:rsidRPr="00C60EC4">
        <w:rPr>
          <w:rFonts w:ascii="Arial" w:hAnsi="Arial" w:cs="Arial"/>
          <w:b/>
          <w:i/>
          <w:sz w:val="22"/>
          <w:szCs w:val="22"/>
        </w:rPr>
        <w:t> </w:t>
      </w:r>
      <w:r w:rsidR="00C60EC4" w:rsidRPr="00C60EC4">
        <w:rPr>
          <w:rFonts w:ascii="Arial" w:hAnsi="Arial" w:cs="Arial"/>
          <w:b/>
          <w:i/>
          <w:color w:val="000000"/>
          <w:sz w:val="22"/>
          <w:szCs w:val="22"/>
        </w:rPr>
        <w:t>dofinansowanie lub realizacji</w:t>
      </w:r>
      <w:r w:rsidR="00C60EC4" w:rsidRPr="00C60EC4">
        <w:rPr>
          <w:rFonts w:ascii="Arial" w:hAnsi="Arial" w:cs="Arial"/>
          <w:b/>
          <w:i/>
          <w:sz w:val="22"/>
          <w:szCs w:val="22"/>
        </w:rPr>
        <w:t xml:space="preserve"> projektu.</w:t>
      </w:r>
    </w:p>
    <w:p w:rsidR="00B97158" w:rsidRPr="00C60EC4" w:rsidRDefault="00C60EC4" w:rsidP="00C60EC4">
      <w:pPr>
        <w:spacing w:after="0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C60EC4">
        <w:rPr>
          <w:rFonts w:ascii="Arial" w:hAnsi="Arial" w:cs="Arial"/>
          <w:i/>
        </w:rPr>
        <w:t xml:space="preserve">Ponadto, każdorazowo spełnienie wymogu niezalegania w opłacaniu należności wobec Urzędu Skarbowego, Zakładu Ubezpieczeń Społecznych oraz opłacaniu podatków i innych należności publicznoprawnych będzie weryfikowane w ramach załączników </w:t>
      </w:r>
      <w:r w:rsidRPr="00C60EC4">
        <w:rPr>
          <w:rFonts w:ascii="Arial" w:hAnsi="Arial" w:cs="Arial"/>
          <w:i/>
        </w:rPr>
        <w:lastRenderedPageBreak/>
        <w:t>przedkładanych przed zawarciem umowy o dofinansowanie zgodnie z Instrukcją wypełniania załączników do wniosku o dofinansowanie projektu ze środków Europejskiego Funduszu Rozwoju Regionalnego Programu Operacyjnego Województwa Warmińsko-Mazurskiego na lata 2014-2020 na etapie oceny i realizacji projektu, m. in. na podstawie Zaświadczenia z Urzędu Skarbowego i Zakładu Ubezpieczeń Społecznych o niezaleganiu z należnościami wobec Skarbu Państwa</w:t>
      </w:r>
      <w:r w:rsidRPr="00C60EC4">
        <w:rPr>
          <w:rFonts w:ascii="Arial" w:hAnsi="Arial" w:cs="Arial"/>
          <w:bCs/>
          <w:i/>
        </w:rPr>
        <w:t>, Informacji z Urzędu Marszałkowskiego o wywiązywaniu się z obowiązku uiszczania opłat za korzystanie ze środowiska oraz Informacji od Ministra Finansów o niewykluczeniu z ubiegania się o dofinansowanie.</w:t>
      </w:r>
      <w:r w:rsidR="0030460E">
        <w:rPr>
          <w:rFonts w:ascii="Arial" w:eastAsia="Times New Roman" w:hAnsi="Arial" w:cs="Arial"/>
          <w:lang w:eastAsia="pl-PL"/>
        </w:rPr>
        <w:t>”</w:t>
      </w:r>
      <w:r w:rsidR="00537A4B">
        <w:rPr>
          <w:rFonts w:ascii="Arial" w:eastAsia="Times New Roman" w:hAnsi="Arial" w:cs="Arial"/>
          <w:lang w:eastAsia="pl-PL"/>
        </w:rPr>
        <w:t>.</w:t>
      </w:r>
    </w:p>
    <w:p w:rsidR="004F3BA8" w:rsidRPr="00C60EC4" w:rsidRDefault="004F3BA8" w:rsidP="00C60EC4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97158" w:rsidRPr="00C60EC4" w:rsidRDefault="00B97158" w:rsidP="00C60EC4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C324F" w:rsidRPr="00C60EC4" w:rsidRDefault="00986D64" w:rsidP="00C60EC4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C60EC4">
        <w:rPr>
          <w:rFonts w:ascii="Arial" w:eastAsia="Times New Roman" w:hAnsi="Arial" w:cs="Arial"/>
          <w:lang w:eastAsia="pl-PL"/>
        </w:rPr>
        <w:t xml:space="preserve">Zmiany w powyższym zakresie obowiązują </w:t>
      </w:r>
      <w:r w:rsidRPr="0030460E">
        <w:rPr>
          <w:rFonts w:ascii="Arial" w:eastAsia="Times New Roman" w:hAnsi="Arial" w:cs="Arial"/>
          <w:lang w:eastAsia="pl-PL"/>
        </w:rPr>
        <w:t>od</w:t>
      </w:r>
      <w:r w:rsidR="00B514A4" w:rsidRPr="0030460E">
        <w:rPr>
          <w:rFonts w:ascii="Arial" w:eastAsia="Times New Roman" w:hAnsi="Arial" w:cs="Arial"/>
          <w:lang w:eastAsia="pl-PL"/>
        </w:rPr>
        <w:t xml:space="preserve"> </w:t>
      </w:r>
      <w:r w:rsidR="00473632" w:rsidRPr="0030460E">
        <w:rPr>
          <w:rFonts w:ascii="Arial" w:eastAsia="Times New Roman" w:hAnsi="Arial" w:cs="Arial"/>
          <w:b/>
          <w:lang w:eastAsia="pl-PL"/>
        </w:rPr>
        <w:t>2</w:t>
      </w:r>
      <w:r w:rsidR="00B0144A" w:rsidRPr="0030460E">
        <w:rPr>
          <w:rFonts w:ascii="Arial" w:eastAsia="Times New Roman" w:hAnsi="Arial" w:cs="Arial"/>
          <w:b/>
          <w:lang w:eastAsia="pl-PL"/>
        </w:rPr>
        <w:t>9</w:t>
      </w:r>
      <w:r w:rsidR="00473632" w:rsidRPr="0030460E">
        <w:rPr>
          <w:rFonts w:ascii="Arial" w:eastAsia="Times New Roman" w:hAnsi="Arial" w:cs="Arial"/>
          <w:b/>
          <w:lang w:eastAsia="pl-PL"/>
        </w:rPr>
        <w:t>.06.2020 r.</w:t>
      </w:r>
      <w:r w:rsidR="00B514A4" w:rsidRPr="0030460E">
        <w:rPr>
          <w:rFonts w:ascii="Arial" w:eastAsia="Times New Roman" w:hAnsi="Arial" w:cs="Arial"/>
          <w:b/>
          <w:lang w:eastAsia="pl-PL"/>
        </w:rPr>
        <w:t>,</w:t>
      </w:r>
      <w:r w:rsidR="00B514A4" w:rsidRPr="0030460E">
        <w:rPr>
          <w:rFonts w:ascii="Arial" w:eastAsia="Times New Roman" w:hAnsi="Arial" w:cs="Arial"/>
          <w:lang w:eastAsia="pl-PL"/>
        </w:rPr>
        <w:t xml:space="preserve"> tj.</w:t>
      </w:r>
      <w:r w:rsidR="00B514A4" w:rsidRPr="00C60EC4">
        <w:rPr>
          <w:rFonts w:ascii="Arial" w:eastAsia="Times New Roman" w:hAnsi="Arial" w:cs="Arial"/>
          <w:lang w:eastAsia="pl-PL"/>
        </w:rPr>
        <w:t xml:space="preserve"> od</w:t>
      </w:r>
      <w:r w:rsidRPr="00C60EC4">
        <w:rPr>
          <w:rFonts w:ascii="Arial" w:eastAsia="Times New Roman" w:hAnsi="Arial" w:cs="Arial"/>
          <w:lang w:eastAsia="pl-PL"/>
        </w:rPr>
        <w:t xml:space="preserve"> dnia podjęcia uchwały przez Zarząd Województwa Warmińsko-Mazurskiego</w:t>
      </w:r>
      <w:r w:rsidR="00F84E3A" w:rsidRPr="00C60EC4">
        <w:rPr>
          <w:rFonts w:ascii="Arial" w:eastAsia="Times New Roman" w:hAnsi="Arial" w:cs="Arial"/>
          <w:lang w:eastAsia="pl-PL"/>
        </w:rPr>
        <w:t>.</w:t>
      </w:r>
      <w:r w:rsidR="00B01FB5" w:rsidRPr="00C60EC4">
        <w:rPr>
          <w:rFonts w:ascii="Arial" w:eastAsia="Times New Roman" w:hAnsi="Arial" w:cs="Arial"/>
          <w:lang w:eastAsia="pl-PL"/>
        </w:rPr>
        <w:t xml:space="preserve"> </w:t>
      </w:r>
    </w:p>
    <w:p w:rsidR="00B01FB5" w:rsidRPr="00C60EC4" w:rsidRDefault="00B01FB5" w:rsidP="00C60EC4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60EC4">
        <w:rPr>
          <w:rFonts w:ascii="Arial" w:hAnsi="Arial" w:cs="Arial"/>
          <w:sz w:val="22"/>
          <w:szCs w:val="22"/>
        </w:rPr>
        <w:t xml:space="preserve">W pozostałym zakresie </w:t>
      </w:r>
      <w:r w:rsidR="00073597" w:rsidRPr="00C60EC4">
        <w:rPr>
          <w:rFonts w:ascii="Arial" w:hAnsi="Arial" w:cs="Arial"/>
          <w:sz w:val="22"/>
          <w:szCs w:val="22"/>
        </w:rPr>
        <w:t>Regulamin konkursu</w:t>
      </w:r>
      <w:r w:rsidRPr="00C60EC4">
        <w:rPr>
          <w:rFonts w:ascii="Arial" w:hAnsi="Arial" w:cs="Arial"/>
          <w:sz w:val="22"/>
          <w:szCs w:val="22"/>
        </w:rPr>
        <w:t xml:space="preserve"> pozostaj</w:t>
      </w:r>
      <w:r w:rsidR="00473632" w:rsidRPr="00C60EC4">
        <w:rPr>
          <w:rFonts w:ascii="Arial" w:hAnsi="Arial" w:cs="Arial"/>
          <w:sz w:val="22"/>
          <w:szCs w:val="22"/>
        </w:rPr>
        <w:t>e</w:t>
      </w:r>
      <w:r w:rsidRPr="00C60EC4">
        <w:rPr>
          <w:rFonts w:ascii="Arial" w:hAnsi="Arial" w:cs="Arial"/>
          <w:sz w:val="22"/>
          <w:szCs w:val="22"/>
        </w:rPr>
        <w:t xml:space="preserve"> bez zmian.</w:t>
      </w:r>
    </w:p>
    <w:p w:rsidR="00B01FB5" w:rsidRPr="00C60EC4" w:rsidRDefault="00B01FB5" w:rsidP="00C60EC4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</w:p>
    <w:p w:rsidR="004F3BA8" w:rsidRPr="00C60EC4" w:rsidRDefault="004F3BA8" w:rsidP="00C60EC4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C60EC4">
        <w:rPr>
          <w:rFonts w:ascii="Arial" w:eastAsia="Times New Roman" w:hAnsi="Arial" w:cs="Arial"/>
          <w:lang w:eastAsia="pl-PL"/>
        </w:rPr>
        <w:t>Wszystkie wprowadzone zmiany, zgodnie z art. 41 ust. 3 ustawy z dnia 11 lipca 2014 r. o</w:t>
      </w:r>
      <w:r w:rsidR="00DA4EFB" w:rsidRPr="00C60EC4">
        <w:rPr>
          <w:rFonts w:ascii="Arial" w:eastAsia="Times New Roman" w:hAnsi="Arial" w:cs="Arial"/>
          <w:lang w:eastAsia="pl-PL"/>
        </w:rPr>
        <w:t> </w:t>
      </w:r>
      <w:r w:rsidRPr="00C60EC4">
        <w:rPr>
          <w:rFonts w:ascii="Arial" w:eastAsia="Times New Roman" w:hAnsi="Arial" w:cs="Arial"/>
          <w:lang w:eastAsia="pl-PL"/>
        </w:rPr>
        <w:t>zasadach realizacji programów w zakresie polityki spójności finansowanych w</w:t>
      </w:r>
      <w:r w:rsidR="00383AFD" w:rsidRPr="00C60EC4">
        <w:rPr>
          <w:rFonts w:ascii="Arial" w:eastAsia="Times New Roman" w:hAnsi="Arial" w:cs="Arial"/>
          <w:lang w:eastAsia="pl-PL"/>
        </w:rPr>
        <w:t> </w:t>
      </w:r>
      <w:r w:rsidRPr="00C60EC4">
        <w:rPr>
          <w:rFonts w:ascii="Arial" w:eastAsia="Times New Roman" w:hAnsi="Arial" w:cs="Arial"/>
          <w:lang w:eastAsia="pl-PL"/>
        </w:rPr>
        <w:t xml:space="preserve">perspektywie finansowej 2014-2020 (Dz. U. z </w:t>
      </w:r>
      <w:r w:rsidR="00473632" w:rsidRPr="00C60EC4">
        <w:rPr>
          <w:rFonts w:ascii="Arial" w:eastAsia="Times New Roman" w:hAnsi="Arial" w:cs="Arial"/>
          <w:lang w:eastAsia="pl-PL"/>
        </w:rPr>
        <w:t>2020</w:t>
      </w:r>
      <w:r w:rsidR="004D7F54" w:rsidRPr="00C60EC4">
        <w:rPr>
          <w:rFonts w:ascii="Arial" w:eastAsia="Times New Roman" w:hAnsi="Arial" w:cs="Arial"/>
          <w:lang w:eastAsia="pl-PL"/>
        </w:rPr>
        <w:t xml:space="preserve"> </w:t>
      </w:r>
      <w:r w:rsidRPr="00C60EC4">
        <w:rPr>
          <w:rFonts w:ascii="Arial" w:eastAsia="Times New Roman" w:hAnsi="Arial" w:cs="Arial"/>
          <w:lang w:eastAsia="pl-PL"/>
        </w:rPr>
        <w:t xml:space="preserve">r., poz. </w:t>
      </w:r>
      <w:r w:rsidR="00473632" w:rsidRPr="00C60EC4">
        <w:rPr>
          <w:rFonts w:ascii="Arial" w:eastAsia="Times New Roman" w:hAnsi="Arial" w:cs="Arial"/>
          <w:lang w:eastAsia="pl-PL"/>
        </w:rPr>
        <w:t>818</w:t>
      </w:r>
      <w:r w:rsidRPr="00C60EC4">
        <w:rPr>
          <w:rFonts w:ascii="Arial" w:eastAsia="Times New Roman" w:hAnsi="Arial" w:cs="Arial"/>
          <w:lang w:eastAsia="pl-PL"/>
        </w:rPr>
        <w:t>)</w:t>
      </w:r>
      <w:r w:rsidR="00E47F24" w:rsidRPr="00C60EC4">
        <w:rPr>
          <w:rFonts w:ascii="Arial" w:eastAsia="Times New Roman" w:hAnsi="Arial" w:cs="Arial"/>
          <w:lang w:eastAsia="pl-PL"/>
        </w:rPr>
        <w:t>,</w:t>
      </w:r>
      <w:r w:rsidRPr="00C60EC4">
        <w:rPr>
          <w:rFonts w:ascii="Arial" w:eastAsia="Times New Roman" w:hAnsi="Arial" w:cs="Arial"/>
          <w:lang w:eastAsia="pl-PL"/>
        </w:rPr>
        <w:t xml:space="preserve"> nie skutkują nierównym traktowaniem </w:t>
      </w:r>
      <w:r w:rsidR="00C90F7A" w:rsidRPr="00C60EC4">
        <w:rPr>
          <w:rFonts w:ascii="Arial" w:eastAsia="Times New Roman" w:hAnsi="Arial" w:cs="Arial"/>
          <w:lang w:eastAsia="pl-PL"/>
        </w:rPr>
        <w:t>W</w:t>
      </w:r>
      <w:r w:rsidRPr="00C60EC4">
        <w:rPr>
          <w:rFonts w:ascii="Arial" w:eastAsia="Times New Roman" w:hAnsi="Arial" w:cs="Arial"/>
          <w:lang w:eastAsia="pl-PL"/>
        </w:rPr>
        <w:t>nioskodawców.</w:t>
      </w:r>
    </w:p>
    <w:sectPr w:rsidR="004F3BA8" w:rsidRPr="00C60EC4" w:rsidSect="00990636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4A" w:rsidRDefault="00F8364A" w:rsidP="00863348">
      <w:pPr>
        <w:spacing w:after="0" w:line="240" w:lineRule="auto"/>
      </w:pPr>
      <w:r>
        <w:separator/>
      </w:r>
    </w:p>
  </w:endnote>
  <w:endnote w:type="continuationSeparator" w:id="0">
    <w:p w:rsidR="00F8364A" w:rsidRDefault="00F8364A" w:rsidP="0086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4A" w:rsidRDefault="00F8364A" w:rsidP="00863348">
      <w:pPr>
        <w:spacing w:after="0" w:line="240" w:lineRule="auto"/>
      </w:pPr>
      <w:r>
        <w:separator/>
      </w:r>
    </w:p>
  </w:footnote>
  <w:footnote w:type="continuationSeparator" w:id="0">
    <w:p w:rsidR="00F8364A" w:rsidRDefault="00F8364A" w:rsidP="0086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48" w:rsidRDefault="00863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2CF9A2" wp14:editId="4271A1C1">
          <wp:simplePos x="0" y="0"/>
          <wp:positionH relativeFrom="margin">
            <wp:posOffset>-737870</wp:posOffset>
          </wp:positionH>
          <wp:positionV relativeFrom="paragraph">
            <wp:posOffset>-259080</wp:posOffset>
          </wp:positionV>
          <wp:extent cx="7110000" cy="7092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330"/>
    <w:multiLevelType w:val="hybridMultilevel"/>
    <w:tmpl w:val="D0C46B2C"/>
    <w:lvl w:ilvl="0" w:tplc="4508D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1EA"/>
    <w:multiLevelType w:val="hybridMultilevel"/>
    <w:tmpl w:val="A7527C7A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63847CD"/>
    <w:multiLevelType w:val="hybridMultilevel"/>
    <w:tmpl w:val="A44EE496"/>
    <w:lvl w:ilvl="0" w:tplc="0B368E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306E"/>
    <w:multiLevelType w:val="multilevel"/>
    <w:tmpl w:val="606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7437"/>
    <w:multiLevelType w:val="hybridMultilevel"/>
    <w:tmpl w:val="FD2072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2A3AB8"/>
    <w:multiLevelType w:val="hybridMultilevel"/>
    <w:tmpl w:val="5C2A3C36"/>
    <w:lvl w:ilvl="0" w:tplc="4840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25E2"/>
    <w:multiLevelType w:val="multilevel"/>
    <w:tmpl w:val="F41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537EC"/>
    <w:multiLevelType w:val="hybridMultilevel"/>
    <w:tmpl w:val="068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57BE2"/>
    <w:multiLevelType w:val="hybridMultilevel"/>
    <w:tmpl w:val="75CC81C8"/>
    <w:lvl w:ilvl="0" w:tplc="B812FCA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1A25EE"/>
    <w:multiLevelType w:val="hybridMultilevel"/>
    <w:tmpl w:val="275C7B86"/>
    <w:lvl w:ilvl="0" w:tplc="5DC85E0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5"/>
    <w:rsid w:val="00026FA0"/>
    <w:rsid w:val="00073597"/>
    <w:rsid w:val="000752F4"/>
    <w:rsid w:val="000D4103"/>
    <w:rsid w:val="000F0E43"/>
    <w:rsid w:val="000F7A05"/>
    <w:rsid w:val="00105CA3"/>
    <w:rsid w:val="00117BA2"/>
    <w:rsid w:val="00134BD1"/>
    <w:rsid w:val="00154766"/>
    <w:rsid w:val="00181FF6"/>
    <w:rsid w:val="001A352E"/>
    <w:rsid w:val="001D471F"/>
    <w:rsid w:val="001E1C52"/>
    <w:rsid w:val="001F53F2"/>
    <w:rsid w:val="002126B3"/>
    <w:rsid w:val="00220E56"/>
    <w:rsid w:val="00230534"/>
    <w:rsid w:val="00234786"/>
    <w:rsid w:val="00274F79"/>
    <w:rsid w:val="00290132"/>
    <w:rsid w:val="002C5DFA"/>
    <w:rsid w:val="002D1C1C"/>
    <w:rsid w:val="002E7034"/>
    <w:rsid w:val="003031C2"/>
    <w:rsid w:val="0030460E"/>
    <w:rsid w:val="00307B47"/>
    <w:rsid w:val="00312BE1"/>
    <w:rsid w:val="00344935"/>
    <w:rsid w:val="00383AFD"/>
    <w:rsid w:val="003965B7"/>
    <w:rsid w:val="003A44FA"/>
    <w:rsid w:val="003C0021"/>
    <w:rsid w:val="003E1478"/>
    <w:rsid w:val="003E5790"/>
    <w:rsid w:val="003E7C5C"/>
    <w:rsid w:val="004428B9"/>
    <w:rsid w:val="00446F13"/>
    <w:rsid w:val="00473632"/>
    <w:rsid w:val="004755AB"/>
    <w:rsid w:val="00481DD4"/>
    <w:rsid w:val="004826B1"/>
    <w:rsid w:val="0049287E"/>
    <w:rsid w:val="004953E8"/>
    <w:rsid w:val="0049710E"/>
    <w:rsid w:val="0049768E"/>
    <w:rsid w:val="004A6077"/>
    <w:rsid w:val="004B398C"/>
    <w:rsid w:val="004D7F54"/>
    <w:rsid w:val="004F3BA8"/>
    <w:rsid w:val="00514D33"/>
    <w:rsid w:val="0053297C"/>
    <w:rsid w:val="00537A4B"/>
    <w:rsid w:val="0057091A"/>
    <w:rsid w:val="005A3FC1"/>
    <w:rsid w:val="005C54BA"/>
    <w:rsid w:val="0063664C"/>
    <w:rsid w:val="00655262"/>
    <w:rsid w:val="00675E9D"/>
    <w:rsid w:val="006D5731"/>
    <w:rsid w:val="006E1ABA"/>
    <w:rsid w:val="00716B5A"/>
    <w:rsid w:val="00763A14"/>
    <w:rsid w:val="007669BE"/>
    <w:rsid w:val="00784C06"/>
    <w:rsid w:val="007A0CAA"/>
    <w:rsid w:val="007A6682"/>
    <w:rsid w:val="007D0630"/>
    <w:rsid w:val="00812526"/>
    <w:rsid w:val="00856EE7"/>
    <w:rsid w:val="00863348"/>
    <w:rsid w:val="00883670"/>
    <w:rsid w:val="00883BD4"/>
    <w:rsid w:val="008B33B8"/>
    <w:rsid w:val="008B6149"/>
    <w:rsid w:val="008F7689"/>
    <w:rsid w:val="009149C0"/>
    <w:rsid w:val="00916D4B"/>
    <w:rsid w:val="0093263B"/>
    <w:rsid w:val="0094312C"/>
    <w:rsid w:val="00965267"/>
    <w:rsid w:val="009716F3"/>
    <w:rsid w:val="00974055"/>
    <w:rsid w:val="00986670"/>
    <w:rsid w:val="00986D64"/>
    <w:rsid w:val="00990636"/>
    <w:rsid w:val="009E5A2E"/>
    <w:rsid w:val="009F11F1"/>
    <w:rsid w:val="00A03E06"/>
    <w:rsid w:val="00A10E65"/>
    <w:rsid w:val="00A12C8C"/>
    <w:rsid w:val="00A16296"/>
    <w:rsid w:val="00A42DFA"/>
    <w:rsid w:val="00A44D78"/>
    <w:rsid w:val="00AA423B"/>
    <w:rsid w:val="00AC10A1"/>
    <w:rsid w:val="00AE423A"/>
    <w:rsid w:val="00AE634F"/>
    <w:rsid w:val="00B0144A"/>
    <w:rsid w:val="00B01FB5"/>
    <w:rsid w:val="00B26087"/>
    <w:rsid w:val="00B50C9D"/>
    <w:rsid w:val="00B514A4"/>
    <w:rsid w:val="00B51CB9"/>
    <w:rsid w:val="00B65AA6"/>
    <w:rsid w:val="00B67777"/>
    <w:rsid w:val="00B701E1"/>
    <w:rsid w:val="00B97158"/>
    <w:rsid w:val="00C275C8"/>
    <w:rsid w:val="00C33E14"/>
    <w:rsid w:val="00C34135"/>
    <w:rsid w:val="00C37008"/>
    <w:rsid w:val="00C558DE"/>
    <w:rsid w:val="00C57BDB"/>
    <w:rsid w:val="00C60EC4"/>
    <w:rsid w:val="00C63038"/>
    <w:rsid w:val="00C74462"/>
    <w:rsid w:val="00C82949"/>
    <w:rsid w:val="00C90F7A"/>
    <w:rsid w:val="00CB7D37"/>
    <w:rsid w:val="00CC324F"/>
    <w:rsid w:val="00D04B1D"/>
    <w:rsid w:val="00D05ECF"/>
    <w:rsid w:val="00D2463B"/>
    <w:rsid w:val="00D76861"/>
    <w:rsid w:val="00D7747F"/>
    <w:rsid w:val="00D93C55"/>
    <w:rsid w:val="00DA4EFB"/>
    <w:rsid w:val="00DA7224"/>
    <w:rsid w:val="00DC56D5"/>
    <w:rsid w:val="00DD1511"/>
    <w:rsid w:val="00DF438C"/>
    <w:rsid w:val="00E31379"/>
    <w:rsid w:val="00E32538"/>
    <w:rsid w:val="00E332D8"/>
    <w:rsid w:val="00E47F24"/>
    <w:rsid w:val="00E51B38"/>
    <w:rsid w:val="00E563DF"/>
    <w:rsid w:val="00E56B3A"/>
    <w:rsid w:val="00E663AC"/>
    <w:rsid w:val="00ED4530"/>
    <w:rsid w:val="00EE4232"/>
    <w:rsid w:val="00F03645"/>
    <w:rsid w:val="00F12DAA"/>
    <w:rsid w:val="00F36114"/>
    <w:rsid w:val="00F61F8C"/>
    <w:rsid w:val="00F66459"/>
    <w:rsid w:val="00F775FD"/>
    <w:rsid w:val="00F8364A"/>
    <w:rsid w:val="00F84E3A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4692-4E93-4771-A89A-B874722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05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10E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82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348"/>
  </w:style>
  <w:style w:type="paragraph" w:styleId="Stopka">
    <w:name w:val="footer"/>
    <w:basedOn w:val="Normalny"/>
    <w:link w:val="StopkaZnak"/>
    <w:uiPriority w:val="99"/>
    <w:unhideWhenUsed/>
    <w:rsid w:val="0086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1F31-1204-4D38-8E5E-61553884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Woźnowska</dc:creator>
  <cp:lastModifiedBy>Justyna Mordas (Kruba)</cp:lastModifiedBy>
  <cp:revision>2</cp:revision>
  <cp:lastPrinted>2020-03-13T09:33:00Z</cp:lastPrinted>
  <dcterms:created xsi:type="dcterms:W3CDTF">2020-06-24T07:21:00Z</dcterms:created>
  <dcterms:modified xsi:type="dcterms:W3CDTF">2020-06-24T07:21:00Z</dcterms:modified>
</cp:coreProperties>
</file>