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2" w:rsidRPr="00344F26" w:rsidRDefault="009D3472" w:rsidP="009D3472">
      <w:pPr>
        <w:rPr>
          <w:rFonts w:ascii="Arial" w:hAnsi="Arial" w:cs="Arial"/>
        </w:rPr>
      </w:pPr>
    </w:p>
    <w:p w:rsidR="009D3472" w:rsidRPr="00344F26" w:rsidRDefault="009D3472" w:rsidP="009D3472">
      <w:pPr>
        <w:rPr>
          <w:rFonts w:ascii="Arial" w:hAnsi="Arial" w:cs="Arial"/>
        </w:rPr>
      </w:pPr>
    </w:p>
    <w:p w:rsidR="009D3472" w:rsidRPr="00344F26" w:rsidRDefault="009D3472" w:rsidP="009D3472">
      <w:pPr>
        <w:rPr>
          <w:rFonts w:ascii="Arial" w:hAnsi="Arial" w:cs="Arial"/>
        </w:rPr>
      </w:pPr>
    </w:p>
    <w:p w:rsidR="009D3472" w:rsidRPr="00BF1616" w:rsidRDefault="009D3472" w:rsidP="009D3472">
      <w:pPr>
        <w:jc w:val="center"/>
        <w:rPr>
          <w:i/>
          <w:iCs/>
          <w:sz w:val="20"/>
          <w:szCs w:val="20"/>
        </w:rPr>
      </w:pPr>
      <w:r w:rsidRPr="00BF1616">
        <w:rPr>
          <w:i/>
          <w:iCs/>
          <w:sz w:val="20"/>
          <w:szCs w:val="20"/>
        </w:rPr>
        <w:t xml:space="preserve">Zakup dofinansowany ze środków Unii  Europejskiej w  ramach: </w:t>
      </w:r>
    </w:p>
    <w:p w:rsidR="00031726" w:rsidRPr="00BF1616" w:rsidRDefault="009D3472" w:rsidP="009D3472">
      <w:pPr>
        <w:pStyle w:val="NormalnyWeb"/>
        <w:spacing w:before="0" w:beforeAutospacing="0" w:after="0" w:afterAutospacing="0"/>
        <w:jc w:val="center"/>
        <w:rPr>
          <w:i/>
          <w:sz w:val="20"/>
          <w:szCs w:val="20"/>
        </w:rPr>
      </w:pPr>
      <w:r w:rsidRPr="00BF1616">
        <w:rPr>
          <w:i/>
          <w:sz w:val="20"/>
          <w:szCs w:val="20"/>
        </w:rPr>
        <w:t xml:space="preserve">Europejskiego Funduszu Społecznego – Regionalny Program Operacyjny </w:t>
      </w:r>
    </w:p>
    <w:p w:rsidR="009D3472" w:rsidRPr="00BF1616" w:rsidRDefault="009D3472" w:rsidP="009D3472">
      <w:pPr>
        <w:pStyle w:val="NormalnyWeb"/>
        <w:spacing w:before="0" w:beforeAutospacing="0" w:after="0" w:afterAutospacing="0"/>
        <w:jc w:val="center"/>
        <w:rPr>
          <w:i/>
          <w:sz w:val="20"/>
          <w:szCs w:val="20"/>
        </w:rPr>
      </w:pPr>
      <w:r w:rsidRPr="00BF1616">
        <w:rPr>
          <w:i/>
          <w:sz w:val="20"/>
          <w:szCs w:val="20"/>
        </w:rPr>
        <w:t>Województwa Warmińsko-Mazurskiego na lata 2014-2020 – Pomoc Techniczna</w:t>
      </w:r>
    </w:p>
    <w:p w:rsidR="001A6308" w:rsidRPr="00344F26" w:rsidRDefault="001A6308" w:rsidP="001A6308">
      <w:pPr>
        <w:rPr>
          <w:rFonts w:ascii="Calibri" w:hAnsi="Calibri"/>
        </w:rPr>
      </w:pPr>
    </w:p>
    <w:p w:rsidR="000866AA" w:rsidRPr="00CA4630" w:rsidRDefault="000866AA" w:rsidP="000866AA">
      <w:pPr>
        <w:jc w:val="right"/>
        <w:rPr>
          <w:rFonts w:ascii="Arial" w:hAnsi="Arial" w:cs="Arial"/>
          <w:sz w:val="22"/>
          <w:szCs w:val="22"/>
        </w:rPr>
      </w:pPr>
      <w:r w:rsidRPr="00CA4630">
        <w:rPr>
          <w:rFonts w:ascii="Arial" w:hAnsi="Arial" w:cs="Arial"/>
          <w:sz w:val="22"/>
          <w:szCs w:val="22"/>
        </w:rPr>
        <w:t>Olsztyn,</w:t>
      </w:r>
      <w:r w:rsidR="00273056">
        <w:rPr>
          <w:rFonts w:ascii="Arial" w:hAnsi="Arial" w:cs="Arial"/>
          <w:sz w:val="22"/>
          <w:szCs w:val="22"/>
        </w:rPr>
        <w:t xml:space="preserve"> </w:t>
      </w:r>
      <w:r w:rsidR="004A2A55">
        <w:rPr>
          <w:rFonts w:ascii="Arial" w:hAnsi="Arial" w:cs="Arial"/>
          <w:sz w:val="22"/>
          <w:szCs w:val="22"/>
        </w:rPr>
        <w:t>05.07</w:t>
      </w:r>
      <w:r w:rsidR="00273056">
        <w:rPr>
          <w:rFonts w:ascii="Arial" w:hAnsi="Arial" w:cs="Arial"/>
          <w:sz w:val="22"/>
          <w:szCs w:val="22"/>
        </w:rPr>
        <w:t>.</w:t>
      </w:r>
      <w:r w:rsidRPr="00CA4630">
        <w:rPr>
          <w:rFonts w:ascii="Arial" w:hAnsi="Arial" w:cs="Arial"/>
          <w:sz w:val="22"/>
          <w:szCs w:val="22"/>
        </w:rPr>
        <w:t>2016 r.</w:t>
      </w:r>
    </w:p>
    <w:p w:rsidR="000866AA" w:rsidRPr="00CA4630" w:rsidRDefault="00A4227D" w:rsidP="000866AA">
      <w:pPr>
        <w:rPr>
          <w:rFonts w:ascii="Arial" w:hAnsi="Arial" w:cs="Arial"/>
          <w:sz w:val="22"/>
          <w:szCs w:val="22"/>
        </w:rPr>
      </w:pPr>
      <w:r w:rsidRPr="00CA4630">
        <w:rPr>
          <w:rFonts w:ascii="Arial" w:hAnsi="Arial" w:cs="Arial"/>
          <w:sz w:val="22"/>
          <w:szCs w:val="22"/>
        </w:rPr>
        <w:t>O-VI.2600.</w:t>
      </w:r>
      <w:r w:rsidR="002F37EF">
        <w:rPr>
          <w:rFonts w:ascii="Arial" w:hAnsi="Arial" w:cs="Arial"/>
          <w:sz w:val="22"/>
          <w:szCs w:val="22"/>
        </w:rPr>
        <w:t>182</w:t>
      </w:r>
      <w:r w:rsidR="000866AA" w:rsidRPr="00CA4630">
        <w:rPr>
          <w:rFonts w:ascii="Arial" w:hAnsi="Arial" w:cs="Arial"/>
          <w:sz w:val="22"/>
          <w:szCs w:val="22"/>
        </w:rPr>
        <w:t>.2016</w:t>
      </w:r>
    </w:p>
    <w:p w:rsidR="000866AA" w:rsidRPr="00CA4630" w:rsidRDefault="000866AA" w:rsidP="000866AA">
      <w:pPr>
        <w:jc w:val="right"/>
        <w:rPr>
          <w:rFonts w:ascii="Arial" w:hAnsi="Arial" w:cs="Arial"/>
          <w:sz w:val="22"/>
          <w:szCs w:val="22"/>
        </w:rPr>
      </w:pPr>
    </w:p>
    <w:p w:rsidR="000866AA" w:rsidRPr="00CA4630" w:rsidRDefault="000866AA" w:rsidP="000866AA">
      <w:pPr>
        <w:tabs>
          <w:tab w:val="left" w:pos="6075"/>
        </w:tabs>
        <w:jc w:val="center"/>
        <w:rPr>
          <w:rFonts w:ascii="Arial" w:hAnsi="Arial" w:cs="Arial"/>
          <w:b/>
          <w:noProof/>
          <w:sz w:val="22"/>
          <w:szCs w:val="22"/>
        </w:rPr>
      </w:pPr>
      <w:r w:rsidRPr="00CA4630">
        <w:rPr>
          <w:rFonts w:ascii="Arial" w:hAnsi="Arial" w:cs="Arial"/>
          <w:b/>
          <w:i/>
          <w:noProof/>
          <w:sz w:val="22"/>
          <w:szCs w:val="22"/>
        </w:rPr>
        <w:t>OGŁOSZENIE O ZAPYTANIU OFERTOWYM</w:t>
      </w:r>
    </w:p>
    <w:p w:rsidR="000866AA" w:rsidRPr="00CA4630" w:rsidRDefault="000866AA" w:rsidP="000866AA">
      <w:pPr>
        <w:jc w:val="center"/>
        <w:rPr>
          <w:rFonts w:ascii="Arial" w:hAnsi="Arial" w:cs="Arial"/>
          <w:b/>
          <w:sz w:val="22"/>
          <w:szCs w:val="22"/>
        </w:rPr>
      </w:pPr>
    </w:p>
    <w:p w:rsidR="003756BE" w:rsidRDefault="003756BE" w:rsidP="003756BE">
      <w:pPr>
        <w:jc w:val="both"/>
        <w:rPr>
          <w:rFonts w:ascii="Arial" w:hAnsi="Arial" w:cs="Arial"/>
          <w:bCs/>
          <w:color w:val="000000"/>
          <w:sz w:val="22"/>
          <w:szCs w:val="22"/>
        </w:rPr>
      </w:pPr>
      <w:r w:rsidRPr="00CA4630">
        <w:rPr>
          <w:rFonts w:ascii="Arial" w:hAnsi="Arial" w:cs="Arial"/>
          <w:bCs/>
          <w:color w:val="000000"/>
          <w:sz w:val="22"/>
          <w:szCs w:val="22"/>
        </w:rPr>
        <w:t xml:space="preserve">Departament Organizacyjny Urzędu Marszałkowskiego Województwa Warmińsko-Mazurskiego </w:t>
      </w:r>
      <w:r w:rsidR="00CA4630">
        <w:rPr>
          <w:rFonts w:ascii="Arial" w:hAnsi="Arial" w:cs="Arial"/>
          <w:bCs/>
          <w:color w:val="000000"/>
          <w:sz w:val="22"/>
          <w:szCs w:val="22"/>
        </w:rPr>
        <w:br/>
      </w:r>
      <w:r w:rsidRPr="00CA4630">
        <w:rPr>
          <w:rFonts w:ascii="Arial" w:hAnsi="Arial" w:cs="Arial"/>
          <w:bCs/>
          <w:color w:val="000000"/>
          <w:sz w:val="22"/>
          <w:szCs w:val="22"/>
        </w:rPr>
        <w:t xml:space="preserve">w Olsztynie zaprasza do złożenia oferty na </w:t>
      </w:r>
      <w:r w:rsidR="002F37EF">
        <w:rPr>
          <w:rFonts w:ascii="Arial" w:hAnsi="Arial" w:cs="Arial"/>
          <w:bCs/>
          <w:color w:val="000000"/>
          <w:sz w:val="22"/>
          <w:szCs w:val="22"/>
        </w:rPr>
        <w:t>czyszczenie/przegląd 3 klimatyzatorów</w:t>
      </w:r>
      <w:r w:rsidRPr="00CA4630">
        <w:rPr>
          <w:rFonts w:ascii="Arial" w:hAnsi="Arial" w:cs="Arial"/>
          <w:bCs/>
          <w:color w:val="000000"/>
          <w:sz w:val="22"/>
          <w:szCs w:val="22"/>
        </w:rPr>
        <w:t>.</w:t>
      </w:r>
    </w:p>
    <w:p w:rsidR="002F37EF" w:rsidRDefault="002F37EF" w:rsidP="002F37EF">
      <w:pPr>
        <w:jc w:val="both"/>
        <w:rPr>
          <w:rFonts w:ascii="Arial" w:hAnsi="Arial" w:cs="Arial"/>
        </w:rPr>
      </w:pPr>
    </w:p>
    <w:p w:rsidR="002F37EF" w:rsidRPr="00344F26" w:rsidRDefault="002F37EF" w:rsidP="002F37EF">
      <w:pPr>
        <w:jc w:val="both"/>
        <w:rPr>
          <w:rFonts w:ascii="Arial" w:hAnsi="Arial" w:cs="Arial"/>
        </w:rPr>
      </w:pPr>
      <w:r w:rsidRPr="00344F26">
        <w:rPr>
          <w:rFonts w:ascii="Arial" w:hAnsi="Arial" w:cs="Arial"/>
        </w:rPr>
        <w:t xml:space="preserve">Zapytanie ofertowe zamieszczono na stronach: </w:t>
      </w:r>
    </w:p>
    <w:p w:rsidR="002F37EF" w:rsidRPr="002F37EF" w:rsidRDefault="008E016D" w:rsidP="003756BE">
      <w:pPr>
        <w:jc w:val="both"/>
        <w:rPr>
          <w:rFonts w:ascii="Arial" w:hAnsi="Arial" w:cs="Arial"/>
        </w:rPr>
      </w:pPr>
      <w:hyperlink r:id="rId8" w:history="1">
        <w:r w:rsidR="002F37EF" w:rsidRPr="00344F26">
          <w:rPr>
            <w:rStyle w:val="Hipercze"/>
            <w:rFonts w:ascii="Arial" w:hAnsi="Arial" w:cs="Arial"/>
          </w:rPr>
          <w:t>www.bip.warmia.mazury.pl</w:t>
        </w:r>
      </w:hyperlink>
      <w:r w:rsidR="002F37EF" w:rsidRPr="00344F26">
        <w:rPr>
          <w:rFonts w:ascii="Arial" w:hAnsi="Arial" w:cs="Arial"/>
        </w:rPr>
        <w:t xml:space="preserve"> oraz </w:t>
      </w:r>
      <w:hyperlink r:id="rId9" w:history="1">
        <w:r w:rsidR="002F37EF" w:rsidRPr="00344F26">
          <w:rPr>
            <w:rStyle w:val="Hipercze"/>
            <w:rFonts w:ascii="Arial" w:hAnsi="Arial" w:cs="Arial"/>
          </w:rPr>
          <w:t>www.rpo.warmia.mazury.pl</w:t>
        </w:r>
      </w:hyperlink>
    </w:p>
    <w:p w:rsidR="000866AA" w:rsidRPr="00CA4630" w:rsidRDefault="000866AA" w:rsidP="000866AA">
      <w:pPr>
        <w:jc w:val="both"/>
        <w:rPr>
          <w:rFonts w:ascii="Arial" w:hAnsi="Arial" w:cs="Arial"/>
          <w:sz w:val="22"/>
          <w:szCs w:val="22"/>
        </w:rPr>
      </w:pPr>
    </w:p>
    <w:p w:rsidR="000866AA" w:rsidRPr="00CA4630" w:rsidRDefault="00E56D60" w:rsidP="003756BE">
      <w:pPr>
        <w:pStyle w:val="Akapitzlist"/>
        <w:numPr>
          <w:ilvl w:val="0"/>
          <w:numId w:val="40"/>
        </w:numPr>
        <w:jc w:val="both"/>
        <w:rPr>
          <w:rFonts w:ascii="Arial" w:hAnsi="Arial" w:cs="Arial"/>
          <w:b/>
        </w:rPr>
      </w:pPr>
      <w:r w:rsidRPr="00CA4630">
        <w:rPr>
          <w:rFonts w:ascii="Arial" w:hAnsi="Arial" w:cs="Arial"/>
          <w:b/>
        </w:rPr>
        <w:t>NAZWA I ADRES ZAMAWIAJĄCEGO</w:t>
      </w:r>
    </w:p>
    <w:p w:rsidR="000866AA" w:rsidRPr="00CA4630" w:rsidRDefault="000866AA" w:rsidP="000866AA">
      <w:pPr>
        <w:ind w:left="284"/>
        <w:jc w:val="both"/>
        <w:rPr>
          <w:rFonts w:ascii="Arial" w:hAnsi="Arial" w:cs="Arial"/>
          <w:sz w:val="22"/>
          <w:szCs w:val="22"/>
        </w:rPr>
      </w:pPr>
      <w:r w:rsidRPr="00CA4630">
        <w:rPr>
          <w:rFonts w:ascii="Arial" w:hAnsi="Arial" w:cs="Arial"/>
          <w:sz w:val="22"/>
          <w:szCs w:val="22"/>
        </w:rPr>
        <w:t>Województw</w:t>
      </w:r>
      <w:r w:rsidR="00E02225" w:rsidRPr="00CA4630">
        <w:rPr>
          <w:rFonts w:ascii="Arial" w:hAnsi="Arial" w:cs="Arial"/>
          <w:sz w:val="22"/>
          <w:szCs w:val="22"/>
        </w:rPr>
        <w:t>o Warmińsko-Mazurskie</w:t>
      </w:r>
      <w:r w:rsidRPr="00CA4630">
        <w:rPr>
          <w:rFonts w:ascii="Arial" w:hAnsi="Arial" w:cs="Arial"/>
          <w:sz w:val="22"/>
          <w:szCs w:val="22"/>
        </w:rPr>
        <w:t xml:space="preserve"> </w:t>
      </w:r>
      <w:r w:rsidR="00E02225" w:rsidRPr="00CA4630">
        <w:rPr>
          <w:rFonts w:ascii="Arial" w:hAnsi="Arial" w:cs="Arial"/>
          <w:sz w:val="22"/>
          <w:szCs w:val="22"/>
        </w:rPr>
        <w:t>z siedzibą w</w:t>
      </w:r>
      <w:r w:rsidRPr="00CA4630">
        <w:rPr>
          <w:rFonts w:ascii="Arial" w:hAnsi="Arial" w:cs="Arial"/>
          <w:sz w:val="22"/>
          <w:szCs w:val="22"/>
        </w:rPr>
        <w:t xml:space="preserve"> Olsztynie </w:t>
      </w:r>
    </w:p>
    <w:p w:rsidR="000866AA" w:rsidRPr="00CA4630" w:rsidRDefault="00E02225" w:rsidP="000866AA">
      <w:pPr>
        <w:ind w:left="284"/>
        <w:jc w:val="both"/>
        <w:rPr>
          <w:rFonts w:ascii="Arial" w:hAnsi="Arial" w:cs="Arial"/>
          <w:sz w:val="22"/>
          <w:szCs w:val="22"/>
        </w:rPr>
      </w:pPr>
      <w:r w:rsidRPr="00CA4630">
        <w:rPr>
          <w:rFonts w:ascii="Arial" w:hAnsi="Arial" w:cs="Arial"/>
          <w:sz w:val="22"/>
          <w:szCs w:val="22"/>
        </w:rPr>
        <w:t>u</w:t>
      </w:r>
      <w:r w:rsidR="000866AA" w:rsidRPr="00CA4630">
        <w:rPr>
          <w:rFonts w:ascii="Arial" w:hAnsi="Arial" w:cs="Arial"/>
          <w:sz w:val="22"/>
          <w:szCs w:val="22"/>
        </w:rPr>
        <w:t>l. Emilii Plater 1, 10-562 Olsztyn,</w:t>
      </w:r>
    </w:p>
    <w:p w:rsidR="000866AA" w:rsidRPr="00CA4630" w:rsidRDefault="000866AA" w:rsidP="000866AA">
      <w:pPr>
        <w:ind w:left="284"/>
        <w:jc w:val="both"/>
        <w:rPr>
          <w:rFonts w:ascii="Arial" w:hAnsi="Arial" w:cs="Arial"/>
          <w:sz w:val="22"/>
          <w:szCs w:val="22"/>
        </w:rPr>
      </w:pPr>
      <w:r w:rsidRPr="00CA4630">
        <w:rPr>
          <w:rFonts w:ascii="Arial" w:hAnsi="Arial" w:cs="Arial"/>
          <w:sz w:val="22"/>
          <w:szCs w:val="22"/>
        </w:rPr>
        <w:t xml:space="preserve">NIP 739-29-65-551 </w:t>
      </w:r>
    </w:p>
    <w:p w:rsidR="003756BE" w:rsidRPr="00CA4630" w:rsidRDefault="003756BE" w:rsidP="003756BE">
      <w:pPr>
        <w:jc w:val="both"/>
        <w:rPr>
          <w:rFonts w:ascii="Arial" w:hAnsi="Arial" w:cs="Arial"/>
          <w:sz w:val="22"/>
          <w:szCs w:val="22"/>
        </w:rPr>
      </w:pPr>
    </w:p>
    <w:p w:rsidR="000866AA" w:rsidRPr="00CA4630" w:rsidRDefault="000866AA" w:rsidP="003756BE">
      <w:pPr>
        <w:pStyle w:val="Akapitzlist"/>
        <w:numPr>
          <w:ilvl w:val="0"/>
          <w:numId w:val="40"/>
        </w:numPr>
        <w:jc w:val="both"/>
        <w:rPr>
          <w:rFonts w:ascii="Arial" w:hAnsi="Arial" w:cs="Arial"/>
        </w:rPr>
      </w:pPr>
      <w:r w:rsidRPr="00CA4630">
        <w:rPr>
          <w:rFonts w:ascii="Arial" w:hAnsi="Arial" w:cs="Arial"/>
          <w:b/>
        </w:rPr>
        <w:t>OPIS PRZEDMIOTU ZAMÓWIENIA</w:t>
      </w:r>
    </w:p>
    <w:p w:rsidR="003756BE" w:rsidRDefault="003756BE" w:rsidP="003756BE">
      <w:pPr>
        <w:ind w:left="284"/>
        <w:jc w:val="both"/>
        <w:rPr>
          <w:rFonts w:ascii="Arial" w:hAnsi="Arial" w:cs="Arial"/>
          <w:bCs/>
          <w:color w:val="000000"/>
          <w:sz w:val="22"/>
          <w:szCs w:val="22"/>
        </w:rPr>
      </w:pPr>
      <w:r w:rsidRPr="00CA4630">
        <w:rPr>
          <w:rFonts w:ascii="Arial" w:hAnsi="Arial" w:cs="Arial"/>
          <w:sz w:val="22"/>
          <w:szCs w:val="22"/>
        </w:rPr>
        <w:t xml:space="preserve">Przedmiotem zamówienia jest </w:t>
      </w:r>
      <w:r w:rsidR="002F37EF">
        <w:rPr>
          <w:rFonts w:ascii="Arial" w:hAnsi="Arial" w:cs="Arial"/>
          <w:sz w:val="22"/>
          <w:szCs w:val="22"/>
        </w:rPr>
        <w:t xml:space="preserve">usługa polegająca na przeglądzie i czyszczeniu </w:t>
      </w:r>
      <w:r w:rsidR="002F37EF">
        <w:rPr>
          <w:rFonts w:ascii="Arial" w:hAnsi="Arial" w:cs="Arial"/>
          <w:bCs/>
          <w:color w:val="000000"/>
          <w:sz w:val="22"/>
          <w:szCs w:val="22"/>
        </w:rPr>
        <w:t>3 klimatyzatorów:</w:t>
      </w:r>
    </w:p>
    <w:p w:rsidR="002F37EF" w:rsidRDefault="002F37EF" w:rsidP="002F37EF">
      <w:pPr>
        <w:pStyle w:val="Akapitzlist"/>
        <w:numPr>
          <w:ilvl w:val="0"/>
          <w:numId w:val="41"/>
        </w:numPr>
        <w:jc w:val="both"/>
        <w:rPr>
          <w:rFonts w:ascii="Arial" w:hAnsi="Arial" w:cs="Arial"/>
        </w:rPr>
      </w:pPr>
      <w:r>
        <w:rPr>
          <w:rFonts w:ascii="Arial" w:hAnsi="Arial" w:cs="Arial"/>
        </w:rPr>
        <w:t xml:space="preserve">BLAUPUNKT </w:t>
      </w:r>
      <w:proofErr w:type="spellStart"/>
      <w:r>
        <w:rPr>
          <w:rFonts w:ascii="Arial" w:hAnsi="Arial" w:cs="Arial"/>
        </w:rPr>
        <w:t>Arrifana</w:t>
      </w:r>
      <w:proofErr w:type="spellEnd"/>
      <w:r>
        <w:rPr>
          <w:rFonts w:ascii="Arial" w:hAnsi="Arial" w:cs="Arial"/>
        </w:rPr>
        <w:t xml:space="preserve"> 0707 – 1 szt.</w:t>
      </w:r>
    </w:p>
    <w:p w:rsidR="003756BE" w:rsidRDefault="002F37EF" w:rsidP="002F37EF">
      <w:pPr>
        <w:pStyle w:val="Akapitzlist"/>
        <w:numPr>
          <w:ilvl w:val="0"/>
          <w:numId w:val="41"/>
        </w:numPr>
        <w:jc w:val="both"/>
        <w:rPr>
          <w:rFonts w:ascii="Arial" w:hAnsi="Arial" w:cs="Arial"/>
        </w:rPr>
      </w:pPr>
      <w:r>
        <w:rPr>
          <w:rFonts w:ascii="Arial" w:hAnsi="Arial" w:cs="Arial"/>
        </w:rPr>
        <w:t xml:space="preserve">BLAUPUNKT </w:t>
      </w:r>
      <w:proofErr w:type="spellStart"/>
      <w:r>
        <w:rPr>
          <w:rFonts w:ascii="Arial" w:hAnsi="Arial" w:cs="Arial"/>
        </w:rPr>
        <w:t>Moby</w:t>
      </w:r>
      <w:proofErr w:type="spellEnd"/>
      <w:r>
        <w:rPr>
          <w:rFonts w:ascii="Arial" w:hAnsi="Arial" w:cs="Arial"/>
        </w:rPr>
        <w:t xml:space="preserve"> Blue 0009 – 2 szt.</w:t>
      </w:r>
    </w:p>
    <w:p w:rsidR="002F37EF" w:rsidRPr="002F37EF" w:rsidRDefault="002F37EF" w:rsidP="002F37EF">
      <w:pPr>
        <w:pStyle w:val="Akapitzlist"/>
        <w:ind w:left="644"/>
        <w:jc w:val="both"/>
        <w:rPr>
          <w:rFonts w:ascii="Arial" w:hAnsi="Arial" w:cs="Arial"/>
        </w:rPr>
      </w:pPr>
    </w:p>
    <w:p w:rsidR="000866AA" w:rsidRPr="00CA4630" w:rsidRDefault="000866AA" w:rsidP="003756BE">
      <w:pPr>
        <w:pStyle w:val="Akapitzlist"/>
        <w:numPr>
          <w:ilvl w:val="0"/>
          <w:numId w:val="40"/>
        </w:numPr>
        <w:jc w:val="both"/>
        <w:rPr>
          <w:rFonts w:ascii="Arial" w:hAnsi="Arial" w:cs="Arial"/>
          <w:b/>
        </w:rPr>
      </w:pPr>
      <w:r w:rsidRPr="00CA4630">
        <w:rPr>
          <w:rFonts w:ascii="Arial" w:hAnsi="Arial" w:cs="Arial"/>
          <w:b/>
        </w:rPr>
        <w:t>TERMIN REALIZACJI / WY</w:t>
      </w:r>
      <w:r w:rsidR="00E56D60" w:rsidRPr="00CA4630">
        <w:rPr>
          <w:rFonts w:ascii="Arial" w:hAnsi="Arial" w:cs="Arial"/>
          <w:b/>
        </w:rPr>
        <w:t>KONANIA PRZEDMIOTU ZAMÓWIENIA</w:t>
      </w:r>
    </w:p>
    <w:p w:rsidR="00C40808" w:rsidRDefault="002F37EF" w:rsidP="00CA4630">
      <w:pPr>
        <w:pStyle w:val="Tekstpodstawowy"/>
        <w:spacing w:after="0"/>
        <w:ind w:left="284"/>
        <w:jc w:val="both"/>
        <w:rPr>
          <w:rFonts w:ascii="Arial" w:hAnsi="Arial" w:cs="Arial"/>
          <w:sz w:val="22"/>
          <w:szCs w:val="22"/>
        </w:rPr>
      </w:pPr>
      <w:r>
        <w:rPr>
          <w:rFonts w:ascii="Arial" w:hAnsi="Arial" w:cs="Arial"/>
          <w:sz w:val="22"/>
          <w:szCs w:val="22"/>
        </w:rPr>
        <w:t>Usługa nastąpi w siedzibie</w:t>
      </w:r>
      <w:r w:rsidR="003756BE" w:rsidRPr="00CA4630">
        <w:rPr>
          <w:rFonts w:ascii="Arial" w:hAnsi="Arial" w:cs="Arial"/>
          <w:sz w:val="22"/>
          <w:szCs w:val="22"/>
        </w:rPr>
        <w:t xml:space="preserve"> Zamawiającego, tj. </w:t>
      </w:r>
      <w:r>
        <w:rPr>
          <w:rFonts w:ascii="Arial" w:hAnsi="Arial" w:cs="Arial"/>
          <w:sz w:val="22"/>
          <w:szCs w:val="22"/>
        </w:rPr>
        <w:t xml:space="preserve">w budynku </w:t>
      </w:r>
      <w:r w:rsidR="003756BE" w:rsidRPr="00CA4630">
        <w:rPr>
          <w:rFonts w:ascii="Arial" w:hAnsi="Arial" w:cs="Arial"/>
          <w:sz w:val="22"/>
          <w:szCs w:val="22"/>
        </w:rPr>
        <w:t>ul</w:t>
      </w:r>
      <w:r>
        <w:rPr>
          <w:rFonts w:ascii="Arial" w:hAnsi="Arial" w:cs="Arial"/>
          <w:sz w:val="22"/>
          <w:szCs w:val="22"/>
        </w:rPr>
        <w:t xml:space="preserve">. Emilii Plater 1 w Olsztynie lub </w:t>
      </w:r>
      <w:r>
        <w:rPr>
          <w:rFonts w:ascii="Arial" w:hAnsi="Arial" w:cs="Arial"/>
          <w:sz w:val="22"/>
          <w:szCs w:val="22"/>
        </w:rPr>
        <w:br/>
        <w:t>u Wykonawcy. Ewentualne k</w:t>
      </w:r>
      <w:r w:rsidR="003756BE" w:rsidRPr="00CA4630">
        <w:rPr>
          <w:rFonts w:ascii="Arial" w:hAnsi="Arial" w:cs="Arial"/>
          <w:sz w:val="22"/>
          <w:szCs w:val="22"/>
        </w:rPr>
        <w:t>oszt</w:t>
      </w:r>
      <w:r>
        <w:rPr>
          <w:rFonts w:ascii="Arial" w:hAnsi="Arial" w:cs="Arial"/>
          <w:sz w:val="22"/>
          <w:szCs w:val="22"/>
        </w:rPr>
        <w:t>y</w:t>
      </w:r>
      <w:r w:rsidR="003756BE" w:rsidRPr="00CA4630">
        <w:rPr>
          <w:rFonts w:ascii="Arial" w:hAnsi="Arial" w:cs="Arial"/>
          <w:sz w:val="22"/>
          <w:szCs w:val="22"/>
        </w:rPr>
        <w:t xml:space="preserve"> </w:t>
      </w:r>
      <w:r>
        <w:rPr>
          <w:rFonts w:ascii="Arial" w:hAnsi="Arial" w:cs="Arial"/>
          <w:sz w:val="22"/>
          <w:szCs w:val="22"/>
        </w:rPr>
        <w:t xml:space="preserve">transportu </w:t>
      </w:r>
      <w:r w:rsidR="003756BE" w:rsidRPr="00CA4630">
        <w:rPr>
          <w:rFonts w:ascii="Arial" w:hAnsi="Arial" w:cs="Arial"/>
          <w:sz w:val="22"/>
          <w:szCs w:val="22"/>
        </w:rPr>
        <w:t xml:space="preserve">i ryzyko </w:t>
      </w:r>
      <w:r>
        <w:rPr>
          <w:rFonts w:ascii="Arial" w:hAnsi="Arial" w:cs="Arial"/>
          <w:sz w:val="22"/>
          <w:szCs w:val="22"/>
        </w:rPr>
        <w:t xml:space="preserve">uszkodzenia sprzętu podczas </w:t>
      </w:r>
      <w:r w:rsidR="00C40808">
        <w:rPr>
          <w:rFonts w:ascii="Arial" w:hAnsi="Arial" w:cs="Arial"/>
          <w:sz w:val="22"/>
          <w:szCs w:val="22"/>
        </w:rPr>
        <w:t xml:space="preserve">transportu </w:t>
      </w:r>
      <w:r w:rsidR="00C40808">
        <w:rPr>
          <w:rFonts w:ascii="Arial" w:hAnsi="Arial" w:cs="Arial"/>
          <w:sz w:val="22"/>
          <w:szCs w:val="22"/>
        </w:rPr>
        <w:br/>
        <w:t xml:space="preserve">w całości ponosi Wykonawca. </w:t>
      </w:r>
    </w:p>
    <w:p w:rsidR="003756BE" w:rsidRPr="00CA4630" w:rsidRDefault="00BF1616" w:rsidP="00CA4630">
      <w:pPr>
        <w:pStyle w:val="Tekstpodstawowy"/>
        <w:spacing w:after="0"/>
        <w:ind w:left="284"/>
        <w:jc w:val="both"/>
        <w:rPr>
          <w:rFonts w:ascii="Arial" w:hAnsi="Arial" w:cs="Arial"/>
          <w:sz w:val="22"/>
          <w:szCs w:val="22"/>
        </w:rPr>
      </w:pPr>
      <w:r>
        <w:rPr>
          <w:rFonts w:ascii="Arial" w:hAnsi="Arial" w:cs="Arial"/>
          <w:sz w:val="22"/>
          <w:szCs w:val="22"/>
        </w:rPr>
        <w:t>Wykonawca</w:t>
      </w:r>
      <w:r w:rsidR="003756BE" w:rsidRPr="00CA4630">
        <w:rPr>
          <w:rFonts w:ascii="Arial" w:hAnsi="Arial" w:cs="Arial"/>
          <w:sz w:val="22"/>
          <w:szCs w:val="22"/>
        </w:rPr>
        <w:t xml:space="preserve"> </w:t>
      </w:r>
      <w:r w:rsidRPr="00AE0C46">
        <w:rPr>
          <w:rFonts w:ascii="Arial" w:hAnsi="Arial" w:cs="Arial"/>
          <w:sz w:val="22"/>
          <w:szCs w:val="22"/>
        </w:rPr>
        <w:t>w ciągu 10 dni kalendarzowych od dnia złożenia Zam</w:t>
      </w:r>
      <w:r>
        <w:rPr>
          <w:rFonts w:ascii="Arial" w:hAnsi="Arial" w:cs="Arial"/>
          <w:sz w:val="22"/>
          <w:szCs w:val="22"/>
        </w:rPr>
        <w:t xml:space="preserve">ówienia wg wzoru </w:t>
      </w:r>
      <w:r>
        <w:rPr>
          <w:rFonts w:ascii="Arial" w:hAnsi="Arial" w:cs="Arial"/>
          <w:sz w:val="22"/>
          <w:szCs w:val="22"/>
        </w:rPr>
        <w:br/>
        <w:t>(załącznik nr 2</w:t>
      </w:r>
      <w:r w:rsidRPr="00AE0C46">
        <w:rPr>
          <w:rFonts w:ascii="Arial" w:hAnsi="Arial" w:cs="Arial"/>
          <w:sz w:val="22"/>
          <w:szCs w:val="22"/>
        </w:rPr>
        <w:t>)</w:t>
      </w:r>
      <w:r>
        <w:rPr>
          <w:rFonts w:ascii="Arial" w:hAnsi="Arial" w:cs="Arial"/>
          <w:sz w:val="22"/>
          <w:szCs w:val="22"/>
        </w:rPr>
        <w:t xml:space="preserve"> </w:t>
      </w:r>
      <w:r w:rsidR="00043AA3">
        <w:rPr>
          <w:rFonts w:ascii="Arial" w:hAnsi="Arial" w:cs="Arial"/>
          <w:sz w:val="22"/>
          <w:szCs w:val="22"/>
        </w:rPr>
        <w:t>zrealizuje usługę</w:t>
      </w:r>
      <w:r>
        <w:rPr>
          <w:rFonts w:ascii="Arial" w:hAnsi="Arial" w:cs="Arial"/>
          <w:sz w:val="22"/>
          <w:szCs w:val="22"/>
        </w:rPr>
        <w:t>.</w:t>
      </w:r>
    </w:p>
    <w:p w:rsidR="00344F26" w:rsidRPr="00CA4630" w:rsidRDefault="00344F26" w:rsidP="003756BE">
      <w:pPr>
        <w:ind w:left="284"/>
        <w:jc w:val="both"/>
        <w:rPr>
          <w:rFonts w:ascii="Arial" w:hAnsi="Arial" w:cs="Arial"/>
          <w:b/>
          <w:sz w:val="22"/>
          <w:szCs w:val="22"/>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OPIS SPOSOBU PRZYGOTOWANIA OFERTY</w:t>
      </w:r>
    </w:p>
    <w:p w:rsidR="00D25F93" w:rsidRPr="00CA4630" w:rsidRDefault="00D25F93" w:rsidP="00D25F93">
      <w:pPr>
        <w:pStyle w:val="Akapitzlist"/>
        <w:jc w:val="both"/>
        <w:rPr>
          <w:rFonts w:ascii="Arial" w:hAnsi="Arial" w:cs="Arial"/>
          <w:b/>
        </w:rPr>
      </w:pPr>
    </w:p>
    <w:p w:rsidR="003756BE" w:rsidRDefault="003756BE" w:rsidP="00D25F93">
      <w:pPr>
        <w:pStyle w:val="Akapitzlist"/>
        <w:ind w:left="284"/>
        <w:jc w:val="both"/>
        <w:rPr>
          <w:rFonts w:ascii="Arial" w:hAnsi="Arial" w:cs="Arial"/>
        </w:rPr>
      </w:pPr>
      <w:r w:rsidRPr="00CA4630">
        <w:rPr>
          <w:rFonts w:ascii="Arial" w:hAnsi="Arial" w:cs="Arial"/>
        </w:rPr>
        <w:t>Ofertę należy przygotować w języku polskim, na załączonym formularzu ofertowym stanowiącym załącznik nr 1 do niniejszego zapytania ofertowego.</w:t>
      </w:r>
    </w:p>
    <w:p w:rsidR="00FE78F1" w:rsidRPr="00CA4630" w:rsidRDefault="00FE78F1" w:rsidP="00D25F93">
      <w:pPr>
        <w:pStyle w:val="Akapitzlist"/>
        <w:ind w:left="284"/>
        <w:jc w:val="both"/>
        <w:rPr>
          <w:rFonts w:ascii="Arial" w:hAnsi="Arial" w:cs="Arial"/>
        </w:rPr>
      </w:pPr>
    </w:p>
    <w:p w:rsidR="00FE78F1" w:rsidRPr="00FE78F1" w:rsidRDefault="00FE78F1" w:rsidP="00FE78F1">
      <w:pPr>
        <w:pStyle w:val="Akapitzlist"/>
        <w:numPr>
          <w:ilvl w:val="0"/>
          <w:numId w:val="40"/>
        </w:numPr>
        <w:autoSpaceDE w:val="0"/>
        <w:autoSpaceDN w:val="0"/>
        <w:adjustRightInd w:val="0"/>
        <w:jc w:val="both"/>
        <w:rPr>
          <w:rFonts w:ascii="Arial" w:hAnsi="Arial" w:cs="Arial"/>
        </w:rPr>
      </w:pPr>
      <w:r w:rsidRPr="00FE78F1">
        <w:rPr>
          <w:rFonts w:ascii="Arial" w:hAnsi="Arial" w:cs="Arial"/>
          <w:b/>
        </w:rPr>
        <w:t>INFORMACJE O DOKUMENTACH, JAKIE MUSZĄ BYĆ DOŁĄCZONE DO OFERTY:</w:t>
      </w:r>
    </w:p>
    <w:p w:rsidR="00FE78F1" w:rsidRPr="00BF1616" w:rsidRDefault="00FE78F1" w:rsidP="00BF1616">
      <w:pPr>
        <w:suppressAutoHyphens/>
        <w:ind w:firstLine="284"/>
        <w:jc w:val="both"/>
        <w:rPr>
          <w:rFonts w:ascii="Arial" w:hAnsi="Arial" w:cs="Arial"/>
          <w:sz w:val="22"/>
          <w:szCs w:val="22"/>
        </w:rPr>
      </w:pPr>
      <w:r w:rsidRPr="00AE0C46">
        <w:rPr>
          <w:rFonts w:ascii="Arial" w:hAnsi="Arial" w:cs="Arial"/>
          <w:sz w:val="22"/>
          <w:szCs w:val="22"/>
        </w:rPr>
        <w:t>Sporządzony przez Wykonawcę fo</w:t>
      </w:r>
      <w:r w:rsidR="00BF1616">
        <w:rPr>
          <w:rFonts w:ascii="Arial" w:hAnsi="Arial" w:cs="Arial"/>
          <w:sz w:val="22"/>
          <w:szCs w:val="22"/>
        </w:rPr>
        <w:t>rmularz ofertowy (załącznik nr 1</w:t>
      </w:r>
      <w:r w:rsidRPr="00AE0C46">
        <w:rPr>
          <w:rFonts w:ascii="Arial" w:hAnsi="Arial" w:cs="Arial"/>
          <w:sz w:val="22"/>
          <w:szCs w:val="22"/>
        </w:rPr>
        <w:t>).</w:t>
      </w:r>
    </w:p>
    <w:p w:rsidR="00CA4630" w:rsidRDefault="00CA4630" w:rsidP="00D25F93">
      <w:pPr>
        <w:pStyle w:val="Akapitzlist"/>
        <w:ind w:left="284"/>
        <w:jc w:val="both"/>
        <w:rPr>
          <w:rFonts w:ascii="Arial" w:hAnsi="Arial" w:cs="Arial"/>
          <w:b/>
        </w:rPr>
      </w:pPr>
    </w:p>
    <w:p w:rsidR="00BF1616" w:rsidRDefault="00BF1616" w:rsidP="00D25F93">
      <w:pPr>
        <w:pStyle w:val="Akapitzlist"/>
        <w:ind w:left="284"/>
        <w:jc w:val="both"/>
        <w:rPr>
          <w:rFonts w:ascii="Arial" w:hAnsi="Arial" w:cs="Arial"/>
          <w:b/>
        </w:rPr>
      </w:pPr>
    </w:p>
    <w:p w:rsidR="00BF1616" w:rsidRPr="00CA4630" w:rsidRDefault="00BF1616" w:rsidP="00D25F93">
      <w:pPr>
        <w:pStyle w:val="Akapitzlist"/>
        <w:ind w:left="284"/>
        <w:jc w:val="both"/>
        <w:rPr>
          <w:rFonts w:ascii="Arial" w:hAnsi="Arial" w:cs="Arial"/>
          <w:b/>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lastRenderedPageBreak/>
        <w:t>WYJAŚNIANIE TREŚCI OFERT, OŚWIADCZEŃ I DOKUMENTÓW, UZUPEŁNIANIE OŚWIADCZEŃ, DOKUMENTÓW I PEŁNOMOCNICTW, SKŁADANIE OFERT DODATKOWYCH</w:t>
      </w:r>
    </w:p>
    <w:p w:rsidR="00D25F93" w:rsidRPr="00CA4630" w:rsidRDefault="00D25F93" w:rsidP="00D25F93">
      <w:pPr>
        <w:pStyle w:val="Akapitzlist"/>
        <w:jc w:val="both"/>
        <w:rPr>
          <w:rFonts w:ascii="Arial" w:hAnsi="Arial" w:cs="Arial"/>
          <w:b/>
        </w:rPr>
      </w:pPr>
    </w:p>
    <w:p w:rsidR="003756BE" w:rsidRPr="00CA4630" w:rsidRDefault="003756BE" w:rsidP="003756BE">
      <w:pPr>
        <w:pStyle w:val="Akapitzlist"/>
        <w:numPr>
          <w:ilvl w:val="1"/>
          <w:numId w:val="8"/>
        </w:numPr>
        <w:tabs>
          <w:tab w:val="clear" w:pos="720"/>
        </w:tabs>
        <w:spacing w:before="75" w:after="75"/>
        <w:ind w:right="75" w:hanging="436"/>
        <w:jc w:val="both"/>
        <w:rPr>
          <w:rFonts w:ascii="Arial" w:hAnsi="Arial" w:cs="Arial"/>
        </w:rPr>
      </w:pPr>
      <w:r w:rsidRPr="00CA4630">
        <w:rPr>
          <w:rFonts w:ascii="Arial" w:hAnsi="Arial" w:cs="Arial"/>
        </w:rPr>
        <w:t>Zamawiający ma prawo żądać od Wykonawców złożenia, w wyznaczonym terminie, wyjaśnień dotyczących treści złożonych ofert.</w:t>
      </w:r>
    </w:p>
    <w:p w:rsidR="003756BE" w:rsidRPr="00CA4630" w:rsidRDefault="003756BE" w:rsidP="003756BE">
      <w:pPr>
        <w:pStyle w:val="Akapitzlist"/>
        <w:numPr>
          <w:ilvl w:val="1"/>
          <w:numId w:val="8"/>
        </w:numPr>
        <w:tabs>
          <w:tab w:val="clear" w:pos="720"/>
          <w:tab w:val="left" w:pos="709"/>
        </w:tabs>
        <w:spacing w:before="75" w:after="75"/>
        <w:ind w:right="75" w:hanging="436"/>
        <w:jc w:val="both"/>
        <w:rPr>
          <w:rFonts w:ascii="Arial" w:hAnsi="Arial" w:cs="Arial"/>
        </w:rPr>
      </w:pPr>
      <w:r w:rsidRPr="00CA4630">
        <w:rPr>
          <w:rFonts w:ascii="Arial" w:hAnsi="Arial" w:cs="Arial"/>
        </w:rPr>
        <w:t>Jeżeli Wykonawca uchyla się od przyjęcia zamówienia w sprawie zamówienia publicznego, Zamawiający może wybrać kolejnego Wykonawcę, którego oferta ma najkorzystniejszą cenę.</w:t>
      </w:r>
    </w:p>
    <w:p w:rsidR="003756BE" w:rsidRPr="00CA4630" w:rsidRDefault="003756BE" w:rsidP="003756BE">
      <w:pPr>
        <w:pStyle w:val="Akapitzlist"/>
        <w:numPr>
          <w:ilvl w:val="1"/>
          <w:numId w:val="8"/>
        </w:numPr>
        <w:tabs>
          <w:tab w:val="clear" w:pos="720"/>
          <w:tab w:val="left" w:pos="709"/>
        </w:tabs>
        <w:spacing w:after="0" w:line="240" w:lineRule="auto"/>
        <w:ind w:right="74" w:hanging="436"/>
        <w:jc w:val="both"/>
        <w:rPr>
          <w:rFonts w:ascii="Arial" w:hAnsi="Arial" w:cs="Arial"/>
        </w:rPr>
      </w:pPr>
      <w:r w:rsidRPr="00CA4630">
        <w:rPr>
          <w:rFonts w:ascii="Arial" w:hAnsi="Arial" w:cs="Arial"/>
        </w:rPr>
        <w:t>Zamawiający poprawia w ofercie:</w:t>
      </w:r>
    </w:p>
    <w:p w:rsidR="003756BE" w:rsidRPr="00CA4630" w:rsidRDefault="003756BE" w:rsidP="003756BE">
      <w:pPr>
        <w:numPr>
          <w:ilvl w:val="0"/>
          <w:numId w:val="15"/>
        </w:numPr>
        <w:ind w:right="74"/>
        <w:jc w:val="both"/>
        <w:rPr>
          <w:rFonts w:ascii="Arial" w:hAnsi="Arial" w:cs="Arial"/>
          <w:sz w:val="22"/>
          <w:szCs w:val="22"/>
        </w:rPr>
      </w:pPr>
      <w:r w:rsidRPr="00CA4630">
        <w:rPr>
          <w:rFonts w:ascii="Arial" w:hAnsi="Arial" w:cs="Arial"/>
          <w:sz w:val="22"/>
          <w:szCs w:val="22"/>
        </w:rPr>
        <w:t>oczywiste omyłki pisarskie,</w:t>
      </w:r>
    </w:p>
    <w:p w:rsidR="003756BE" w:rsidRPr="00CA4630" w:rsidRDefault="003756BE" w:rsidP="003756BE">
      <w:pPr>
        <w:numPr>
          <w:ilvl w:val="0"/>
          <w:numId w:val="15"/>
        </w:numPr>
        <w:ind w:right="74"/>
        <w:jc w:val="both"/>
        <w:rPr>
          <w:rFonts w:ascii="Arial" w:hAnsi="Arial" w:cs="Arial"/>
          <w:sz w:val="22"/>
          <w:szCs w:val="22"/>
        </w:rPr>
      </w:pPr>
      <w:r w:rsidRPr="00CA4630">
        <w:rPr>
          <w:rFonts w:ascii="Arial" w:hAnsi="Arial" w:cs="Arial"/>
          <w:sz w:val="22"/>
          <w:szCs w:val="22"/>
        </w:rPr>
        <w:t>oczywiste omyłki rachunkowe, z uwzględnieniem konsekwencji rachunkowych dokonanych poprawek,</w:t>
      </w:r>
    </w:p>
    <w:p w:rsidR="003756BE" w:rsidRPr="00CA4630" w:rsidRDefault="003756BE" w:rsidP="003756BE">
      <w:pPr>
        <w:numPr>
          <w:ilvl w:val="0"/>
          <w:numId w:val="15"/>
        </w:numPr>
        <w:ind w:right="74"/>
        <w:jc w:val="both"/>
        <w:rPr>
          <w:rFonts w:ascii="Arial" w:hAnsi="Arial" w:cs="Arial"/>
          <w:sz w:val="22"/>
          <w:szCs w:val="22"/>
        </w:rPr>
      </w:pPr>
      <w:r w:rsidRPr="00CA4630">
        <w:rPr>
          <w:rFonts w:ascii="Arial" w:hAnsi="Arial" w:cs="Arial"/>
          <w:sz w:val="22"/>
          <w:szCs w:val="22"/>
        </w:rPr>
        <w:t>inne omyłki polegające na niezgodności oferty z treścią ogłoszenia o zamówieniu, niepowodujące istotnych zmian w treści oferty - niezwłocznie zawiadamiając o tym Wykonawcę, którego oferta została poprawiona.</w:t>
      </w:r>
    </w:p>
    <w:p w:rsidR="003756BE" w:rsidRPr="00CA4630" w:rsidRDefault="003756BE" w:rsidP="003756BE">
      <w:pPr>
        <w:pStyle w:val="Akapitzlist"/>
        <w:numPr>
          <w:ilvl w:val="1"/>
          <w:numId w:val="8"/>
        </w:numPr>
        <w:tabs>
          <w:tab w:val="clear" w:pos="720"/>
        </w:tabs>
        <w:ind w:right="75" w:hanging="436"/>
        <w:jc w:val="both"/>
        <w:rPr>
          <w:rFonts w:ascii="Arial" w:hAnsi="Arial" w:cs="Arial"/>
        </w:rPr>
      </w:pPr>
      <w:r w:rsidRPr="00CA4630">
        <w:rPr>
          <w:rFonts w:ascii="Arial" w:hAnsi="Arial" w:cs="Arial"/>
        </w:rPr>
        <w:t>Jeżeli w opisywanym postępowaniu o udzielenie zamówienia, w którym jedynym kryterium oceny ofert  jest cena, nie można będzie dokonać wyboru oferty najkorzystniejszej ze względu na to, że zostały złożone oferty o takiej samej cenie, Zamawiający wzywa Wykonawców, którzy złożyli te oferty, do złożenia w terminie określonym przez Zamawiającego ofert dodatkowych.</w:t>
      </w:r>
    </w:p>
    <w:p w:rsidR="003756BE" w:rsidRPr="00CA4630" w:rsidRDefault="003756BE" w:rsidP="003756BE">
      <w:pPr>
        <w:pStyle w:val="Akapitzlist"/>
        <w:numPr>
          <w:ilvl w:val="1"/>
          <w:numId w:val="8"/>
        </w:numPr>
        <w:tabs>
          <w:tab w:val="clear" w:pos="720"/>
        </w:tabs>
        <w:ind w:right="75" w:hanging="436"/>
        <w:jc w:val="both"/>
        <w:rPr>
          <w:rFonts w:ascii="Arial" w:hAnsi="Arial" w:cs="Arial"/>
        </w:rPr>
      </w:pPr>
      <w:r w:rsidRPr="00CA4630">
        <w:rPr>
          <w:rFonts w:ascii="Arial" w:hAnsi="Arial" w:cs="Arial"/>
        </w:rPr>
        <w:t>Wykonawcy, składając oferty dodatkowe nie mogą zaoferować cen wyższych niż zaoferowane w złożonych ofertach.</w:t>
      </w:r>
    </w:p>
    <w:p w:rsidR="003756BE" w:rsidRPr="00CA4630" w:rsidRDefault="003756BE" w:rsidP="003756BE">
      <w:pPr>
        <w:pStyle w:val="Akapitzlist"/>
        <w:ind w:right="75"/>
        <w:jc w:val="both"/>
        <w:rPr>
          <w:rFonts w:ascii="Arial" w:hAnsi="Arial" w:cs="Arial"/>
        </w:rPr>
      </w:pPr>
    </w:p>
    <w:p w:rsidR="003756BE" w:rsidRPr="00CA4630" w:rsidRDefault="003756BE" w:rsidP="003756BE">
      <w:pPr>
        <w:pStyle w:val="Akapitzlist"/>
        <w:numPr>
          <w:ilvl w:val="0"/>
          <w:numId w:val="40"/>
        </w:numPr>
        <w:spacing w:before="75" w:after="75"/>
        <w:ind w:right="75"/>
        <w:jc w:val="both"/>
        <w:rPr>
          <w:rFonts w:ascii="Arial" w:hAnsi="Arial" w:cs="Arial"/>
          <w:b/>
        </w:rPr>
      </w:pPr>
      <w:r w:rsidRPr="00CA4630">
        <w:rPr>
          <w:rFonts w:ascii="Arial" w:hAnsi="Arial" w:cs="Arial"/>
          <w:b/>
        </w:rPr>
        <w:t>OKOLICZNOŚCI, W KTÓRYCH OFERTA NIE PODLEGA ROZPATRZENIU</w:t>
      </w:r>
    </w:p>
    <w:p w:rsidR="003756BE" w:rsidRPr="00CA4630" w:rsidRDefault="003756BE" w:rsidP="003756BE">
      <w:pPr>
        <w:pStyle w:val="Akapitzlist"/>
        <w:numPr>
          <w:ilvl w:val="0"/>
          <w:numId w:val="17"/>
        </w:numPr>
        <w:rPr>
          <w:rFonts w:ascii="Arial" w:eastAsia="Cambria" w:hAnsi="Arial" w:cs="Arial"/>
          <w:lang w:val="cs-CZ"/>
        </w:rPr>
      </w:pPr>
      <w:r w:rsidRPr="00CA4630">
        <w:rPr>
          <w:rFonts w:ascii="Arial" w:eastAsia="Cambria" w:hAnsi="Arial" w:cs="Arial"/>
          <w:lang w:val="cs-CZ"/>
        </w:rPr>
        <w:t>Nie zawiera formularza ofertowego.</w:t>
      </w:r>
    </w:p>
    <w:p w:rsidR="003756BE" w:rsidRPr="00CA4630" w:rsidRDefault="003756BE" w:rsidP="003756BE">
      <w:pPr>
        <w:pStyle w:val="Akapitzlist"/>
        <w:numPr>
          <w:ilvl w:val="0"/>
          <w:numId w:val="17"/>
        </w:numPr>
        <w:spacing w:after="0" w:line="240" w:lineRule="auto"/>
        <w:ind w:left="714" w:hanging="357"/>
        <w:rPr>
          <w:rFonts w:ascii="Arial" w:eastAsia="Cambria" w:hAnsi="Arial" w:cs="Arial"/>
          <w:lang w:val="cs-CZ"/>
        </w:rPr>
      </w:pPr>
      <w:r w:rsidRPr="00CA4630">
        <w:rPr>
          <w:rFonts w:ascii="Arial" w:hAnsi="Arial" w:cs="Arial"/>
        </w:rPr>
        <w:t>Treść oferty nie odpowiada treści zapytania ofertowego, z zastrzeżeniem</w:t>
      </w:r>
      <w:r w:rsidRPr="00CA4630">
        <w:rPr>
          <w:rFonts w:ascii="Arial" w:eastAsia="Cambria" w:hAnsi="Arial" w:cs="Arial"/>
          <w:lang w:val="cs-CZ"/>
        </w:rPr>
        <w:t xml:space="preserve"> </w:t>
      </w:r>
      <w:r w:rsidR="00FA4D5F">
        <w:rPr>
          <w:rFonts w:ascii="Arial" w:hAnsi="Arial" w:cs="Arial"/>
        </w:rPr>
        <w:t xml:space="preserve">rozdziału </w:t>
      </w:r>
      <w:r w:rsidRPr="00CA4630">
        <w:rPr>
          <w:rFonts w:ascii="Arial" w:hAnsi="Arial" w:cs="Arial"/>
        </w:rPr>
        <w:t>V</w:t>
      </w:r>
      <w:r w:rsidR="00FA4D5F">
        <w:rPr>
          <w:rFonts w:ascii="Arial" w:hAnsi="Arial" w:cs="Arial"/>
        </w:rPr>
        <w:t>I</w:t>
      </w:r>
      <w:r w:rsidRPr="00CA4630">
        <w:rPr>
          <w:rFonts w:ascii="Arial" w:hAnsi="Arial" w:cs="Arial"/>
        </w:rPr>
        <w:t xml:space="preserve"> ust. 3 pkt 3) zapytania ofertowego.</w:t>
      </w:r>
    </w:p>
    <w:p w:rsidR="003756BE" w:rsidRPr="00CA4630" w:rsidRDefault="003756BE" w:rsidP="003756BE">
      <w:pPr>
        <w:numPr>
          <w:ilvl w:val="0"/>
          <w:numId w:val="17"/>
        </w:numPr>
        <w:ind w:left="714" w:right="75" w:hanging="357"/>
        <w:jc w:val="both"/>
        <w:rPr>
          <w:rFonts w:ascii="Arial" w:hAnsi="Arial" w:cs="Arial"/>
          <w:sz w:val="22"/>
          <w:szCs w:val="22"/>
        </w:rPr>
      </w:pPr>
      <w:r w:rsidRPr="00CA4630">
        <w:rPr>
          <w:rFonts w:ascii="Arial" w:hAnsi="Arial" w:cs="Arial"/>
          <w:sz w:val="22"/>
          <w:szCs w:val="22"/>
        </w:rPr>
        <w:t>Zawiera błędy w  obliczeniu ceny.</w:t>
      </w:r>
    </w:p>
    <w:p w:rsidR="003756BE" w:rsidRPr="00CA4630" w:rsidRDefault="003756BE" w:rsidP="003756BE">
      <w:pPr>
        <w:numPr>
          <w:ilvl w:val="0"/>
          <w:numId w:val="17"/>
        </w:numPr>
        <w:ind w:left="714" w:right="75" w:hanging="357"/>
        <w:jc w:val="both"/>
        <w:rPr>
          <w:rFonts w:ascii="Arial" w:hAnsi="Arial" w:cs="Arial"/>
          <w:sz w:val="22"/>
          <w:szCs w:val="22"/>
        </w:rPr>
      </w:pPr>
      <w:r w:rsidRPr="00CA4630">
        <w:rPr>
          <w:rFonts w:ascii="Arial" w:hAnsi="Arial" w:cs="Arial"/>
          <w:sz w:val="22"/>
          <w:szCs w:val="22"/>
        </w:rPr>
        <w:t>Wykonawca w terminie od dnia doręczenia zawiadomienia do dnia wyznaczonego przez Zamawiającego nie zgodził się na poprawienie omyłk</w:t>
      </w:r>
      <w:r w:rsidR="00FA4D5F">
        <w:rPr>
          <w:rFonts w:ascii="Arial" w:hAnsi="Arial" w:cs="Arial"/>
          <w:sz w:val="22"/>
          <w:szCs w:val="22"/>
        </w:rPr>
        <w:t xml:space="preserve">i, o której mowa w  rozdziale  </w:t>
      </w:r>
      <w:r w:rsidRPr="00CA4630">
        <w:rPr>
          <w:rFonts w:ascii="Arial" w:hAnsi="Arial" w:cs="Arial"/>
          <w:sz w:val="22"/>
          <w:szCs w:val="22"/>
        </w:rPr>
        <w:t>V</w:t>
      </w:r>
      <w:r w:rsidR="00FA4D5F">
        <w:rPr>
          <w:rFonts w:ascii="Arial" w:hAnsi="Arial" w:cs="Arial"/>
          <w:sz w:val="22"/>
          <w:szCs w:val="22"/>
        </w:rPr>
        <w:t>I</w:t>
      </w:r>
      <w:r w:rsidRPr="00CA4630">
        <w:rPr>
          <w:rFonts w:ascii="Arial" w:hAnsi="Arial" w:cs="Arial"/>
          <w:sz w:val="22"/>
          <w:szCs w:val="22"/>
        </w:rPr>
        <w:t xml:space="preserve"> ust. 3 pkt 3) zapytania ofertowego.</w:t>
      </w:r>
    </w:p>
    <w:p w:rsidR="003756BE" w:rsidRPr="00CA4630" w:rsidRDefault="003756BE" w:rsidP="003756BE">
      <w:pPr>
        <w:numPr>
          <w:ilvl w:val="0"/>
          <w:numId w:val="17"/>
        </w:numPr>
        <w:ind w:right="75"/>
        <w:jc w:val="both"/>
        <w:rPr>
          <w:rFonts w:ascii="Arial" w:hAnsi="Arial" w:cs="Arial"/>
          <w:sz w:val="22"/>
          <w:szCs w:val="22"/>
        </w:rPr>
      </w:pPr>
      <w:r w:rsidRPr="00CA4630">
        <w:rPr>
          <w:rFonts w:ascii="Arial" w:hAnsi="Arial" w:cs="Arial"/>
          <w:sz w:val="22"/>
          <w:szCs w:val="22"/>
        </w:rPr>
        <w:t>Składane dokumenty nie są czytelne.</w:t>
      </w:r>
    </w:p>
    <w:p w:rsidR="003756BE" w:rsidRPr="00CA4630" w:rsidRDefault="003756BE" w:rsidP="003756BE">
      <w:pPr>
        <w:numPr>
          <w:ilvl w:val="0"/>
          <w:numId w:val="17"/>
        </w:numPr>
        <w:ind w:right="75"/>
        <w:jc w:val="both"/>
        <w:rPr>
          <w:rFonts w:ascii="Arial" w:hAnsi="Arial" w:cs="Arial"/>
          <w:sz w:val="22"/>
          <w:szCs w:val="22"/>
        </w:rPr>
      </w:pPr>
      <w:r w:rsidRPr="00CA4630">
        <w:rPr>
          <w:rFonts w:ascii="Arial" w:hAnsi="Arial" w:cs="Arial"/>
          <w:sz w:val="22"/>
          <w:szCs w:val="22"/>
        </w:rPr>
        <w:t>Jest nieważna na podstawie odrębnych przepisów.</w:t>
      </w:r>
    </w:p>
    <w:p w:rsidR="003756BE" w:rsidRPr="00CA4630" w:rsidRDefault="003756BE" w:rsidP="003756BE">
      <w:pPr>
        <w:ind w:left="720" w:right="75"/>
        <w:jc w:val="both"/>
        <w:rPr>
          <w:rFonts w:ascii="Arial" w:hAnsi="Arial" w:cs="Arial"/>
          <w:sz w:val="22"/>
          <w:szCs w:val="22"/>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SPOSÓB POROZUMIEWANIA</w:t>
      </w:r>
    </w:p>
    <w:p w:rsidR="003756BE" w:rsidRPr="00CA4630" w:rsidRDefault="003756BE" w:rsidP="003756BE">
      <w:pPr>
        <w:numPr>
          <w:ilvl w:val="0"/>
          <w:numId w:val="18"/>
        </w:numPr>
        <w:jc w:val="both"/>
        <w:rPr>
          <w:rFonts w:ascii="Arial" w:hAnsi="Arial" w:cs="Arial"/>
          <w:sz w:val="22"/>
          <w:szCs w:val="22"/>
          <w:lang w:val="x-none"/>
        </w:rPr>
      </w:pPr>
      <w:r w:rsidRPr="00CA4630">
        <w:rPr>
          <w:rFonts w:ascii="Arial" w:hAnsi="Arial" w:cs="Arial"/>
          <w:sz w:val="22"/>
          <w:szCs w:val="22"/>
          <w:lang w:val="x-none"/>
        </w:rPr>
        <w:t xml:space="preserve">Wnioski, zawiadomienia oraz informacje </w:t>
      </w:r>
      <w:r w:rsidRPr="00CA4630">
        <w:rPr>
          <w:rFonts w:ascii="Arial" w:hAnsi="Arial" w:cs="Arial"/>
          <w:sz w:val="22"/>
          <w:szCs w:val="22"/>
        </w:rPr>
        <w:t>Z</w:t>
      </w:r>
      <w:proofErr w:type="spellStart"/>
      <w:r w:rsidRPr="00CA4630">
        <w:rPr>
          <w:rFonts w:ascii="Arial" w:hAnsi="Arial" w:cs="Arial"/>
          <w:sz w:val="22"/>
          <w:szCs w:val="22"/>
          <w:lang w:val="x-none"/>
        </w:rPr>
        <w:t>amawiaj</w:t>
      </w:r>
      <w:r w:rsidRPr="00CA4630">
        <w:rPr>
          <w:rFonts w:ascii="Arial" w:hAnsi="Arial" w:cs="Arial"/>
          <w:sz w:val="22"/>
          <w:szCs w:val="22"/>
        </w:rPr>
        <w:t>ą</w:t>
      </w:r>
      <w:r w:rsidRPr="00CA4630">
        <w:rPr>
          <w:rFonts w:ascii="Arial" w:hAnsi="Arial" w:cs="Arial"/>
          <w:sz w:val="22"/>
          <w:szCs w:val="22"/>
          <w:lang w:val="x-none"/>
        </w:rPr>
        <w:t>cy</w:t>
      </w:r>
      <w:proofErr w:type="spellEnd"/>
      <w:r w:rsidRPr="00CA4630">
        <w:rPr>
          <w:rFonts w:ascii="Arial" w:hAnsi="Arial" w:cs="Arial"/>
          <w:sz w:val="22"/>
          <w:szCs w:val="22"/>
        </w:rPr>
        <w:t xml:space="preserve"> </w:t>
      </w:r>
      <w:r w:rsidRPr="00CA4630">
        <w:rPr>
          <w:rFonts w:ascii="Arial" w:hAnsi="Arial" w:cs="Arial"/>
          <w:sz w:val="22"/>
          <w:szCs w:val="22"/>
          <w:lang w:val="x-none"/>
        </w:rPr>
        <w:t xml:space="preserve">i </w:t>
      </w:r>
      <w:r w:rsidRPr="00CA4630">
        <w:rPr>
          <w:rFonts w:ascii="Arial" w:hAnsi="Arial" w:cs="Arial"/>
          <w:sz w:val="22"/>
          <w:szCs w:val="22"/>
        </w:rPr>
        <w:t>W</w:t>
      </w:r>
      <w:proofErr w:type="spellStart"/>
      <w:r w:rsidRPr="00CA4630">
        <w:rPr>
          <w:rFonts w:ascii="Arial" w:hAnsi="Arial" w:cs="Arial"/>
          <w:sz w:val="22"/>
          <w:szCs w:val="22"/>
          <w:lang w:val="x-none"/>
        </w:rPr>
        <w:t>ykonawcy</w:t>
      </w:r>
      <w:proofErr w:type="spellEnd"/>
      <w:r w:rsidRPr="00CA4630">
        <w:rPr>
          <w:rFonts w:ascii="Arial" w:hAnsi="Arial" w:cs="Arial"/>
          <w:sz w:val="22"/>
          <w:szCs w:val="22"/>
          <w:lang w:val="x-none"/>
        </w:rPr>
        <w:t xml:space="preserve"> przekazują </w:t>
      </w:r>
      <w:r w:rsidRPr="00CA4630">
        <w:rPr>
          <w:rFonts w:ascii="Arial" w:hAnsi="Arial" w:cs="Arial"/>
          <w:b/>
          <w:sz w:val="22"/>
          <w:szCs w:val="22"/>
          <w:lang w:val="x-none"/>
        </w:rPr>
        <w:t>pisemnie</w:t>
      </w:r>
      <w:r w:rsidRPr="00CA4630">
        <w:rPr>
          <w:rFonts w:ascii="Arial" w:hAnsi="Arial" w:cs="Arial"/>
          <w:b/>
          <w:sz w:val="22"/>
          <w:szCs w:val="22"/>
        </w:rPr>
        <w:t xml:space="preserve">, </w:t>
      </w:r>
      <w:r w:rsidRPr="00CA4630">
        <w:rPr>
          <w:rFonts w:ascii="Arial" w:hAnsi="Arial" w:cs="Arial"/>
          <w:b/>
          <w:sz w:val="22"/>
          <w:szCs w:val="22"/>
          <w:lang w:val="x-none"/>
        </w:rPr>
        <w:t>fakse</w:t>
      </w:r>
      <w:r w:rsidRPr="00CA4630">
        <w:rPr>
          <w:rFonts w:ascii="Arial" w:hAnsi="Arial" w:cs="Arial"/>
          <w:b/>
          <w:sz w:val="22"/>
          <w:szCs w:val="22"/>
        </w:rPr>
        <w:t>m lub drogą mailową</w:t>
      </w:r>
      <w:r w:rsidRPr="00CA4630">
        <w:rPr>
          <w:rFonts w:ascii="Arial" w:hAnsi="Arial" w:cs="Arial"/>
          <w:b/>
          <w:sz w:val="22"/>
          <w:szCs w:val="22"/>
          <w:lang w:val="x-none"/>
        </w:rPr>
        <w:t>.</w:t>
      </w:r>
    </w:p>
    <w:p w:rsidR="003756BE" w:rsidRPr="00CA4630" w:rsidRDefault="003756BE" w:rsidP="003756BE">
      <w:pPr>
        <w:numPr>
          <w:ilvl w:val="0"/>
          <w:numId w:val="18"/>
        </w:numPr>
        <w:jc w:val="both"/>
        <w:rPr>
          <w:rFonts w:ascii="Arial" w:hAnsi="Arial" w:cs="Arial"/>
          <w:sz w:val="22"/>
          <w:szCs w:val="22"/>
          <w:lang w:val="x-none"/>
        </w:rPr>
      </w:pPr>
      <w:r w:rsidRPr="00CA4630">
        <w:rPr>
          <w:rFonts w:ascii="Arial" w:hAnsi="Arial" w:cs="Arial"/>
          <w:sz w:val="22"/>
          <w:szCs w:val="22"/>
        </w:rPr>
        <w:t>Zapytanie</w:t>
      </w:r>
      <w:r w:rsidRPr="00CA4630">
        <w:rPr>
          <w:rFonts w:ascii="Arial" w:hAnsi="Arial" w:cs="Arial"/>
          <w:sz w:val="22"/>
          <w:szCs w:val="22"/>
          <w:lang w:val="x-none"/>
        </w:rPr>
        <w:t xml:space="preserve"> prowadzone jest w języku polskim.</w:t>
      </w:r>
    </w:p>
    <w:p w:rsidR="003756BE" w:rsidRPr="00CA4630" w:rsidRDefault="003756BE" w:rsidP="003756BE">
      <w:pPr>
        <w:ind w:left="426"/>
        <w:jc w:val="both"/>
        <w:rPr>
          <w:rFonts w:ascii="Arial" w:hAnsi="Arial" w:cs="Arial"/>
          <w:sz w:val="22"/>
          <w:szCs w:val="22"/>
          <w:lang w:val="x-none"/>
        </w:rPr>
      </w:pPr>
      <w:r w:rsidRPr="00CA4630">
        <w:rPr>
          <w:rFonts w:ascii="Arial" w:hAnsi="Arial" w:cs="Arial"/>
          <w:b/>
          <w:sz w:val="22"/>
          <w:szCs w:val="22"/>
        </w:rPr>
        <w:t xml:space="preserve">    </w:t>
      </w:r>
      <w:r w:rsidRPr="00CA4630">
        <w:rPr>
          <w:rFonts w:ascii="Arial" w:hAnsi="Arial" w:cs="Arial"/>
          <w:b/>
          <w:sz w:val="22"/>
          <w:szCs w:val="22"/>
          <w:lang w:val="x-none"/>
        </w:rPr>
        <w:t xml:space="preserve">Adres do korespondencji: </w:t>
      </w:r>
    </w:p>
    <w:p w:rsidR="003756BE" w:rsidRPr="00CA4630" w:rsidRDefault="003756BE" w:rsidP="003756BE">
      <w:pPr>
        <w:ind w:left="644"/>
        <w:rPr>
          <w:rFonts w:ascii="Arial" w:hAnsi="Arial" w:cs="Arial"/>
          <w:b/>
          <w:sz w:val="22"/>
          <w:szCs w:val="22"/>
          <w:lang w:val="x-none"/>
        </w:rPr>
      </w:pPr>
      <w:r w:rsidRPr="00CA4630">
        <w:rPr>
          <w:rFonts w:ascii="Arial" w:hAnsi="Arial" w:cs="Arial"/>
          <w:b/>
          <w:sz w:val="22"/>
          <w:szCs w:val="22"/>
          <w:lang w:val="x-none"/>
        </w:rPr>
        <w:t>Urząd Marszałkowski Województwa Warmińsko-Mazurskiego</w:t>
      </w:r>
      <w:r w:rsidRPr="00CA4630">
        <w:rPr>
          <w:rFonts w:ascii="Arial" w:hAnsi="Arial" w:cs="Arial"/>
          <w:b/>
          <w:sz w:val="22"/>
          <w:szCs w:val="22"/>
        </w:rPr>
        <w:t xml:space="preserve"> </w:t>
      </w:r>
      <w:r w:rsidRPr="00CA4630">
        <w:rPr>
          <w:rFonts w:ascii="Arial" w:hAnsi="Arial" w:cs="Arial"/>
          <w:b/>
          <w:sz w:val="22"/>
          <w:szCs w:val="22"/>
        </w:rPr>
        <w:br/>
      </w:r>
      <w:r w:rsidRPr="00CA4630">
        <w:rPr>
          <w:rFonts w:ascii="Arial" w:hAnsi="Arial" w:cs="Arial"/>
          <w:b/>
          <w:sz w:val="22"/>
          <w:szCs w:val="22"/>
          <w:lang w:val="x-none"/>
        </w:rPr>
        <w:t xml:space="preserve">w Olsztynie, Departament </w:t>
      </w:r>
      <w:r w:rsidRPr="00CA4630">
        <w:rPr>
          <w:rFonts w:ascii="Arial" w:hAnsi="Arial" w:cs="Arial"/>
          <w:b/>
          <w:sz w:val="22"/>
          <w:szCs w:val="22"/>
        </w:rPr>
        <w:t>Organizacyjny</w:t>
      </w:r>
      <w:r w:rsidRPr="00CA4630">
        <w:rPr>
          <w:rFonts w:ascii="Arial" w:hAnsi="Arial" w:cs="Arial"/>
          <w:b/>
          <w:sz w:val="22"/>
          <w:szCs w:val="22"/>
          <w:lang w:val="x-none"/>
        </w:rPr>
        <w:t xml:space="preserve">, ul. Emilii Plater 1, pok. </w:t>
      </w:r>
      <w:r w:rsidRPr="00CA4630">
        <w:rPr>
          <w:rFonts w:ascii="Arial" w:hAnsi="Arial" w:cs="Arial"/>
          <w:b/>
          <w:sz w:val="22"/>
          <w:szCs w:val="22"/>
        </w:rPr>
        <w:t>141</w:t>
      </w:r>
      <w:r w:rsidRPr="00CA4630">
        <w:rPr>
          <w:rFonts w:ascii="Arial" w:hAnsi="Arial" w:cs="Arial"/>
          <w:b/>
          <w:sz w:val="22"/>
          <w:szCs w:val="22"/>
          <w:lang w:val="x-none"/>
        </w:rPr>
        <w:t xml:space="preserve">, </w:t>
      </w:r>
    </w:p>
    <w:p w:rsidR="003756BE" w:rsidRPr="00CA4630" w:rsidRDefault="003756BE" w:rsidP="003756BE">
      <w:pPr>
        <w:ind w:left="644"/>
        <w:rPr>
          <w:rFonts w:ascii="Arial" w:hAnsi="Arial" w:cs="Arial"/>
          <w:sz w:val="22"/>
          <w:szCs w:val="22"/>
          <w:lang w:val="x-none"/>
        </w:rPr>
      </w:pPr>
      <w:r w:rsidRPr="00CA4630">
        <w:rPr>
          <w:rFonts w:ascii="Arial" w:hAnsi="Arial" w:cs="Arial"/>
          <w:b/>
          <w:sz w:val="22"/>
          <w:szCs w:val="22"/>
          <w:lang w:val="x-none"/>
        </w:rPr>
        <w:t>10-562 Olsztyn</w:t>
      </w:r>
    </w:p>
    <w:p w:rsidR="003756BE" w:rsidRPr="00CA4630" w:rsidRDefault="003756BE" w:rsidP="003756BE">
      <w:pPr>
        <w:ind w:left="426"/>
        <w:jc w:val="both"/>
        <w:rPr>
          <w:rFonts w:ascii="Arial" w:hAnsi="Arial" w:cs="Arial"/>
          <w:sz w:val="22"/>
          <w:szCs w:val="22"/>
          <w:lang w:val="x-none"/>
        </w:rPr>
      </w:pPr>
      <w:r w:rsidRPr="00CA4630">
        <w:rPr>
          <w:rFonts w:ascii="Arial" w:hAnsi="Arial" w:cs="Arial"/>
          <w:sz w:val="22"/>
          <w:szCs w:val="22"/>
          <w:lang w:val="en-US"/>
        </w:rPr>
        <w:t xml:space="preserve">    </w:t>
      </w:r>
      <w:r w:rsidRPr="00CA4630">
        <w:rPr>
          <w:rFonts w:ascii="Arial" w:hAnsi="Arial" w:cs="Arial"/>
          <w:sz w:val="22"/>
          <w:szCs w:val="22"/>
          <w:lang w:val="x-none"/>
        </w:rPr>
        <w:t>Fax: 89 </w:t>
      </w:r>
      <w:r w:rsidR="00CA4630">
        <w:rPr>
          <w:rFonts w:ascii="Arial" w:hAnsi="Arial" w:cs="Arial"/>
          <w:color w:val="000000"/>
          <w:sz w:val="22"/>
          <w:szCs w:val="22"/>
          <w:lang w:val="en-US"/>
        </w:rPr>
        <w:t xml:space="preserve">521 95 </w:t>
      </w:r>
      <w:r w:rsidRPr="00CA4630">
        <w:rPr>
          <w:rFonts w:ascii="Arial" w:hAnsi="Arial" w:cs="Arial"/>
          <w:color w:val="000000"/>
          <w:sz w:val="22"/>
          <w:szCs w:val="22"/>
          <w:lang w:val="en-US"/>
        </w:rPr>
        <w:t>9</w:t>
      </w:r>
      <w:r w:rsidR="00CA4630">
        <w:rPr>
          <w:rFonts w:ascii="Arial" w:hAnsi="Arial" w:cs="Arial"/>
          <w:color w:val="000000"/>
          <w:sz w:val="22"/>
          <w:szCs w:val="22"/>
          <w:lang w:val="en-US"/>
        </w:rPr>
        <w:t>6</w:t>
      </w:r>
    </w:p>
    <w:p w:rsidR="003756BE" w:rsidRPr="00CA4630" w:rsidRDefault="003756BE" w:rsidP="003756BE">
      <w:pPr>
        <w:ind w:left="644"/>
        <w:jc w:val="both"/>
        <w:rPr>
          <w:rFonts w:ascii="Arial" w:hAnsi="Arial" w:cs="Arial"/>
          <w:sz w:val="22"/>
          <w:szCs w:val="22"/>
          <w:lang w:val="en-US"/>
        </w:rPr>
      </w:pPr>
      <w:r w:rsidRPr="00CA4630">
        <w:rPr>
          <w:rFonts w:ascii="Arial" w:hAnsi="Arial" w:cs="Arial"/>
          <w:sz w:val="22"/>
          <w:szCs w:val="22"/>
          <w:lang w:val="en-US"/>
        </w:rPr>
        <w:t xml:space="preserve">Mail: </w:t>
      </w:r>
      <w:hyperlink r:id="rId10" w:history="1">
        <w:r w:rsidR="00BF1616" w:rsidRPr="00D37F0F">
          <w:rPr>
            <w:rStyle w:val="Hipercze"/>
            <w:rFonts w:ascii="Arial" w:hAnsi="Arial" w:cs="Arial"/>
            <w:sz w:val="22"/>
            <w:szCs w:val="22"/>
            <w:lang w:val="en-US"/>
          </w:rPr>
          <w:t>a.ficek@warmia.mazury.pl</w:t>
        </w:r>
      </w:hyperlink>
    </w:p>
    <w:p w:rsidR="003756BE" w:rsidRPr="00CA4630" w:rsidRDefault="003756BE" w:rsidP="003756BE">
      <w:pPr>
        <w:jc w:val="both"/>
        <w:rPr>
          <w:rFonts w:ascii="Arial" w:hAnsi="Arial" w:cs="Arial"/>
          <w:sz w:val="22"/>
          <w:szCs w:val="22"/>
          <w:lang w:val="en-US"/>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TERMIN SKŁADANIA OFERT</w:t>
      </w:r>
    </w:p>
    <w:p w:rsidR="003756BE" w:rsidRPr="00CA4630" w:rsidRDefault="003756BE" w:rsidP="003756BE">
      <w:pPr>
        <w:pStyle w:val="Akapitzlist"/>
        <w:numPr>
          <w:ilvl w:val="0"/>
          <w:numId w:val="19"/>
        </w:numPr>
        <w:jc w:val="both"/>
        <w:rPr>
          <w:rFonts w:ascii="Arial" w:hAnsi="Arial" w:cs="Arial"/>
        </w:rPr>
      </w:pPr>
      <w:r w:rsidRPr="00CA4630">
        <w:rPr>
          <w:rFonts w:ascii="Arial" w:hAnsi="Arial" w:cs="Arial"/>
        </w:rPr>
        <w:t xml:space="preserve">Oferta powinna być złożona/przesłana do dnia </w:t>
      </w:r>
      <w:r w:rsidR="004A2A55">
        <w:rPr>
          <w:rFonts w:ascii="Arial" w:hAnsi="Arial" w:cs="Arial"/>
        </w:rPr>
        <w:t>12.07.</w:t>
      </w:r>
      <w:bookmarkStart w:id="0" w:name="_GoBack"/>
      <w:bookmarkEnd w:id="0"/>
      <w:r w:rsidR="002F37EF">
        <w:rPr>
          <w:rFonts w:ascii="Arial" w:hAnsi="Arial" w:cs="Arial"/>
        </w:rPr>
        <w:t>2016</w:t>
      </w:r>
      <w:r w:rsidR="00273056">
        <w:rPr>
          <w:rFonts w:ascii="Arial" w:hAnsi="Arial" w:cs="Arial"/>
        </w:rPr>
        <w:t xml:space="preserve"> </w:t>
      </w:r>
      <w:r w:rsidRPr="00CA4630">
        <w:rPr>
          <w:rFonts w:ascii="Arial" w:hAnsi="Arial" w:cs="Arial"/>
        </w:rPr>
        <w:t xml:space="preserve">roku do godziny </w:t>
      </w:r>
      <w:r w:rsidR="002F37EF">
        <w:rPr>
          <w:rFonts w:ascii="Arial" w:hAnsi="Arial" w:cs="Arial"/>
        </w:rPr>
        <w:t>15</w:t>
      </w:r>
      <w:r w:rsidRPr="00CA4630">
        <w:rPr>
          <w:rFonts w:ascii="Arial" w:hAnsi="Arial" w:cs="Arial"/>
        </w:rPr>
        <w:t xml:space="preserve">:30 </w:t>
      </w:r>
      <w:r w:rsidRPr="00CA4630">
        <w:rPr>
          <w:rFonts w:ascii="Arial" w:hAnsi="Arial" w:cs="Arial"/>
        </w:rPr>
        <w:br/>
        <w:t xml:space="preserve">w wersji elektronicznej na adres e-mail: </w:t>
      </w:r>
      <w:hyperlink r:id="rId11" w:history="1">
        <w:r w:rsidR="00BF1616" w:rsidRPr="00D37F0F">
          <w:rPr>
            <w:rStyle w:val="Hipercze"/>
            <w:rFonts w:ascii="Arial" w:hAnsi="Arial" w:cs="Arial"/>
          </w:rPr>
          <w:t>a.ficek@warmia.mazury.pl</w:t>
        </w:r>
      </w:hyperlink>
      <w:r w:rsidRPr="00CA4630">
        <w:rPr>
          <w:rFonts w:ascii="Arial" w:hAnsi="Arial" w:cs="Arial"/>
        </w:rPr>
        <w:t>, za pośrednictwem faksu na numer: (89</w:t>
      </w:r>
      <w:r w:rsidR="00CA4630">
        <w:rPr>
          <w:rFonts w:ascii="Arial" w:hAnsi="Arial" w:cs="Arial"/>
          <w:color w:val="000000"/>
        </w:rPr>
        <w:t xml:space="preserve">) 521 95 </w:t>
      </w:r>
      <w:r w:rsidRPr="00CA4630">
        <w:rPr>
          <w:rFonts w:ascii="Arial" w:hAnsi="Arial" w:cs="Arial"/>
          <w:color w:val="000000"/>
        </w:rPr>
        <w:t>9</w:t>
      </w:r>
      <w:r w:rsidR="00CA4630">
        <w:rPr>
          <w:rFonts w:ascii="Arial" w:hAnsi="Arial" w:cs="Arial"/>
          <w:color w:val="000000"/>
        </w:rPr>
        <w:t>6</w:t>
      </w:r>
      <w:r w:rsidRPr="00CA4630">
        <w:rPr>
          <w:rFonts w:ascii="Arial" w:hAnsi="Arial" w:cs="Arial"/>
          <w:color w:val="000000"/>
        </w:rPr>
        <w:t xml:space="preserve"> lub pisemnie na adres:</w:t>
      </w:r>
      <w:r w:rsidRPr="00CA4630">
        <w:rPr>
          <w:rFonts w:ascii="Arial" w:hAnsi="Arial" w:cs="Arial"/>
        </w:rPr>
        <w:t xml:space="preserve"> Urząd Marszałkowski Województwa </w:t>
      </w:r>
      <w:r w:rsidRPr="00CA4630">
        <w:rPr>
          <w:rFonts w:ascii="Arial" w:hAnsi="Arial" w:cs="Arial"/>
        </w:rPr>
        <w:lastRenderedPageBreak/>
        <w:t>Warmińsko-Mazurskiego w Olsztynie  Departament Organizacyjny ul. Emilii Plater 1, 10-562 Olsztyn.</w:t>
      </w:r>
    </w:p>
    <w:p w:rsidR="003756BE" w:rsidRPr="00CA4630" w:rsidRDefault="003756BE" w:rsidP="003756BE">
      <w:pPr>
        <w:pStyle w:val="Akapitzlist"/>
        <w:numPr>
          <w:ilvl w:val="0"/>
          <w:numId w:val="19"/>
        </w:numPr>
        <w:jc w:val="both"/>
        <w:rPr>
          <w:rFonts w:ascii="Arial" w:hAnsi="Arial" w:cs="Arial"/>
        </w:rPr>
      </w:pPr>
      <w:r w:rsidRPr="00CA4630">
        <w:rPr>
          <w:rFonts w:ascii="Arial" w:hAnsi="Arial" w:cs="Arial"/>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w:t>
      </w:r>
    </w:p>
    <w:p w:rsidR="003756BE" w:rsidRPr="00CA4630" w:rsidRDefault="003756BE" w:rsidP="003756BE">
      <w:pPr>
        <w:pStyle w:val="Akapitzlist"/>
        <w:numPr>
          <w:ilvl w:val="0"/>
          <w:numId w:val="19"/>
        </w:numPr>
        <w:jc w:val="both"/>
        <w:rPr>
          <w:rFonts w:ascii="Arial" w:hAnsi="Arial" w:cs="Arial"/>
        </w:rPr>
      </w:pPr>
      <w:r w:rsidRPr="00CA4630">
        <w:rPr>
          <w:rFonts w:ascii="Arial" w:hAnsi="Arial" w:cs="Arial"/>
        </w:rPr>
        <w:t xml:space="preserve">O dotrzymaniu terminu złożenia oferty w formie elektronicznej decyduje data wpływu oferty na serwer Zamawiającego i możliwość odczytania jej treści przez Zamawiającego. </w:t>
      </w:r>
      <w:r w:rsidRPr="00CA4630">
        <w:rPr>
          <w:rFonts w:ascii="Arial" w:hAnsi="Arial" w:cs="Arial"/>
        </w:rPr>
        <w:br/>
        <w:t>Oferty złożone po upływie terminu nie będą rozpatrywane. Zamawiający nie ponosi odpowiedzialności za termin dostarczenia ofert wysyłanych za pośrednictwem poczty elektronicznej. Oferty które wpłyną po ww. terminie nie będą brane pod uwagę.</w:t>
      </w:r>
    </w:p>
    <w:p w:rsidR="003756BE" w:rsidRPr="00CA4630" w:rsidRDefault="003756BE" w:rsidP="003756BE">
      <w:pPr>
        <w:pStyle w:val="Akapitzlist"/>
        <w:jc w:val="both"/>
        <w:rPr>
          <w:rFonts w:ascii="Arial" w:hAnsi="Arial" w:cs="Arial"/>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KRYTERIA OCENY OFERTY</w:t>
      </w:r>
    </w:p>
    <w:p w:rsidR="003756BE" w:rsidRPr="00CA4630" w:rsidRDefault="003756BE" w:rsidP="00BF1616">
      <w:pPr>
        <w:numPr>
          <w:ilvl w:val="2"/>
          <w:numId w:val="32"/>
        </w:numPr>
        <w:ind w:left="709" w:hanging="426"/>
        <w:rPr>
          <w:rFonts w:ascii="Arial" w:hAnsi="Arial" w:cs="Arial"/>
          <w:color w:val="000000"/>
          <w:sz w:val="22"/>
          <w:szCs w:val="22"/>
          <w:lang w:val="pl-PL"/>
        </w:rPr>
      </w:pPr>
      <w:r w:rsidRPr="00CA4630">
        <w:rPr>
          <w:rFonts w:ascii="Arial" w:hAnsi="Arial" w:cs="Arial"/>
          <w:sz w:val="22"/>
          <w:szCs w:val="22"/>
        </w:rPr>
        <w:t xml:space="preserve">Zamawiający dokona oceny ważnych ofert na podstawie kryterium: </w:t>
      </w:r>
      <w:r w:rsidRPr="00CA4630">
        <w:rPr>
          <w:rFonts w:ascii="Arial" w:hAnsi="Arial" w:cs="Arial"/>
          <w:color w:val="000000"/>
          <w:sz w:val="22"/>
          <w:szCs w:val="22"/>
          <w:lang w:val="pl-PL"/>
        </w:rPr>
        <w:t xml:space="preserve">cena – 100 %,  </w:t>
      </w:r>
    </w:p>
    <w:p w:rsidR="003756BE" w:rsidRPr="00CA4630" w:rsidRDefault="003756BE" w:rsidP="003756BE">
      <w:pPr>
        <w:jc w:val="both"/>
        <w:rPr>
          <w:rFonts w:ascii="Arial" w:hAnsi="Arial" w:cs="Arial"/>
          <w:color w:val="000000"/>
          <w:sz w:val="22"/>
          <w:szCs w:val="22"/>
          <w:lang w:val="pl-PL"/>
        </w:rPr>
      </w:pPr>
    </w:p>
    <w:p w:rsidR="003756BE" w:rsidRPr="00CA4630" w:rsidRDefault="002F37EF" w:rsidP="00BF1616">
      <w:pPr>
        <w:pStyle w:val="Akapitzlist"/>
        <w:spacing w:line="360" w:lineRule="auto"/>
        <w:ind w:left="426" w:hanging="142"/>
        <w:jc w:val="both"/>
        <w:rPr>
          <w:rFonts w:ascii="Arial" w:hAnsi="Arial" w:cs="Arial"/>
        </w:rPr>
      </w:pPr>
      <w:r>
        <w:rPr>
          <w:rFonts w:ascii="Arial" w:hAnsi="Arial" w:cs="Arial"/>
        </w:rPr>
        <w:t xml:space="preserve">2.   </w:t>
      </w:r>
      <w:r w:rsidR="003756BE" w:rsidRPr="00CA4630">
        <w:rPr>
          <w:rFonts w:ascii="Arial" w:hAnsi="Arial" w:cs="Arial"/>
        </w:rPr>
        <w:t xml:space="preserve">Jako najkorzystniejsza zostanie wybrana oferta, która uzyska </w:t>
      </w:r>
      <w:r>
        <w:rPr>
          <w:rFonts w:ascii="Arial" w:hAnsi="Arial" w:cs="Arial"/>
        </w:rPr>
        <w:t>najniższą cenę</w:t>
      </w:r>
      <w:r w:rsidR="003756BE" w:rsidRPr="00CA4630">
        <w:rPr>
          <w:rFonts w:ascii="Arial" w:hAnsi="Arial" w:cs="Arial"/>
        </w:rPr>
        <w:t>.</w:t>
      </w:r>
    </w:p>
    <w:p w:rsidR="00CA4630" w:rsidRPr="00CA4630" w:rsidRDefault="00CA4630" w:rsidP="00CA4630">
      <w:pPr>
        <w:pStyle w:val="Akapitzlist"/>
        <w:spacing w:line="360" w:lineRule="auto"/>
        <w:ind w:left="993"/>
        <w:jc w:val="both"/>
        <w:rPr>
          <w:rFonts w:ascii="Arial" w:hAnsi="Arial" w:cs="Arial"/>
        </w:rPr>
      </w:pPr>
    </w:p>
    <w:p w:rsidR="003756BE" w:rsidRPr="00CA4630" w:rsidRDefault="003756BE" w:rsidP="003756BE">
      <w:pPr>
        <w:pStyle w:val="Akapitzlist"/>
        <w:numPr>
          <w:ilvl w:val="0"/>
          <w:numId w:val="40"/>
        </w:numPr>
        <w:tabs>
          <w:tab w:val="left" w:pos="709"/>
        </w:tabs>
        <w:jc w:val="both"/>
        <w:rPr>
          <w:rFonts w:ascii="Arial" w:hAnsi="Arial" w:cs="Arial"/>
          <w:b/>
        </w:rPr>
      </w:pPr>
      <w:r w:rsidRPr="00CA4630">
        <w:rPr>
          <w:rFonts w:ascii="Arial" w:hAnsi="Arial" w:cs="Arial"/>
          <w:b/>
        </w:rPr>
        <w:t>OCENA OFERT</w:t>
      </w:r>
    </w:p>
    <w:p w:rsidR="003756BE" w:rsidRPr="00CA4630" w:rsidRDefault="003756BE" w:rsidP="003756BE">
      <w:pPr>
        <w:pStyle w:val="Akapitzlist"/>
        <w:numPr>
          <w:ilvl w:val="1"/>
          <w:numId w:val="7"/>
        </w:numPr>
        <w:ind w:left="709"/>
        <w:jc w:val="both"/>
        <w:rPr>
          <w:rFonts w:ascii="Arial" w:hAnsi="Arial" w:cs="Arial"/>
          <w:b/>
        </w:rPr>
      </w:pPr>
      <w:r w:rsidRPr="00CA4630">
        <w:rPr>
          <w:rFonts w:ascii="Arial" w:hAnsi="Arial" w:cs="Arial"/>
        </w:rPr>
        <w:t>Zamawiający dokona oceny ważnych ofert na podstawie kryterium: cena – 100 %</w:t>
      </w:r>
    </w:p>
    <w:p w:rsidR="003756BE" w:rsidRPr="00CA4630" w:rsidRDefault="003756BE" w:rsidP="003756BE">
      <w:pPr>
        <w:pStyle w:val="Akapitzlist"/>
        <w:numPr>
          <w:ilvl w:val="1"/>
          <w:numId w:val="7"/>
        </w:numPr>
        <w:ind w:left="709"/>
        <w:jc w:val="both"/>
        <w:rPr>
          <w:rFonts w:ascii="Arial" w:hAnsi="Arial" w:cs="Arial"/>
        </w:rPr>
      </w:pPr>
      <w:r w:rsidRPr="00CA4630">
        <w:rPr>
          <w:rFonts w:ascii="Arial" w:hAnsi="Arial" w:cs="Arial"/>
        </w:rPr>
        <w:t>Oferty złożone po terminie nie będą rozpatrywane.</w:t>
      </w:r>
    </w:p>
    <w:p w:rsidR="003756BE" w:rsidRPr="00CA4630" w:rsidRDefault="003756BE" w:rsidP="003756BE">
      <w:pPr>
        <w:pStyle w:val="Akapitzlist"/>
        <w:numPr>
          <w:ilvl w:val="1"/>
          <w:numId w:val="7"/>
        </w:numPr>
        <w:ind w:left="709"/>
        <w:jc w:val="both"/>
        <w:rPr>
          <w:rFonts w:ascii="Arial" w:hAnsi="Arial" w:cs="Arial"/>
        </w:rPr>
      </w:pPr>
      <w:r w:rsidRPr="00CA4630">
        <w:rPr>
          <w:rFonts w:ascii="Arial" w:hAnsi="Arial" w:cs="Arial"/>
        </w:rPr>
        <w:t>Wykonawca może przed upływem terminu składania ofert zmienić lub wycofać swoją ofertę.</w:t>
      </w:r>
    </w:p>
    <w:p w:rsidR="003756BE" w:rsidRPr="00CA4630" w:rsidRDefault="003756BE" w:rsidP="003756BE">
      <w:pPr>
        <w:pStyle w:val="Akapitzlist"/>
        <w:numPr>
          <w:ilvl w:val="1"/>
          <w:numId w:val="7"/>
        </w:numPr>
        <w:ind w:left="709"/>
        <w:jc w:val="both"/>
        <w:rPr>
          <w:rFonts w:ascii="Arial" w:hAnsi="Arial" w:cs="Arial"/>
        </w:rPr>
      </w:pPr>
      <w:r w:rsidRPr="00CA4630">
        <w:rPr>
          <w:rFonts w:ascii="Arial" w:hAnsi="Arial" w:cs="Arial"/>
        </w:rPr>
        <w:t>W toku badania i oceny ofert Zamawiający może żądać od Wykonawców wyjaśnień dotyczących treści złożonych ofert lub uzupełnień złożonych dokumentów.</w:t>
      </w:r>
    </w:p>
    <w:p w:rsidR="00D25F93" w:rsidRPr="00CA4630" w:rsidRDefault="00D25F93" w:rsidP="00D25F93">
      <w:pPr>
        <w:pStyle w:val="Akapitzlist"/>
        <w:ind w:left="709"/>
        <w:jc w:val="both"/>
        <w:rPr>
          <w:rFonts w:ascii="Arial" w:hAnsi="Arial" w:cs="Arial"/>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 xml:space="preserve">INFORMACJE DOTYCZĄCE WYBORU NAJKORZYSTNIEJSZEJ OFERTY </w:t>
      </w:r>
    </w:p>
    <w:p w:rsidR="002F37EF" w:rsidRPr="002F37EF" w:rsidRDefault="002F37EF" w:rsidP="002F37EF">
      <w:pPr>
        <w:ind w:left="360"/>
        <w:jc w:val="both"/>
        <w:rPr>
          <w:rFonts w:ascii="Arial" w:hAnsi="Arial" w:cs="Arial"/>
        </w:rPr>
      </w:pPr>
      <w:r w:rsidRPr="002F37EF">
        <w:rPr>
          <w:rFonts w:ascii="Arial" w:hAnsi="Arial" w:cs="Arial"/>
        </w:rPr>
        <w:t xml:space="preserve">Wybór najkorzystniejszej oferty zostanie ogłoszony na stronie internetowej pod adresem: </w:t>
      </w:r>
      <w:hyperlink r:id="rId12" w:history="1">
        <w:r w:rsidRPr="002F37EF">
          <w:rPr>
            <w:rStyle w:val="Hipercze"/>
            <w:rFonts w:ascii="Arial" w:hAnsi="Arial" w:cs="Arial"/>
          </w:rPr>
          <w:t>www.bip.warmia.mazury.pl</w:t>
        </w:r>
      </w:hyperlink>
      <w:r w:rsidRPr="002F37EF">
        <w:rPr>
          <w:rFonts w:ascii="Arial" w:hAnsi="Arial" w:cs="Arial"/>
        </w:rPr>
        <w:t xml:space="preserve">, </w:t>
      </w:r>
      <w:hyperlink r:id="rId13" w:history="1">
        <w:r w:rsidRPr="002F37EF">
          <w:rPr>
            <w:rStyle w:val="Hipercze"/>
            <w:rFonts w:ascii="Arial" w:hAnsi="Arial" w:cs="Arial"/>
          </w:rPr>
          <w:t>www.rpo.warmia.mazury.pl</w:t>
        </w:r>
      </w:hyperlink>
      <w:r w:rsidRPr="002F37EF">
        <w:rPr>
          <w:rFonts w:ascii="Arial" w:hAnsi="Arial" w:cs="Arial"/>
        </w:rPr>
        <w:t xml:space="preserve"> oraz przesłany Wykonawcom biorącym udział w niniejszym zapytaniu mailem, faksem lub pisemnie. </w:t>
      </w:r>
    </w:p>
    <w:p w:rsidR="00D25F93" w:rsidRPr="00CA4630" w:rsidRDefault="00D25F93" w:rsidP="003756BE">
      <w:pPr>
        <w:ind w:left="284"/>
        <w:jc w:val="both"/>
        <w:rPr>
          <w:rFonts w:ascii="Arial" w:hAnsi="Arial" w:cs="Arial"/>
          <w:sz w:val="22"/>
          <w:szCs w:val="22"/>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bCs/>
        </w:rPr>
        <w:t>INFORMACJE DOTYCZĄCE MOŻLIWOŚCI UNIEWAŻNIENIA POSTĘPOWANIA</w:t>
      </w:r>
    </w:p>
    <w:p w:rsidR="003756BE" w:rsidRPr="00CA4630" w:rsidRDefault="003756BE" w:rsidP="003756BE">
      <w:pPr>
        <w:numPr>
          <w:ilvl w:val="0"/>
          <w:numId w:val="20"/>
        </w:numPr>
        <w:autoSpaceDE w:val="0"/>
        <w:autoSpaceDN w:val="0"/>
        <w:adjustRightInd w:val="0"/>
        <w:ind w:left="567" w:hanging="283"/>
        <w:jc w:val="both"/>
        <w:rPr>
          <w:rFonts w:ascii="Arial" w:hAnsi="Arial" w:cs="Arial"/>
          <w:sz w:val="22"/>
          <w:szCs w:val="22"/>
        </w:rPr>
      </w:pPr>
      <w:r w:rsidRPr="00CA4630">
        <w:rPr>
          <w:rFonts w:ascii="Arial" w:hAnsi="Arial" w:cs="Arial"/>
          <w:sz w:val="22"/>
          <w:szCs w:val="22"/>
        </w:rPr>
        <w:t>Zamawiający zastrzega sobie prawo unieważnienia postępowania na każdym jego etapie.</w:t>
      </w:r>
    </w:p>
    <w:p w:rsidR="003756BE" w:rsidRPr="00CA4630" w:rsidRDefault="003756BE" w:rsidP="003756BE">
      <w:pPr>
        <w:numPr>
          <w:ilvl w:val="0"/>
          <w:numId w:val="20"/>
        </w:numPr>
        <w:tabs>
          <w:tab w:val="left" w:pos="567"/>
        </w:tabs>
        <w:autoSpaceDE w:val="0"/>
        <w:autoSpaceDN w:val="0"/>
        <w:adjustRightInd w:val="0"/>
        <w:jc w:val="both"/>
        <w:rPr>
          <w:rFonts w:ascii="Arial" w:hAnsi="Arial" w:cs="Arial"/>
          <w:sz w:val="22"/>
          <w:szCs w:val="22"/>
        </w:rPr>
      </w:pPr>
      <w:r w:rsidRPr="00CA4630">
        <w:rPr>
          <w:rFonts w:ascii="Arial" w:hAnsi="Arial" w:cs="Arial"/>
          <w:sz w:val="22"/>
          <w:szCs w:val="22"/>
        </w:rPr>
        <w:t>Postępowanie o zamówienie unieważnia się w szczególności, jeżeli:</w:t>
      </w:r>
    </w:p>
    <w:p w:rsidR="003756BE" w:rsidRPr="00CA4630" w:rsidRDefault="003756BE" w:rsidP="003756BE">
      <w:pPr>
        <w:numPr>
          <w:ilvl w:val="0"/>
          <w:numId w:val="10"/>
        </w:numPr>
        <w:autoSpaceDE w:val="0"/>
        <w:autoSpaceDN w:val="0"/>
        <w:adjustRightInd w:val="0"/>
        <w:ind w:left="993" w:hanging="426"/>
        <w:jc w:val="both"/>
        <w:rPr>
          <w:rFonts w:ascii="Arial" w:hAnsi="Arial" w:cs="Arial"/>
          <w:sz w:val="22"/>
          <w:szCs w:val="22"/>
        </w:rPr>
      </w:pPr>
      <w:r w:rsidRPr="00CA4630">
        <w:rPr>
          <w:rFonts w:ascii="Arial" w:hAnsi="Arial" w:cs="Arial"/>
          <w:sz w:val="22"/>
          <w:szCs w:val="22"/>
        </w:rPr>
        <w:t>nie wpłynęła żadna oferta,</w:t>
      </w:r>
    </w:p>
    <w:p w:rsidR="003756BE" w:rsidRPr="00CA4630" w:rsidRDefault="003756BE" w:rsidP="003756BE">
      <w:pPr>
        <w:numPr>
          <w:ilvl w:val="0"/>
          <w:numId w:val="10"/>
        </w:numPr>
        <w:autoSpaceDE w:val="0"/>
        <w:autoSpaceDN w:val="0"/>
        <w:adjustRightInd w:val="0"/>
        <w:ind w:left="993" w:hanging="426"/>
        <w:jc w:val="both"/>
        <w:rPr>
          <w:rFonts w:ascii="Arial" w:hAnsi="Arial" w:cs="Arial"/>
          <w:sz w:val="22"/>
          <w:szCs w:val="22"/>
        </w:rPr>
      </w:pPr>
      <w:r w:rsidRPr="00CA4630">
        <w:rPr>
          <w:rFonts w:ascii="Arial" w:hAnsi="Arial" w:cs="Arial"/>
          <w:sz w:val="22"/>
          <w:szCs w:val="22"/>
        </w:rPr>
        <w:t>cena najkorzystniejszej oferty przewyższa kwotę, którą zamawiający może przeznaczyć na sfinansowanie zamówienia,</w:t>
      </w:r>
    </w:p>
    <w:p w:rsidR="003756BE" w:rsidRPr="00CA4630" w:rsidRDefault="003756BE" w:rsidP="003756BE">
      <w:pPr>
        <w:numPr>
          <w:ilvl w:val="0"/>
          <w:numId w:val="10"/>
        </w:numPr>
        <w:autoSpaceDE w:val="0"/>
        <w:autoSpaceDN w:val="0"/>
        <w:adjustRightInd w:val="0"/>
        <w:ind w:left="993" w:hanging="426"/>
        <w:jc w:val="both"/>
        <w:rPr>
          <w:rFonts w:ascii="Arial" w:hAnsi="Arial" w:cs="Arial"/>
          <w:sz w:val="22"/>
          <w:szCs w:val="22"/>
        </w:rPr>
      </w:pPr>
      <w:r w:rsidRPr="00CA4630">
        <w:rPr>
          <w:rFonts w:ascii="Arial" w:hAnsi="Arial" w:cs="Arial"/>
          <w:sz w:val="22"/>
          <w:szCs w:val="22"/>
        </w:rPr>
        <w:t>wystąpiły istotne zmiany okoliczności powodujące, że prowadzenie postępowania nie leży w interesie publicznym / zamawiającego, czego nie można było przewidzieć w chwili uruchamiania postępowania,</w:t>
      </w:r>
    </w:p>
    <w:p w:rsidR="003756BE" w:rsidRPr="00CA4630" w:rsidRDefault="003756BE" w:rsidP="003756BE">
      <w:pPr>
        <w:numPr>
          <w:ilvl w:val="0"/>
          <w:numId w:val="10"/>
        </w:numPr>
        <w:autoSpaceDE w:val="0"/>
        <w:autoSpaceDN w:val="0"/>
        <w:adjustRightInd w:val="0"/>
        <w:ind w:left="993" w:hanging="426"/>
        <w:jc w:val="both"/>
        <w:rPr>
          <w:rFonts w:ascii="Arial" w:hAnsi="Arial" w:cs="Arial"/>
          <w:sz w:val="22"/>
          <w:szCs w:val="22"/>
        </w:rPr>
      </w:pPr>
      <w:r w:rsidRPr="00CA4630">
        <w:rPr>
          <w:rFonts w:ascii="Arial" w:hAnsi="Arial" w:cs="Arial"/>
          <w:sz w:val="22"/>
          <w:szCs w:val="22"/>
        </w:rPr>
        <w:t xml:space="preserve">zawiera błędy popełnione przez zamawiającego uniemożliwiające kontynuowanie postępowania bądź zawarcie umowy. </w:t>
      </w:r>
    </w:p>
    <w:p w:rsidR="003756BE" w:rsidRPr="00CA4630" w:rsidRDefault="003756BE" w:rsidP="003756BE">
      <w:pPr>
        <w:jc w:val="both"/>
        <w:rPr>
          <w:rFonts w:ascii="Arial" w:hAnsi="Arial" w:cs="Arial"/>
          <w:sz w:val="22"/>
          <w:szCs w:val="22"/>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t>DODATKOWE INFORMACJE</w:t>
      </w:r>
    </w:p>
    <w:p w:rsidR="003756BE" w:rsidRDefault="003756BE" w:rsidP="003756BE">
      <w:pPr>
        <w:ind w:left="567"/>
        <w:jc w:val="both"/>
        <w:rPr>
          <w:rFonts w:ascii="Arial" w:hAnsi="Arial" w:cs="Arial"/>
          <w:sz w:val="22"/>
          <w:szCs w:val="22"/>
        </w:rPr>
      </w:pPr>
      <w:r w:rsidRPr="00CA4630">
        <w:rPr>
          <w:rFonts w:ascii="Arial" w:hAnsi="Arial" w:cs="Arial"/>
          <w:sz w:val="22"/>
          <w:szCs w:val="22"/>
        </w:rPr>
        <w:t xml:space="preserve">Dodatkowych informacji udziela </w:t>
      </w:r>
      <w:r w:rsidR="00BF1616">
        <w:rPr>
          <w:rFonts w:ascii="Arial" w:hAnsi="Arial" w:cs="Arial"/>
          <w:sz w:val="22"/>
          <w:szCs w:val="22"/>
        </w:rPr>
        <w:t>Adrian Ficek</w:t>
      </w:r>
      <w:r w:rsidRPr="00CA4630">
        <w:rPr>
          <w:rFonts w:ascii="Arial" w:hAnsi="Arial" w:cs="Arial"/>
          <w:sz w:val="22"/>
          <w:szCs w:val="22"/>
        </w:rPr>
        <w:t xml:space="preserve"> pod</w:t>
      </w:r>
      <w:r w:rsidR="00BF1616">
        <w:rPr>
          <w:rFonts w:ascii="Arial" w:hAnsi="Arial" w:cs="Arial"/>
          <w:sz w:val="22"/>
          <w:szCs w:val="22"/>
        </w:rPr>
        <w:t xml:space="preserve"> numerem telefonu (89) 521 95 84</w:t>
      </w:r>
      <w:r w:rsidRPr="00CA4630">
        <w:rPr>
          <w:rFonts w:ascii="Arial" w:hAnsi="Arial" w:cs="Arial"/>
          <w:sz w:val="22"/>
          <w:szCs w:val="22"/>
        </w:rPr>
        <w:t>.</w:t>
      </w:r>
    </w:p>
    <w:p w:rsidR="00BF1616" w:rsidRDefault="00BF1616" w:rsidP="003756BE">
      <w:pPr>
        <w:ind w:left="567"/>
        <w:jc w:val="both"/>
        <w:rPr>
          <w:rFonts w:ascii="Arial" w:hAnsi="Arial" w:cs="Arial"/>
          <w:sz w:val="22"/>
          <w:szCs w:val="22"/>
        </w:rPr>
      </w:pPr>
    </w:p>
    <w:p w:rsidR="00BF1616" w:rsidRPr="00CA4630" w:rsidRDefault="00BF1616" w:rsidP="003756BE">
      <w:pPr>
        <w:ind w:left="567"/>
        <w:jc w:val="both"/>
        <w:rPr>
          <w:rFonts w:ascii="Arial" w:hAnsi="Arial" w:cs="Arial"/>
          <w:sz w:val="22"/>
          <w:szCs w:val="22"/>
        </w:rPr>
      </w:pPr>
    </w:p>
    <w:p w:rsidR="003756BE" w:rsidRPr="00CA4630" w:rsidRDefault="003756BE" w:rsidP="003756BE">
      <w:pPr>
        <w:ind w:left="720"/>
        <w:jc w:val="both"/>
        <w:rPr>
          <w:rFonts w:ascii="Arial" w:hAnsi="Arial" w:cs="Arial"/>
          <w:sz w:val="22"/>
          <w:szCs w:val="22"/>
        </w:rPr>
      </w:pPr>
    </w:p>
    <w:p w:rsidR="003756BE" w:rsidRPr="00CA4630" w:rsidRDefault="003756BE" w:rsidP="003756BE">
      <w:pPr>
        <w:pStyle w:val="Akapitzlist"/>
        <w:numPr>
          <w:ilvl w:val="0"/>
          <w:numId w:val="40"/>
        </w:numPr>
        <w:jc w:val="both"/>
        <w:rPr>
          <w:rFonts w:ascii="Arial" w:hAnsi="Arial" w:cs="Arial"/>
          <w:b/>
        </w:rPr>
      </w:pPr>
      <w:r w:rsidRPr="00CA4630">
        <w:rPr>
          <w:rFonts w:ascii="Arial" w:hAnsi="Arial" w:cs="Arial"/>
          <w:b/>
        </w:rPr>
        <w:lastRenderedPageBreak/>
        <w:t>ZAŁĄCZNIKI</w:t>
      </w:r>
    </w:p>
    <w:p w:rsidR="003756BE" w:rsidRPr="00CA4630" w:rsidRDefault="003756BE" w:rsidP="003756BE">
      <w:pPr>
        <w:numPr>
          <w:ilvl w:val="0"/>
          <w:numId w:val="21"/>
        </w:numPr>
        <w:jc w:val="both"/>
        <w:rPr>
          <w:rFonts w:ascii="Arial" w:hAnsi="Arial" w:cs="Arial"/>
          <w:sz w:val="22"/>
          <w:szCs w:val="22"/>
        </w:rPr>
      </w:pPr>
      <w:r w:rsidRPr="00CA4630">
        <w:rPr>
          <w:rFonts w:ascii="Arial" w:hAnsi="Arial" w:cs="Arial"/>
          <w:sz w:val="22"/>
          <w:szCs w:val="22"/>
        </w:rPr>
        <w:t>Fo</w:t>
      </w:r>
      <w:r w:rsidR="002F37EF">
        <w:rPr>
          <w:rFonts w:ascii="Arial" w:hAnsi="Arial" w:cs="Arial"/>
          <w:sz w:val="22"/>
          <w:szCs w:val="22"/>
        </w:rPr>
        <w:t>rmularz ofertowy (Załącznik nr 1</w:t>
      </w:r>
      <w:r w:rsidRPr="00CA4630">
        <w:rPr>
          <w:rFonts w:ascii="Arial" w:hAnsi="Arial" w:cs="Arial"/>
          <w:sz w:val="22"/>
          <w:szCs w:val="22"/>
        </w:rPr>
        <w:t>).</w:t>
      </w:r>
    </w:p>
    <w:p w:rsidR="003756BE" w:rsidRPr="00CA4630" w:rsidRDefault="002F37EF" w:rsidP="003756BE">
      <w:pPr>
        <w:numPr>
          <w:ilvl w:val="0"/>
          <w:numId w:val="21"/>
        </w:numPr>
        <w:jc w:val="both"/>
        <w:rPr>
          <w:rFonts w:ascii="Arial" w:hAnsi="Arial" w:cs="Arial"/>
          <w:sz w:val="22"/>
          <w:szCs w:val="22"/>
        </w:rPr>
      </w:pPr>
      <w:r>
        <w:rPr>
          <w:rFonts w:ascii="Arial" w:hAnsi="Arial" w:cs="Arial"/>
          <w:sz w:val="22"/>
          <w:szCs w:val="22"/>
        </w:rPr>
        <w:t>Zamówienie (Załącznik nr 2</w:t>
      </w:r>
      <w:r w:rsidR="003756BE" w:rsidRPr="00CA4630">
        <w:rPr>
          <w:rFonts w:ascii="Arial" w:hAnsi="Arial" w:cs="Arial"/>
          <w:sz w:val="22"/>
          <w:szCs w:val="22"/>
        </w:rPr>
        <w:t>).</w:t>
      </w:r>
    </w:p>
    <w:p w:rsidR="00841A7C" w:rsidRPr="003756BE" w:rsidRDefault="00841A7C" w:rsidP="003756BE">
      <w:pPr>
        <w:pStyle w:val="Akapitzlist"/>
        <w:ind w:left="284"/>
        <w:jc w:val="both"/>
        <w:rPr>
          <w:rFonts w:ascii="Arial" w:hAnsi="Arial" w:cs="Arial"/>
        </w:rPr>
      </w:pPr>
    </w:p>
    <w:sectPr w:rsidR="00841A7C" w:rsidRPr="003756BE" w:rsidSect="009D3472">
      <w:footerReference w:type="default" r:id="rId14"/>
      <w:headerReference w:type="first" r:id="rId15"/>
      <w:footerReference w:type="first" r:id="rId16"/>
      <w:type w:val="continuous"/>
      <w:pgSz w:w="11900" w:h="16840"/>
      <w:pgMar w:top="1440" w:right="1080" w:bottom="1440" w:left="1080" w:header="907"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6D" w:rsidRDefault="008E016D">
      <w:r>
        <w:separator/>
      </w:r>
    </w:p>
  </w:endnote>
  <w:endnote w:type="continuationSeparator" w:id="0">
    <w:p w:rsidR="008E016D" w:rsidRDefault="008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8B5E" id="Rectangle 43"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6704"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44F6" id="Rectangle 21" o:spid="_x0000_s1026" style="position:absolute;margin-left:0;margin-top:49.25pt;width:45.35pt;height:36.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6D" w:rsidRDefault="008E016D">
      <w:r>
        <w:separator/>
      </w:r>
    </w:p>
  </w:footnote>
  <w:footnote w:type="continuationSeparator" w:id="0">
    <w:p w:rsidR="008E016D" w:rsidRDefault="008E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292978" w:rsidP="000A4E81">
    <w:pPr>
      <w:pStyle w:val="Nagwek"/>
      <w:rPr>
        <w:rFonts w:ascii="Times New Roman" w:hAnsi="Times New Roman"/>
      </w:rPr>
    </w:pPr>
    <w:r w:rsidRPr="00BF487F">
      <w:rPr>
        <w:noProof/>
        <w:lang w:val="pl-PL" w:eastAsia="pl-PL"/>
      </w:rPr>
      <w:drawing>
        <wp:anchor distT="0" distB="0" distL="114300" distR="114300" simplePos="0" relativeHeight="251666944" behindDoc="0" locked="0" layoutInCell="1" allowOverlap="1">
          <wp:simplePos x="0" y="0"/>
          <wp:positionH relativeFrom="margin">
            <wp:posOffset>644525</wp:posOffset>
          </wp:positionH>
          <wp:positionV relativeFrom="margin">
            <wp:posOffset>62865</wp:posOffset>
          </wp:positionV>
          <wp:extent cx="5762625" cy="742950"/>
          <wp:effectExtent l="0" t="0" r="9525" b="0"/>
          <wp:wrapSquare wrapText="bothSides"/>
          <wp:docPr id="16" name="Obraz 16"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brzezicka\AppData\Local\Microsoft\Windows\Temporary Internet Files\Content.Outlook\OKA8FBMG\poziom_polskie_kolor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anchor>
      </w:drawing>
    </w:r>
    <w:r w:rsidR="00D33956">
      <w:rPr>
        <w:rFonts w:ascii="Times New Roman" w:hAnsi="Times New Roman"/>
        <w:noProof/>
        <w:lang w:val="pl-PL" w:eastAsia="pl-PL"/>
      </w:rPr>
      <mc:AlternateContent>
        <mc:Choice Requires="wpg">
          <w:drawing>
            <wp:anchor distT="0" distB="0" distL="114300" distR="114300" simplePos="0" relativeHeight="251659776" behindDoc="0" locked="0" layoutInCell="1" allowOverlap="1">
              <wp:simplePos x="0" y="0"/>
              <wp:positionH relativeFrom="column">
                <wp:posOffset>-683895</wp:posOffset>
              </wp:positionH>
              <wp:positionV relativeFrom="paragraph">
                <wp:posOffset>-575945</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3.85pt;margin-top:-45.35pt;width:447.6pt;height:99pt;z-index:25165977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3"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3E67"/>
    <w:multiLevelType w:val="hybridMultilevel"/>
    <w:tmpl w:val="AF829190"/>
    <w:lvl w:ilvl="0" w:tplc="ECE47F28">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8"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6449B6"/>
    <w:multiLevelType w:val="hybridMultilevel"/>
    <w:tmpl w:val="ED7A1AFA"/>
    <w:lvl w:ilvl="0" w:tplc="5886A524">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76B5C4A"/>
    <w:multiLevelType w:val="hybridMultilevel"/>
    <w:tmpl w:val="C8529FBE"/>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2AE67A94"/>
    <w:multiLevelType w:val="hybridMultilevel"/>
    <w:tmpl w:val="A1B8A696"/>
    <w:lvl w:ilvl="0" w:tplc="70F8519E">
      <w:start w:val="1"/>
      <w:numFmt w:val="decimal"/>
      <w:lvlText w:val="%1)"/>
      <w:lvlJc w:val="left"/>
      <w:pPr>
        <w:ind w:left="1494" w:hanging="360"/>
      </w:pPr>
      <w:rPr>
        <w:rFonts w:ascii="Arial" w:eastAsia="Calibri" w:hAnsi="Arial" w:cs="Arial"/>
        <w:b w:val="0"/>
        <w:i w:val="0"/>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 w15:restartNumberingAfterBreak="0">
    <w:nsid w:val="305310A3"/>
    <w:multiLevelType w:val="hybridMultilevel"/>
    <w:tmpl w:val="424EF5DE"/>
    <w:lvl w:ilvl="0" w:tplc="623898FA">
      <w:start w:val="2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98D1759"/>
    <w:multiLevelType w:val="hybridMultilevel"/>
    <w:tmpl w:val="37D8A7AA"/>
    <w:lvl w:ilvl="0" w:tplc="8EB06D6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115876"/>
    <w:multiLevelType w:val="hybridMultilevel"/>
    <w:tmpl w:val="F8C8955E"/>
    <w:lvl w:ilvl="0" w:tplc="516E532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4134E"/>
    <w:multiLevelType w:val="hybridMultilevel"/>
    <w:tmpl w:val="B51EB69C"/>
    <w:lvl w:ilvl="0" w:tplc="112C4246">
      <w:start w:val="1"/>
      <w:numFmt w:val="decimal"/>
      <w:lvlText w:val="%1."/>
      <w:lvlJc w:val="left"/>
      <w:pPr>
        <w:ind w:left="720" w:hanging="360"/>
      </w:pPr>
      <w:rPr>
        <w:rFonts w:ascii="Arial" w:eastAsia="Cambria" w:hAnsi="Arial" w:cs="Aria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AD77FB4"/>
    <w:multiLevelType w:val="hybridMultilevel"/>
    <w:tmpl w:val="AD3ECF0C"/>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D5C42F8"/>
    <w:multiLevelType w:val="hybridMultilevel"/>
    <w:tmpl w:val="AC9C4C0A"/>
    <w:lvl w:ilvl="0" w:tplc="49D011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3850A30"/>
    <w:multiLevelType w:val="hybridMultilevel"/>
    <w:tmpl w:val="B85ADED4"/>
    <w:lvl w:ilvl="0" w:tplc="B09E367C">
      <w:start w:val="4"/>
      <w:numFmt w:val="low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37" w15:restartNumberingAfterBreak="0">
    <w:nsid w:val="773A40A1"/>
    <w:multiLevelType w:val="hybridMultilevel"/>
    <w:tmpl w:val="819CAD86"/>
    <w:lvl w:ilvl="0" w:tplc="6930C724">
      <w:start w:val="1"/>
      <w:numFmt w:val="upperRoman"/>
      <w:lvlText w:val="%1."/>
      <w:lvlJc w:val="left"/>
      <w:pPr>
        <w:ind w:left="1080" w:hanging="720"/>
      </w:pPr>
      <w:rPr>
        <w:rFonts w:hint="default"/>
        <w:b/>
        <w:sz w:val="22"/>
        <w:szCs w:val="22"/>
      </w:r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B02CC"/>
    <w:multiLevelType w:val="multilevel"/>
    <w:tmpl w:val="D4AAFC4C"/>
    <w:lvl w:ilvl="0">
      <w:start w:val="1"/>
      <w:numFmt w:val="decimal"/>
      <w:lvlText w:val="%1."/>
      <w:lvlJc w:val="left"/>
      <w:pPr>
        <w:tabs>
          <w:tab w:val="num" w:pos="9575"/>
        </w:tabs>
        <w:ind w:left="9575"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Arial" w:eastAsia="Cambria" w:hAnsi="Arial" w:cs="Arial"/>
        <w:b w:val="0"/>
        <w:color w:val="auto"/>
        <w:lang w:val="cs-CZ"/>
      </w:rPr>
    </w:lvl>
    <w:lvl w:ilvl="3">
      <w:start w:val="2"/>
      <w:numFmt w:val="lowerLetter"/>
      <w:lvlText w:val="%4)"/>
      <w:lvlJc w:val="left"/>
      <w:pPr>
        <w:ind w:left="2520" w:hanging="360"/>
      </w:pPr>
      <w:rPr>
        <w:rFonts w:hint="default"/>
        <w:color w:val="auto"/>
      </w:rPr>
    </w:lvl>
    <w:lvl w:ilvl="4">
      <w:start w:val="7"/>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6"/>
  </w:num>
  <w:num w:numId="4">
    <w:abstractNumId w:val="29"/>
  </w:num>
  <w:num w:numId="5">
    <w:abstractNumId w:val="26"/>
  </w:num>
  <w:num w:numId="6">
    <w:abstractNumId w:val="0"/>
  </w:num>
  <w:num w:numId="7">
    <w:abstractNumId w:val="30"/>
  </w:num>
  <w:num w:numId="8">
    <w:abstractNumId w:val="34"/>
  </w:num>
  <w:num w:numId="9">
    <w:abstractNumId w:val="36"/>
  </w:num>
  <w:num w:numId="10">
    <w:abstractNumId w:val="9"/>
  </w:num>
  <w:num w:numId="11">
    <w:abstractNumId w:val="11"/>
  </w:num>
  <w:num w:numId="12">
    <w:abstractNumId w:val="24"/>
  </w:num>
  <w:num w:numId="13">
    <w:abstractNumId w:val="39"/>
  </w:num>
  <w:num w:numId="14">
    <w:abstractNumId w:val="27"/>
  </w:num>
  <w:num w:numId="15">
    <w:abstractNumId w:val="19"/>
  </w:num>
  <w:num w:numId="16">
    <w:abstractNumId w:val="1"/>
  </w:num>
  <w:num w:numId="17">
    <w:abstractNumId w:val="23"/>
  </w:num>
  <w:num w:numId="18">
    <w:abstractNumId w:val="28"/>
  </w:num>
  <w:num w:numId="19">
    <w:abstractNumId w:val="14"/>
  </w:num>
  <w:num w:numId="20">
    <w:abstractNumId w:val="31"/>
  </w:num>
  <w:num w:numId="21">
    <w:abstractNumId w:val="35"/>
  </w:num>
  <w:num w:numId="22">
    <w:abstractNumId w:val="12"/>
  </w:num>
  <w:num w:numId="23">
    <w:abstractNumId w:val="15"/>
  </w:num>
  <w:num w:numId="24">
    <w:abstractNumId w:val="40"/>
  </w:num>
  <w:num w:numId="25">
    <w:abstractNumId w:val="4"/>
  </w:num>
  <w:num w:numId="26">
    <w:abstractNumId w:val="8"/>
  </w:num>
  <w:num w:numId="27">
    <w:abstractNumId w:val="25"/>
  </w:num>
  <w:num w:numId="28">
    <w:abstractNumId w:val="3"/>
  </w:num>
  <w:num w:numId="29">
    <w:abstractNumId w:val="2"/>
  </w:num>
  <w:num w:numId="30">
    <w:abstractNumId w:val="21"/>
  </w:num>
  <w:num w:numId="31">
    <w:abstractNumId w:val="7"/>
  </w:num>
  <w:num w:numId="32">
    <w:abstractNumId w:val="38"/>
  </w:num>
  <w:num w:numId="33">
    <w:abstractNumId w:val="16"/>
  </w:num>
  <w:num w:numId="34">
    <w:abstractNumId w:val="17"/>
  </w:num>
  <w:num w:numId="35">
    <w:abstractNumId w:val="5"/>
  </w:num>
  <w:num w:numId="36">
    <w:abstractNumId w:val="33"/>
  </w:num>
  <w:num w:numId="37">
    <w:abstractNumId w:val="10"/>
  </w:num>
  <w:num w:numId="38">
    <w:abstractNumId w:val="32"/>
  </w:num>
  <w:num w:numId="39">
    <w:abstractNumId w:val="37"/>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20A91"/>
    <w:rsid w:val="000218C7"/>
    <w:rsid w:val="00022D12"/>
    <w:rsid w:val="000234BE"/>
    <w:rsid w:val="00031726"/>
    <w:rsid w:val="00042D9D"/>
    <w:rsid w:val="00043AA3"/>
    <w:rsid w:val="000508FD"/>
    <w:rsid w:val="00056F73"/>
    <w:rsid w:val="00057F34"/>
    <w:rsid w:val="000601CF"/>
    <w:rsid w:val="0006359D"/>
    <w:rsid w:val="0006759E"/>
    <w:rsid w:val="000861B8"/>
    <w:rsid w:val="000866AA"/>
    <w:rsid w:val="00087E95"/>
    <w:rsid w:val="0009376E"/>
    <w:rsid w:val="000A017D"/>
    <w:rsid w:val="000A1BE8"/>
    <w:rsid w:val="000A35B0"/>
    <w:rsid w:val="000A4E81"/>
    <w:rsid w:val="000C04D5"/>
    <w:rsid w:val="000D22B1"/>
    <w:rsid w:val="000D3744"/>
    <w:rsid w:val="000E1D7F"/>
    <w:rsid w:val="00101982"/>
    <w:rsid w:val="0010230E"/>
    <w:rsid w:val="00102BE8"/>
    <w:rsid w:val="001112F1"/>
    <w:rsid w:val="001153A8"/>
    <w:rsid w:val="00120594"/>
    <w:rsid w:val="00122960"/>
    <w:rsid w:val="00132E8B"/>
    <w:rsid w:val="0013516F"/>
    <w:rsid w:val="00142597"/>
    <w:rsid w:val="00146E7B"/>
    <w:rsid w:val="00151629"/>
    <w:rsid w:val="00175CD4"/>
    <w:rsid w:val="001926CD"/>
    <w:rsid w:val="001943D5"/>
    <w:rsid w:val="001963CF"/>
    <w:rsid w:val="001A2684"/>
    <w:rsid w:val="001A6308"/>
    <w:rsid w:val="001A684D"/>
    <w:rsid w:val="001B2AE9"/>
    <w:rsid w:val="001B4DDD"/>
    <w:rsid w:val="001D1261"/>
    <w:rsid w:val="001E41F1"/>
    <w:rsid w:val="001E6653"/>
    <w:rsid w:val="001E6CB1"/>
    <w:rsid w:val="001F55E2"/>
    <w:rsid w:val="001F59FD"/>
    <w:rsid w:val="0020726F"/>
    <w:rsid w:val="00212112"/>
    <w:rsid w:val="0021644E"/>
    <w:rsid w:val="00216AD2"/>
    <w:rsid w:val="00222025"/>
    <w:rsid w:val="0022348C"/>
    <w:rsid w:val="00223B60"/>
    <w:rsid w:val="00231B91"/>
    <w:rsid w:val="002356E3"/>
    <w:rsid w:val="0023632B"/>
    <w:rsid w:val="00240B94"/>
    <w:rsid w:val="002420A6"/>
    <w:rsid w:val="002422F7"/>
    <w:rsid w:val="002433F3"/>
    <w:rsid w:val="00246245"/>
    <w:rsid w:val="0025139B"/>
    <w:rsid w:val="0025377F"/>
    <w:rsid w:val="00264F99"/>
    <w:rsid w:val="00267DA2"/>
    <w:rsid w:val="00273056"/>
    <w:rsid w:val="00282C60"/>
    <w:rsid w:val="00283BF1"/>
    <w:rsid w:val="00292978"/>
    <w:rsid w:val="002A14AE"/>
    <w:rsid w:val="002B13C2"/>
    <w:rsid w:val="002B7531"/>
    <w:rsid w:val="002C3488"/>
    <w:rsid w:val="002C7263"/>
    <w:rsid w:val="002E54CE"/>
    <w:rsid w:val="002E682B"/>
    <w:rsid w:val="002F1744"/>
    <w:rsid w:val="002F33D4"/>
    <w:rsid w:val="002F37EF"/>
    <w:rsid w:val="002F5F2D"/>
    <w:rsid w:val="003052E4"/>
    <w:rsid w:val="0030704A"/>
    <w:rsid w:val="00311283"/>
    <w:rsid w:val="003134F3"/>
    <w:rsid w:val="00322C1C"/>
    <w:rsid w:val="00325ACC"/>
    <w:rsid w:val="00340D1A"/>
    <w:rsid w:val="0034129A"/>
    <w:rsid w:val="00343002"/>
    <w:rsid w:val="003433E3"/>
    <w:rsid w:val="00344F26"/>
    <w:rsid w:val="00345A85"/>
    <w:rsid w:val="00347340"/>
    <w:rsid w:val="003522F0"/>
    <w:rsid w:val="003615C2"/>
    <w:rsid w:val="00362040"/>
    <w:rsid w:val="00366F4F"/>
    <w:rsid w:val="003707AD"/>
    <w:rsid w:val="003756BE"/>
    <w:rsid w:val="00376FA5"/>
    <w:rsid w:val="00383A81"/>
    <w:rsid w:val="0038626E"/>
    <w:rsid w:val="003914F8"/>
    <w:rsid w:val="00391ADA"/>
    <w:rsid w:val="003B36D7"/>
    <w:rsid w:val="003B4C56"/>
    <w:rsid w:val="003B689F"/>
    <w:rsid w:val="003C6A43"/>
    <w:rsid w:val="003D07AE"/>
    <w:rsid w:val="003D1AE8"/>
    <w:rsid w:val="003D38BB"/>
    <w:rsid w:val="003D417B"/>
    <w:rsid w:val="003E39E2"/>
    <w:rsid w:val="003E5A1E"/>
    <w:rsid w:val="003F1629"/>
    <w:rsid w:val="003F3895"/>
    <w:rsid w:val="003F45A4"/>
    <w:rsid w:val="003F6CF1"/>
    <w:rsid w:val="00407644"/>
    <w:rsid w:val="00422CF9"/>
    <w:rsid w:val="0043367A"/>
    <w:rsid w:val="00437F6A"/>
    <w:rsid w:val="00441479"/>
    <w:rsid w:val="00447FB2"/>
    <w:rsid w:val="00466223"/>
    <w:rsid w:val="00471E87"/>
    <w:rsid w:val="00472417"/>
    <w:rsid w:val="0048165C"/>
    <w:rsid w:val="0048255E"/>
    <w:rsid w:val="00483FEE"/>
    <w:rsid w:val="0048714C"/>
    <w:rsid w:val="00497AB2"/>
    <w:rsid w:val="004A0F81"/>
    <w:rsid w:val="004A2A55"/>
    <w:rsid w:val="004A30E5"/>
    <w:rsid w:val="004A61DD"/>
    <w:rsid w:val="004B04D8"/>
    <w:rsid w:val="004B6683"/>
    <w:rsid w:val="004B7363"/>
    <w:rsid w:val="004C35BB"/>
    <w:rsid w:val="004D1215"/>
    <w:rsid w:val="004F4317"/>
    <w:rsid w:val="004F55AF"/>
    <w:rsid w:val="0050494C"/>
    <w:rsid w:val="00506BD2"/>
    <w:rsid w:val="00512124"/>
    <w:rsid w:val="00525BC8"/>
    <w:rsid w:val="00534B2C"/>
    <w:rsid w:val="00534B5C"/>
    <w:rsid w:val="00555568"/>
    <w:rsid w:val="0056634B"/>
    <w:rsid w:val="00572FDD"/>
    <w:rsid w:val="00577B15"/>
    <w:rsid w:val="005813B5"/>
    <w:rsid w:val="0058283A"/>
    <w:rsid w:val="00585C0F"/>
    <w:rsid w:val="005871C9"/>
    <w:rsid w:val="00590E1F"/>
    <w:rsid w:val="00591140"/>
    <w:rsid w:val="00596879"/>
    <w:rsid w:val="005A2F28"/>
    <w:rsid w:val="005B55FA"/>
    <w:rsid w:val="005B6FAC"/>
    <w:rsid w:val="005C72D3"/>
    <w:rsid w:val="005C7CD5"/>
    <w:rsid w:val="005D2F2E"/>
    <w:rsid w:val="005F20E1"/>
    <w:rsid w:val="005F5151"/>
    <w:rsid w:val="005F7793"/>
    <w:rsid w:val="005F78C6"/>
    <w:rsid w:val="00610A96"/>
    <w:rsid w:val="00624916"/>
    <w:rsid w:val="00627C09"/>
    <w:rsid w:val="00656914"/>
    <w:rsid w:val="00657D53"/>
    <w:rsid w:val="006802C9"/>
    <w:rsid w:val="006805CC"/>
    <w:rsid w:val="00691A26"/>
    <w:rsid w:val="00697587"/>
    <w:rsid w:val="006B4219"/>
    <w:rsid w:val="006C0BD9"/>
    <w:rsid w:val="006F3314"/>
    <w:rsid w:val="006F4F84"/>
    <w:rsid w:val="0070367B"/>
    <w:rsid w:val="00710A43"/>
    <w:rsid w:val="007140F9"/>
    <w:rsid w:val="00725CD5"/>
    <w:rsid w:val="0073567E"/>
    <w:rsid w:val="007360D2"/>
    <w:rsid w:val="00745B37"/>
    <w:rsid w:val="00750D69"/>
    <w:rsid w:val="0075186B"/>
    <w:rsid w:val="007518AD"/>
    <w:rsid w:val="00756B56"/>
    <w:rsid w:val="007571A3"/>
    <w:rsid w:val="00772AFE"/>
    <w:rsid w:val="00772C6F"/>
    <w:rsid w:val="00773A39"/>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D21BF"/>
    <w:rsid w:val="007D2E19"/>
    <w:rsid w:val="007D3632"/>
    <w:rsid w:val="007D7C62"/>
    <w:rsid w:val="007E4D42"/>
    <w:rsid w:val="007E7B99"/>
    <w:rsid w:val="007F0C3F"/>
    <w:rsid w:val="007F0CA3"/>
    <w:rsid w:val="007F1429"/>
    <w:rsid w:val="007F2C15"/>
    <w:rsid w:val="007F564D"/>
    <w:rsid w:val="007F61ED"/>
    <w:rsid w:val="0080503C"/>
    <w:rsid w:val="00811588"/>
    <w:rsid w:val="00812CA8"/>
    <w:rsid w:val="00815CF0"/>
    <w:rsid w:val="00823041"/>
    <w:rsid w:val="00825BC3"/>
    <w:rsid w:val="00832AF9"/>
    <w:rsid w:val="00833EBF"/>
    <w:rsid w:val="00841A7C"/>
    <w:rsid w:val="008447A5"/>
    <w:rsid w:val="00844DB9"/>
    <w:rsid w:val="008456FB"/>
    <w:rsid w:val="008470F4"/>
    <w:rsid w:val="00847DB9"/>
    <w:rsid w:val="00850E2E"/>
    <w:rsid w:val="008667FC"/>
    <w:rsid w:val="00872D87"/>
    <w:rsid w:val="008817BE"/>
    <w:rsid w:val="0089363E"/>
    <w:rsid w:val="008A0662"/>
    <w:rsid w:val="008A0BF1"/>
    <w:rsid w:val="008A0E12"/>
    <w:rsid w:val="008A32A5"/>
    <w:rsid w:val="008B1C1F"/>
    <w:rsid w:val="008C2DC3"/>
    <w:rsid w:val="008D2814"/>
    <w:rsid w:val="008D75A0"/>
    <w:rsid w:val="008E016D"/>
    <w:rsid w:val="008F2707"/>
    <w:rsid w:val="009240D8"/>
    <w:rsid w:val="00931491"/>
    <w:rsid w:val="00936680"/>
    <w:rsid w:val="00936E08"/>
    <w:rsid w:val="009518B6"/>
    <w:rsid w:val="009546CB"/>
    <w:rsid w:val="009561D1"/>
    <w:rsid w:val="00975469"/>
    <w:rsid w:val="00975FE2"/>
    <w:rsid w:val="00984633"/>
    <w:rsid w:val="00984B8D"/>
    <w:rsid w:val="009919DF"/>
    <w:rsid w:val="00996A8C"/>
    <w:rsid w:val="009A456E"/>
    <w:rsid w:val="009B0A31"/>
    <w:rsid w:val="009B21B2"/>
    <w:rsid w:val="009B3160"/>
    <w:rsid w:val="009B332A"/>
    <w:rsid w:val="009C0014"/>
    <w:rsid w:val="009C1EA0"/>
    <w:rsid w:val="009C2D82"/>
    <w:rsid w:val="009C33D5"/>
    <w:rsid w:val="009C3F4A"/>
    <w:rsid w:val="009D3472"/>
    <w:rsid w:val="009D7828"/>
    <w:rsid w:val="009E29A4"/>
    <w:rsid w:val="009E599C"/>
    <w:rsid w:val="00A017F7"/>
    <w:rsid w:val="00A064AD"/>
    <w:rsid w:val="00A16B83"/>
    <w:rsid w:val="00A26038"/>
    <w:rsid w:val="00A377A6"/>
    <w:rsid w:val="00A4227D"/>
    <w:rsid w:val="00A507BA"/>
    <w:rsid w:val="00A6652C"/>
    <w:rsid w:val="00A733FE"/>
    <w:rsid w:val="00A740D3"/>
    <w:rsid w:val="00A76082"/>
    <w:rsid w:val="00A81C08"/>
    <w:rsid w:val="00A82326"/>
    <w:rsid w:val="00A85193"/>
    <w:rsid w:val="00AA05FA"/>
    <w:rsid w:val="00AB4B12"/>
    <w:rsid w:val="00AC450D"/>
    <w:rsid w:val="00AC72D7"/>
    <w:rsid w:val="00AC746E"/>
    <w:rsid w:val="00AC7756"/>
    <w:rsid w:val="00AC7A79"/>
    <w:rsid w:val="00AD33D2"/>
    <w:rsid w:val="00AD3CAC"/>
    <w:rsid w:val="00AD63D9"/>
    <w:rsid w:val="00AE2B08"/>
    <w:rsid w:val="00B05605"/>
    <w:rsid w:val="00B101C9"/>
    <w:rsid w:val="00B1171C"/>
    <w:rsid w:val="00B345AC"/>
    <w:rsid w:val="00B34985"/>
    <w:rsid w:val="00B44F8C"/>
    <w:rsid w:val="00B46165"/>
    <w:rsid w:val="00B5286F"/>
    <w:rsid w:val="00B66D60"/>
    <w:rsid w:val="00B751B2"/>
    <w:rsid w:val="00B8743D"/>
    <w:rsid w:val="00B87B4A"/>
    <w:rsid w:val="00B968AD"/>
    <w:rsid w:val="00BA256B"/>
    <w:rsid w:val="00BA4348"/>
    <w:rsid w:val="00BA66D3"/>
    <w:rsid w:val="00BB1CAA"/>
    <w:rsid w:val="00BB6945"/>
    <w:rsid w:val="00BC3CA5"/>
    <w:rsid w:val="00BC3FA2"/>
    <w:rsid w:val="00BD79C9"/>
    <w:rsid w:val="00BE4BE6"/>
    <w:rsid w:val="00BF1616"/>
    <w:rsid w:val="00C0136C"/>
    <w:rsid w:val="00C05AB0"/>
    <w:rsid w:val="00C07445"/>
    <w:rsid w:val="00C1262F"/>
    <w:rsid w:val="00C16652"/>
    <w:rsid w:val="00C16F08"/>
    <w:rsid w:val="00C25186"/>
    <w:rsid w:val="00C3365B"/>
    <w:rsid w:val="00C34A2A"/>
    <w:rsid w:val="00C355DE"/>
    <w:rsid w:val="00C364FE"/>
    <w:rsid w:val="00C40808"/>
    <w:rsid w:val="00C4553D"/>
    <w:rsid w:val="00C463E2"/>
    <w:rsid w:val="00C5048A"/>
    <w:rsid w:val="00C53C70"/>
    <w:rsid w:val="00C54D78"/>
    <w:rsid w:val="00C57C9F"/>
    <w:rsid w:val="00C733E7"/>
    <w:rsid w:val="00C802B7"/>
    <w:rsid w:val="00C82323"/>
    <w:rsid w:val="00C83C75"/>
    <w:rsid w:val="00C918DF"/>
    <w:rsid w:val="00C97260"/>
    <w:rsid w:val="00C97A00"/>
    <w:rsid w:val="00CA4630"/>
    <w:rsid w:val="00CA5205"/>
    <w:rsid w:val="00CA72B2"/>
    <w:rsid w:val="00CD5CD8"/>
    <w:rsid w:val="00CF0979"/>
    <w:rsid w:val="00CF405D"/>
    <w:rsid w:val="00CF41EB"/>
    <w:rsid w:val="00D007CC"/>
    <w:rsid w:val="00D02881"/>
    <w:rsid w:val="00D11C74"/>
    <w:rsid w:val="00D1788D"/>
    <w:rsid w:val="00D17B26"/>
    <w:rsid w:val="00D25F93"/>
    <w:rsid w:val="00D30BC4"/>
    <w:rsid w:val="00D30FFD"/>
    <w:rsid w:val="00D33956"/>
    <w:rsid w:val="00D339AE"/>
    <w:rsid w:val="00D4306B"/>
    <w:rsid w:val="00D5096D"/>
    <w:rsid w:val="00D54619"/>
    <w:rsid w:val="00D56C4F"/>
    <w:rsid w:val="00D6349E"/>
    <w:rsid w:val="00D91673"/>
    <w:rsid w:val="00D95C02"/>
    <w:rsid w:val="00DB3CB7"/>
    <w:rsid w:val="00DC4A07"/>
    <w:rsid w:val="00DD420C"/>
    <w:rsid w:val="00DE5165"/>
    <w:rsid w:val="00DE78FD"/>
    <w:rsid w:val="00E004E3"/>
    <w:rsid w:val="00E015CA"/>
    <w:rsid w:val="00E02225"/>
    <w:rsid w:val="00E0362B"/>
    <w:rsid w:val="00E064C1"/>
    <w:rsid w:val="00E300C8"/>
    <w:rsid w:val="00E44371"/>
    <w:rsid w:val="00E565D2"/>
    <w:rsid w:val="00E56D60"/>
    <w:rsid w:val="00E73366"/>
    <w:rsid w:val="00E86D58"/>
    <w:rsid w:val="00EC04ED"/>
    <w:rsid w:val="00EC4247"/>
    <w:rsid w:val="00EC7ADC"/>
    <w:rsid w:val="00ED47A3"/>
    <w:rsid w:val="00EE1FC4"/>
    <w:rsid w:val="00EE7DAD"/>
    <w:rsid w:val="00EF06EC"/>
    <w:rsid w:val="00EF0BD7"/>
    <w:rsid w:val="00EF3704"/>
    <w:rsid w:val="00EF3FF5"/>
    <w:rsid w:val="00EF4407"/>
    <w:rsid w:val="00F207AB"/>
    <w:rsid w:val="00F25821"/>
    <w:rsid w:val="00F365CA"/>
    <w:rsid w:val="00F471C5"/>
    <w:rsid w:val="00F53355"/>
    <w:rsid w:val="00F70B57"/>
    <w:rsid w:val="00F725C1"/>
    <w:rsid w:val="00F9007F"/>
    <w:rsid w:val="00F90CE1"/>
    <w:rsid w:val="00F959C9"/>
    <w:rsid w:val="00FA1A0E"/>
    <w:rsid w:val="00FA4D5F"/>
    <w:rsid w:val="00FA5319"/>
    <w:rsid w:val="00FA5F2A"/>
    <w:rsid w:val="00FB571D"/>
    <w:rsid w:val="00FC0994"/>
    <w:rsid w:val="00FC40A4"/>
    <w:rsid w:val="00FC412E"/>
    <w:rsid w:val="00FD0F11"/>
    <w:rsid w:val="00FD1469"/>
    <w:rsid w:val="00FD574E"/>
    <w:rsid w:val="00FE3EF5"/>
    <w:rsid w:val="00FE4742"/>
    <w:rsid w:val="00FE78F1"/>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10709DA0-962B-4226-90C9-486B4D5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rPr>
  </w:style>
  <w:style w:type="character" w:styleId="Odwoanieprzypisudolnego">
    <w:name w:val="footnote reference"/>
    <w:uiPriority w:val="99"/>
    <w:semiHidden/>
    <w:unhideWhenUsed/>
    <w:rsid w:val="001A6308"/>
    <w:rPr>
      <w:vertAlign w:val="superscript"/>
    </w:rPr>
  </w:style>
  <w:style w:type="paragraph" w:styleId="Tekstpodstawowy">
    <w:name w:val="Body Text"/>
    <w:basedOn w:val="Normalny"/>
    <w:link w:val="TekstpodstawowyZnak"/>
    <w:rsid w:val="00A507BA"/>
    <w:pPr>
      <w:spacing w:after="120"/>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rsid w:val="00A507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p.warmia.mazury.pl" TargetMode="External"/><Relationship Id="rId13" Type="http://schemas.openxmlformats.org/officeDocument/2006/relationships/hyperlink" Target="http://www.rpo.warmia.mazu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cek@warmia.mazu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ficek@warmia.mazury.pl"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66E-2208-4A39-A22B-9825E773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5862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c:creator>
  <cp:lastModifiedBy>Marta Jaworska</cp:lastModifiedBy>
  <cp:revision>5</cp:revision>
  <cp:lastPrinted>2016-07-04T09:57:00Z</cp:lastPrinted>
  <dcterms:created xsi:type="dcterms:W3CDTF">2016-06-29T09:49:00Z</dcterms:created>
  <dcterms:modified xsi:type="dcterms:W3CDTF">2016-07-05T09:07:00Z</dcterms:modified>
</cp:coreProperties>
</file>