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FC1EB3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18"/>
          <w:szCs w:val="18"/>
        </w:rPr>
      </w:pPr>
    </w:p>
    <w:p w:rsidR="000777D4" w:rsidRDefault="000777D4" w:rsidP="00FC1EB3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34A1B" w:rsidRPr="00FC1EB3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EC3E46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525A01">
        <w:rPr>
          <w:rFonts w:ascii="Arial" w:hAnsi="Arial" w:cs="Arial"/>
          <w:color w:val="000000" w:themeColor="text1"/>
          <w:sz w:val="18"/>
          <w:szCs w:val="18"/>
        </w:rPr>
        <w:t>5</w:t>
      </w:r>
      <w:r w:rsidRPr="00FC1EB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34A1B" w:rsidRPr="00FC1EB3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FC1EB3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FC1EB3">
        <w:rPr>
          <w:rFonts w:ascii="Arial" w:hAnsi="Arial" w:cs="Arial"/>
          <w:color w:val="000000" w:themeColor="text1"/>
          <w:sz w:val="18"/>
          <w:szCs w:val="18"/>
        </w:rPr>
        <w:br/>
        <w:t>konkursu nr RPWM.</w:t>
      </w:r>
      <w:r w:rsidR="006A27C1" w:rsidRPr="00FC1EB3">
        <w:rPr>
          <w:rFonts w:ascii="Arial" w:hAnsi="Arial" w:cs="Arial"/>
          <w:color w:val="000000" w:themeColor="text1"/>
          <w:sz w:val="18"/>
          <w:szCs w:val="18"/>
        </w:rPr>
        <w:t>0</w:t>
      </w:r>
      <w:r w:rsidR="00EC3E46">
        <w:rPr>
          <w:rFonts w:ascii="Arial" w:hAnsi="Arial" w:cs="Arial"/>
          <w:color w:val="000000" w:themeColor="text1"/>
          <w:sz w:val="18"/>
          <w:szCs w:val="18"/>
        </w:rPr>
        <w:t>1.03.0</w:t>
      </w:r>
      <w:r w:rsidR="00525A01">
        <w:rPr>
          <w:rFonts w:ascii="Arial" w:hAnsi="Arial" w:cs="Arial"/>
          <w:color w:val="000000" w:themeColor="text1"/>
          <w:sz w:val="18"/>
          <w:szCs w:val="18"/>
        </w:rPr>
        <w:t>5</w:t>
      </w:r>
      <w:r w:rsidR="00834A1B" w:rsidRPr="00FC1EB3">
        <w:rPr>
          <w:rFonts w:ascii="Arial" w:hAnsi="Arial" w:cs="Arial"/>
          <w:color w:val="000000" w:themeColor="text1"/>
          <w:sz w:val="18"/>
          <w:szCs w:val="18"/>
        </w:rPr>
        <w:t>-IZ.00-28-001/16(…)</w:t>
      </w:r>
      <w:r w:rsidR="00834A1B" w:rsidRPr="00FC1EB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34A1B" w:rsidRPr="00FC1EB3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Pr="00211A9A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FC1EB3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3B66DE" w:rsidRDefault="00834A1B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3B66DE">
        <w:rPr>
          <w:rFonts w:ascii="Arial" w:hAnsi="Arial" w:cs="Arial"/>
          <w:sz w:val="20"/>
          <w:szCs w:val="20"/>
        </w:rPr>
        <w:t>1 sierpnia</w:t>
      </w:r>
      <w:r w:rsidR="006C6162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>2016 r.</w:t>
      </w:r>
    </w:p>
    <w:p w:rsidR="003B66DE" w:rsidRDefault="003B66DE">
      <w:pPr>
        <w:jc w:val="center"/>
        <w:rPr>
          <w:rFonts w:ascii="Arial" w:hAnsi="Arial" w:cs="Arial"/>
          <w:sz w:val="20"/>
          <w:szCs w:val="20"/>
        </w:rPr>
      </w:pPr>
    </w:p>
    <w:p w:rsidR="003B66DE" w:rsidRDefault="003B66DE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>, o których mowa w Oświadczeniu o poufności i bezstronności Eksperta.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 xml:space="preserve">Wykazem </w:t>
      </w:r>
      <w:r w:rsidRPr="00211A9A">
        <w:rPr>
          <w:rFonts w:ascii="Calibri" w:hAnsi="Calibri" w:cs="Arial"/>
          <w:i/>
          <w:sz w:val="20"/>
        </w:rPr>
        <w:lastRenderedPageBreak/>
        <w:t>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 xml:space="preserve">Wykazem dziedzin Regionalnego Programu </w:t>
      </w:r>
      <w:r w:rsidRPr="00211A9A">
        <w:rPr>
          <w:rFonts w:ascii="Calibri" w:hAnsi="Calibri" w:cs="Arial"/>
          <w:i/>
          <w:sz w:val="20"/>
        </w:rPr>
        <w:lastRenderedPageBreak/>
        <w:t>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D035B9" w:rsidRDefault="00D035B9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dokonywanie oceny wniosku przez Eksperta poza siedzibą Urzędu Marszałkowskiego Województwa Warmińsko-Mazurskiego w Olsztynie na podstawie elektronicznej wersji wniosku </w:t>
      </w:r>
      <w:r w:rsidR="009A5E42">
        <w:rPr>
          <w:rFonts w:ascii="Calibri" w:hAnsi="Calibri" w:cs="Arial"/>
          <w:sz w:val="20"/>
          <w:szCs w:val="20"/>
        </w:rPr>
        <w:t xml:space="preserve">                      </w:t>
      </w:r>
      <w:r>
        <w:rPr>
          <w:rFonts w:ascii="Calibri" w:hAnsi="Calibri" w:cs="Arial"/>
          <w:sz w:val="20"/>
          <w:szCs w:val="20"/>
        </w:rPr>
        <w:t xml:space="preserve">i załączników przesłanej Ekspertowi przez Sekretarza KOP po uzyskaniu </w:t>
      </w:r>
      <w:r w:rsidR="00FC5912">
        <w:rPr>
          <w:rFonts w:ascii="Calibri" w:hAnsi="Calibri" w:cs="Arial"/>
          <w:sz w:val="20"/>
          <w:szCs w:val="20"/>
        </w:rPr>
        <w:t>podpisanej umowy o dzieło</w:t>
      </w:r>
      <w:r>
        <w:rPr>
          <w:rFonts w:ascii="Calibri" w:hAnsi="Calibri" w:cs="Arial"/>
          <w:sz w:val="20"/>
          <w:szCs w:val="20"/>
        </w:rPr>
        <w:t xml:space="preserve"> oraz O</w:t>
      </w:r>
      <w:r w:rsidR="009A5E42">
        <w:rPr>
          <w:rFonts w:ascii="Calibri" w:hAnsi="Calibri" w:cs="Arial"/>
          <w:sz w:val="20"/>
          <w:szCs w:val="20"/>
        </w:rPr>
        <w:t>ś</w:t>
      </w:r>
      <w:r>
        <w:rPr>
          <w:rFonts w:ascii="Calibri" w:hAnsi="Calibri" w:cs="Arial"/>
          <w:sz w:val="20"/>
          <w:szCs w:val="20"/>
        </w:rPr>
        <w:t xml:space="preserve">wiadczenia o braku powiazań między Ekspertami </w:t>
      </w:r>
      <w:r w:rsidR="00FC5912">
        <w:rPr>
          <w:rFonts w:ascii="Calibri" w:hAnsi="Calibri" w:cs="Arial"/>
          <w:sz w:val="20"/>
          <w:szCs w:val="20"/>
        </w:rPr>
        <w:t xml:space="preserve"> przesłan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droga elektroniczna  a następnie złożon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wersji papierowej. Decyzja, w jaki sposób Ekspert dokonuje oceny podejmowana jest przez Przewodniczącego KOP. 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Ocenę końcową wniosku w ramach kryteriów merytorycznych punktowych stanowi suma wszystkich średnich ocen uzyskanych przez projekt w ramach ww. kryteriów.</w:t>
      </w:r>
    </w:p>
    <w:p w:rsidR="00834A1B" w:rsidRPr="00793D56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793D56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 w:rsidRPr="00793D56">
        <w:rPr>
          <w:rFonts w:ascii="Calibri" w:hAnsi="Calibri" w:cs="Arial"/>
          <w:sz w:val="20"/>
          <w:szCs w:val="20"/>
        </w:rPr>
        <w:t>,</w:t>
      </w:r>
      <w:r w:rsidRPr="00793D56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FC5912" w:rsidRPr="00FC1EB3" w:rsidRDefault="00FC5912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Rozstrzygniecie konkursu następuje w terminie 10 dni od zakończenia etapu oceny formalno-merytorycznej poprzez zatwierdzenie przez Zarząd WWM w formie uchwały listy ocenionych projektów opracowanej przez KOP zawierającej przyznane oceny, wskazującej projekty, które spełniły kryteria wyboru projektów i:</w:t>
      </w:r>
    </w:p>
    <w:p w:rsidR="00FC5912" w:rsidRPr="00FC1EB3" w:rsidRDefault="00FC5912" w:rsidP="00FC1EB3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wymaganą liczbę punktów albo</w:t>
      </w:r>
    </w:p>
    <w:p w:rsidR="00FC5912" w:rsidRPr="00FC1EB3" w:rsidRDefault="00FC5912" w:rsidP="00FC1EB3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793D56" w:rsidRDefault="00FC5912" w:rsidP="00FC1EB3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Na liście uwzględnione są wszystkie projekty, które podlegały ocenie.</w:t>
      </w:r>
    </w:p>
    <w:p w:rsidR="00834A1B" w:rsidRPr="00FC1EB3" w:rsidRDefault="00834A1B" w:rsidP="0042674C">
      <w:pPr>
        <w:pStyle w:val="Akapitzlist1"/>
        <w:spacing w:line="276" w:lineRule="auto"/>
        <w:jc w:val="both"/>
        <w:rPr>
          <w:rFonts w:cs="Arial"/>
          <w:strike/>
          <w:sz w:val="20"/>
        </w:rPr>
      </w:pP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0777D4" w:rsidRDefault="000777D4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211C632B" wp14:editId="5915318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D19D7C5" wp14:editId="03775E3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FC1EB3" w:rsidRDefault="00834A1B" w:rsidP="001773DE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zgadzam się brać udział w procedurze</w:t>
      </w:r>
      <w:r w:rsidR="00885DA3" w:rsidRPr="00FC1EB3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1"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834A1B" w:rsidRPr="00FC1EB3" w:rsidRDefault="00834A1B" w:rsidP="00101173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oceny wniosków w ramach konkursu nr…………………….</w:t>
      </w:r>
    </w:p>
    <w:p w:rsidR="00834A1B" w:rsidRPr="00FC1EB3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>Lista wniosków podlegających ocenie KOP:</w:t>
      </w:r>
    </w:p>
    <w:p w:rsidR="00834A1B" w:rsidRPr="00FC1EB3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projektu);</w:t>
      </w:r>
    </w:p>
    <w:p w:rsidR="00834A1B" w:rsidRPr="00FC1EB3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</w:t>
      </w:r>
    </w:p>
    <w:p w:rsidR="00834A1B" w:rsidRPr="00FC1EB3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906C4B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FC1EB3" w:rsidRDefault="00834A1B" w:rsidP="00401F49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Zgodnie z treścią art. 49 ust. 4 ustawy z dnia 11 lipca 2014 r. o zasadach realizacji programów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 xml:space="preserve">w zakresie polityki spójności finansowanych w perspektywie finansowej 2014-2020 (Dz. U. z 2016 r.,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FC1EB3" w:rsidRDefault="00834A1B" w:rsidP="00101173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Mając świadomość odpowiedzialności karnej za składanie fałszywych zeznań, w rozumieniu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 xml:space="preserve">art. 233 ustawy z dnia 6 czerwca 1997 r., Kodeks karny (Dz. U.  z 1997 r., Nr 88, poz. 553 z </w:t>
      </w:r>
      <w:r w:rsidRPr="00FC1EB3">
        <w:rPr>
          <w:rFonts w:ascii="Calibri" w:hAnsi="Calibri" w:cs="Arial"/>
          <w:bCs/>
          <w:color w:val="000000" w:themeColor="text1"/>
          <w:sz w:val="20"/>
          <w:szCs w:val="20"/>
        </w:rPr>
        <w:t>późn.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 xml:space="preserve">i 2 ustawy z dnia 14 czerwca 1960 r. Kodeks postępowania administracyjnego (t.j. </w:t>
      </w:r>
      <w:r w:rsidRPr="00FC1EB3">
        <w:rPr>
          <w:rFonts w:ascii="Calibri" w:hAnsi="Calibri" w:cs="Arial"/>
          <w:bCs/>
          <w:color w:val="000000" w:themeColor="text1"/>
          <w:sz w:val="20"/>
          <w:szCs w:val="20"/>
        </w:rPr>
        <w:t xml:space="preserve">Dz. U. z 2016 r., </w:t>
      </w:r>
      <w:r w:rsidRPr="00FC1EB3">
        <w:rPr>
          <w:rFonts w:ascii="Calibri" w:hAnsi="Calibri" w:cs="Arial"/>
          <w:bCs/>
          <w:color w:val="000000" w:themeColor="text1"/>
          <w:sz w:val="20"/>
          <w:szCs w:val="20"/>
        </w:rPr>
        <w:br/>
        <w:t>poz. 23)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FC1EB3" w:rsidRDefault="00834A1B" w:rsidP="00BD51E1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W szczególności nie zachodzą następujące okoliczności:</w:t>
      </w:r>
    </w:p>
    <w:p w:rsidR="00834A1B" w:rsidRPr="00FC1EB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lastRenderedPageBreak/>
        <w:t>a) nie jestem Wnioskodawcą lub nie pozostaję z Wnioskodawcą lub Wnioskodawcami w takim stosunku prawnym lub faktycznym, że wynik oceny może mieć wpływ na moje prawa i obowiązki;</w:t>
      </w:r>
    </w:p>
    <w:p w:rsidR="00834A1B" w:rsidRPr="00FC1EB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FC1EB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c) nie jestem związany z Wnioskodawcą lub Wnioskodawcami z tytułu przysposobienia, kurateli lub opieki;</w:t>
      </w:r>
    </w:p>
    <w:p w:rsidR="00834A1B" w:rsidRPr="00FC1EB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d) nie jest przedstawicielem Wnioskodawcy lub Wnioskodawców ubiegających się o dofinansowanie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FC1EB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e) nie pozostaję z Wnioskodawcą lub Wnioskodawcami w stosunku podrzędności służbowej.</w:t>
      </w:r>
    </w:p>
    <w:p w:rsidR="00834A1B" w:rsidRPr="00FC1EB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FC1EB3" w:rsidRDefault="00834A1B" w:rsidP="001270D8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FC1EB3" w:rsidRDefault="00834A1B" w:rsidP="00BD51E1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 xml:space="preserve">lub podmiotem składającym wniosek/projekt, którego wniosek/projekt konkuruje o dofinansowanie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>z wnioskiem/projektem będącym przedmiotem oceny.</w:t>
      </w:r>
    </w:p>
    <w:p w:rsidR="00834A1B" w:rsidRPr="00FC1EB3" w:rsidRDefault="00834A1B" w:rsidP="00C8138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FC1EB3">
      <w:pPr>
        <w:pStyle w:val="Akapitzlist"/>
        <w:numPr>
          <w:ilvl w:val="0"/>
          <w:numId w:val="20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FC1EB3" w:rsidRDefault="00885DA3" w:rsidP="00FC1EB3">
      <w:pPr>
        <w:pStyle w:val="Akapitzlist"/>
        <w:numPr>
          <w:ilvl w:val="0"/>
          <w:numId w:val="20"/>
        </w:numPr>
        <w:tabs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Nie jestem pracownikiem Instytucji Zarządzającej lub Instytucji Pośredniczącej </w:t>
      </w:r>
      <w:r w:rsidRPr="00FC1EB3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2"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 xml:space="preserve"> Regionalnego Programu Operacyjnego Województwa Warmińsko-Mazurskiego na lata 2014-2020.</w:t>
      </w:r>
    </w:p>
    <w:p w:rsidR="00834A1B" w:rsidRPr="00FC1EB3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FC1EB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FC1EB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FC1EB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FC1EB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101173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FC1EB3" w:rsidRDefault="00834A1B" w:rsidP="00101173">
      <w:pPr>
        <w:ind w:firstLine="90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(miejscowość, data)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ab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ab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ab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ab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ab/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ab/>
        <w:t xml:space="preserve">          (podpis)</w:t>
      </w:r>
    </w:p>
    <w:p w:rsidR="00834A1B" w:rsidRPr="00FC1EB3" w:rsidRDefault="00834A1B" w:rsidP="00101173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FC1EB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FC1EB3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1566EA15" wp14:editId="282EE9A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>Załącznik nr 2 do Protokołu z prac KOP</w:t>
      </w:r>
    </w:p>
    <w:p w:rsidR="001375A4" w:rsidRPr="00FC1EB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FC1EB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FC1EB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FC1EB3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FC1EB3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FC1EB3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FC1EB3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FC1EB3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FC1EB3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FC1EB3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FC1EB3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FC1EB3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FC1EB3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C6" w:rsidRDefault="00116BC6" w:rsidP="00667027">
      <w:r>
        <w:separator/>
      </w:r>
    </w:p>
  </w:endnote>
  <w:endnote w:type="continuationSeparator" w:id="0">
    <w:p w:rsidR="00116BC6" w:rsidRDefault="00116BC6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067028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FC1EB3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C6" w:rsidRDefault="00116BC6" w:rsidP="00667027">
      <w:r>
        <w:separator/>
      </w:r>
    </w:p>
  </w:footnote>
  <w:footnote w:type="continuationSeparator" w:id="0">
    <w:p w:rsidR="00116BC6" w:rsidRDefault="00116BC6" w:rsidP="00667027">
      <w:r>
        <w:continuationSeparator/>
      </w:r>
    </w:p>
  </w:footnote>
  <w:footnote w:id="1">
    <w:p w:rsidR="00885DA3" w:rsidRPr="00211A9A" w:rsidRDefault="00885DA3" w:rsidP="00885DA3">
      <w:pPr>
        <w:jc w:val="both"/>
        <w:rPr>
          <w:rFonts w:ascii="Calibri" w:hAnsi="Calibr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85DA3" w:rsidRDefault="00885DA3">
      <w:pPr>
        <w:pStyle w:val="Tekstprzypisudolnego"/>
      </w:pPr>
    </w:p>
  </w:footnote>
  <w:footnote w:id="2">
    <w:p w:rsidR="00885DA3" w:rsidRPr="00FC1EB3" w:rsidRDefault="00885DA3">
      <w:pPr>
        <w:pStyle w:val="Tekstprzypisudolnego"/>
        <w:rPr>
          <w:color w:val="000000" w:themeColor="text1"/>
        </w:rPr>
      </w:pPr>
      <w:r w:rsidRPr="00FC1EB3">
        <w:rPr>
          <w:rStyle w:val="Odwoanieprzypisudolnego"/>
          <w:color w:val="000000" w:themeColor="text1"/>
        </w:rPr>
        <w:footnoteRef/>
      </w:r>
      <w:r w:rsidRPr="00FC1EB3">
        <w:rPr>
          <w:color w:val="000000" w:themeColor="text1"/>
        </w:rPr>
        <w:t xml:space="preserve"> Urząd Miasta Olsztyn, Warmińsko-Mazurska Agencj</w:t>
      </w:r>
      <w:r w:rsidR="004B6A29" w:rsidRPr="00FC1EB3">
        <w:rPr>
          <w:color w:val="000000" w:themeColor="text1"/>
        </w:rPr>
        <w:t>a Rozwoju Regional</w:t>
      </w:r>
      <w:r w:rsidRPr="00FC1EB3">
        <w:rPr>
          <w:color w:val="000000" w:themeColor="text1"/>
        </w:rPr>
        <w:t>nego S.A. w Olsztynie, Wojewódzki Fundusz Ochrony Środowiska i Gospodarki Wodnej w Olsztynie, Wojewódzki Urząd Pracy w Olsztynie.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67028"/>
    <w:rsid w:val="000709CE"/>
    <w:rsid w:val="00071092"/>
    <w:rsid w:val="00071998"/>
    <w:rsid w:val="00071A6E"/>
    <w:rsid w:val="000777D4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16BC6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2269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77F1C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66DE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5BA7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B6A29"/>
    <w:rsid w:val="004C19A5"/>
    <w:rsid w:val="004C635A"/>
    <w:rsid w:val="004C74BB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25A01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2307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27C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0454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2D22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C6162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2D56"/>
    <w:rsid w:val="00716BB0"/>
    <w:rsid w:val="00716C92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4A64"/>
    <w:rsid w:val="007C6201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5DA3"/>
    <w:rsid w:val="00886555"/>
    <w:rsid w:val="0089043E"/>
    <w:rsid w:val="00891C54"/>
    <w:rsid w:val="008925C6"/>
    <w:rsid w:val="00893D02"/>
    <w:rsid w:val="00894615"/>
    <w:rsid w:val="008A1AD7"/>
    <w:rsid w:val="008A5167"/>
    <w:rsid w:val="008B03C1"/>
    <w:rsid w:val="008B0CEA"/>
    <w:rsid w:val="008B3411"/>
    <w:rsid w:val="008B3CA8"/>
    <w:rsid w:val="008C0E2F"/>
    <w:rsid w:val="008C2014"/>
    <w:rsid w:val="008C52B6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A5E42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17A2A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186D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5A0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34E6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371FC"/>
    <w:rsid w:val="00B456A6"/>
    <w:rsid w:val="00B4693D"/>
    <w:rsid w:val="00B51F28"/>
    <w:rsid w:val="00B53384"/>
    <w:rsid w:val="00B539CE"/>
    <w:rsid w:val="00B551B3"/>
    <w:rsid w:val="00B55A53"/>
    <w:rsid w:val="00B57496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33F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24C0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35B9"/>
    <w:rsid w:val="00D04B65"/>
    <w:rsid w:val="00D05C73"/>
    <w:rsid w:val="00D07A7B"/>
    <w:rsid w:val="00D10746"/>
    <w:rsid w:val="00D11292"/>
    <w:rsid w:val="00D120B4"/>
    <w:rsid w:val="00D14F89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65F2C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C3E4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17C7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1EB3"/>
    <w:rsid w:val="00FC4AD5"/>
    <w:rsid w:val="00FC5912"/>
    <w:rsid w:val="00FC5CB2"/>
    <w:rsid w:val="00FD0609"/>
    <w:rsid w:val="00FD066D"/>
    <w:rsid w:val="00FD5CA2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2235A-3EAC-47CD-8A5B-843897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0283-BDE5-4AA9-A6CD-14BA083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4811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Agata Kilijańska (Urbanowicz)</cp:lastModifiedBy>
  <cp:revision>11</cp:revision>
  <cp:lastPrinted>2016-07-20T12:37:00Z</cp:lastPrinted>
  <dcterms:created xsi:type="dcterms:W3CDTF">2016-07-28T08:32:00Z</dcterms:created>
  <dcterms:modified xsi:type="dcterms:W3CDTF">2016-08-01T11:46:00Z</dcterms:modified>
</cp:coreProperties>
</file>