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>Olsztyn,</w:t>
      </w:r>
      <w:r w:rsidR="00484C1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1256C">
        <w:rPr>
          <w:rFonts w:ascii="Arial" w:hAnsi="Arial" w:cs="Arial"/>
          <w:sz w:val="20"/>
          <w:szCs w:val="20"/>
        </w:rPr>
        <w:t>14 lutego 2017 r.</w:t>
      </w:r>
      <w:r w:rsidRPr="00211A9A">
        <w:rPr>
          <w:rFonts w:ascii="Arial" w:hAnsi="Arial" w:cs="Arial"/>
          <w:sz w:val="20"/>
          <w:szCs w:val="20"/>
        </w:rPr>
        <w:t xml:space="preserve"> </w:t>
      </w:r>
    </w:p>
    <w:p w:rsidR="00834A1B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F1256C" w:rsidRDefault="00F1256C" w:rsidP="00101173">
      <w:pPr>
        <w:jc w:val="center"/>
        <w:rPr>
          <w:rFonts w:ascii="Calibri" w:hAnsi="Calibri" w:cs="Arial"/>
          <w:sz w:val="20"/>
          <w:szCs w:val="20"/>
        </w:rPr>
      </w:pPr>
    </w:p>
    <w:p w:rsidR="00F1256C" w:rsidRDefault="00F1256C" w:rsidP="00101173">
      <w:pPr>
        <w:jc w:val="center"/>
        <w:rPr>
          <w:rFonts w:ascii="Calibri" w:hAnsi="Calibri" w:cs="Arial"/>
          <w:sz w:val="20"/>
          <w:szCs w:val="20"/>
        </w:rPr>
      </w:pPr>
    </w:p>
    <w:p w:rsidR="00F1256C" w:rsidRPr="00211A9A" w:rsidRDefault="00F1256C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</w:t>
      </w:r>
      <w:r w:rsidR="00C935B7">
        <w:rPr>
          <w:rFonts w:ascii="Calibri" w:hAnsi="Calibri" w:cs="Arial"/>
          <w:sz w:val="20"/>
          <w:szCs w:val="20"/>
        </w:rPr>
        <w:t xml:space="preserve">czasu </w:t>
      </w:r>
      <w:r w:rsidRPr="00211A9A">
        <w:rPr>
          <w:rFonts w:ascii="Calibri" w:hAnsi="Calibri" w:cs="Arial"/>
          <w:sz w:val="20"/>
          <w:szCs w:val="20"/>
        </w:rPr>
        <w:t xml:space="preserve">rozstrzygnięcia </w:t>
      </w:r>
      <w:r w:rsidR="006C5399">
        <w:rPr>
          <w:rFonts w:ascii="Calibri" w:hAnsi="Calibri" w:cs="Arial"/>
          <w:sz w:val="20"/>
          <w:szCs w:val="20"/>
        </w:rPr>
        <w:t xml:space="preserve">konkursu </w:t>
      </w:r>
      <w:r w:rsidR="00C935B7">
        <w:rPr>
          <w:rFonts w:ascii="Calibri" w:hAnsi="Calibri" w:cs="Arial"/>
          <w:sz w:val="20"/>
          <w:szCs w:val="20"/>
        </w:rPr>
        <w:t xml:space="preserve">albo zakończenia </w:t>
      </w:r>
      <w:r w:rsidR="006C5399">
        <w:rPr>
          <w:rFonts w:ascii="Calibri" w:hAnsi="Calibri" w:cs="Arial"/>
          <w:sz w:val="20"/>
          <w:szCs w:val="20"/>
        </w:rPr>
        <w:t>procedury odwoławczej</w:t>
      </w:r>
      <w:r w:rsidRPr="00211A9A">
        <w:rPr>
          <w:rFonts w:ascii="Calibri" w:hAnsi="Calibri" w:cs="Arial"/>
          <w:sz w:val="20"/>
          <w:szCs w:val="20"/>
        </w:rPr>
        <w:t xml:space="preserve">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</w:t>
      </w:r>
      <w:r w:rsidR="00C935B7">
        <w:rPr>
          <w:rFonts w:ascii="Calibri" w:hAnsi="Calibri" w:cs="Arial"/>
          <w:sz w:val="20"/>
          <w:szCs w:val="20"/>
        </w:rPr>
        <w:t xml:space="preserve">konkursu albo zakończeniu </w:t>
      </w:r>
      <w:r w:rsidR="006C5399">
        <w:rPr>
          <w:rFonts w:ascii="Calibri" w:hAnsi="Calibri" w:cs="Arial"/>
          <w:sz w:val="20"/>
          <w:szCs w:val="20"/>
        </w:rPr>
        <w:t>procedury odwoławczej</w:t>
      </w:r>
      <w:r w:rsidR="006C5399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8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6) „RPO </w:t>
      </w:r>
      <w:proofErr w:type="spellStart"/>
      <w:r w:rsidRPr="00211A9A">
        <w:rPr>
          <w:rFonts w:ascii="Calibri" w:hAnsi="Calibri" w:cs="Arial"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</w:t>
      </w:r>
      <w:proofErr w:type="spellStart"/>
      <w:r w:rsidRPr="00211A9A">
        <w:rPr>
          <w:rFonts w:ascii="Calibri" w:hAnsi="Calibri" w:cs="Arial"/>
          <w:sz w:val="20"/>
          <w:szCs w:val="20"/>
        </w:rPr>
        <w:t>SzOOP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 xml:space="preserve">, o których mowa w Oświadczeniu o poufności </w:t>
      </w:r>
      <w:r w:rsidRPr="00211A9A">
        <w:rPr>
          <w:rFonts w:ascii="Calibri" w:hAnsi="Calibri" w:cs="Arial"/>
          <w:sz w:val="20"/>
        </w:rPr>
        <w:br/>
        <w:t>i bezstronności Eksperta</w:t>
      </w:r>
      <w:r w:rsidR="005B46B7" w:rsidRPr="00211A9A">
        <w:rPr>
          <w:rFonts w:ascii="Calibri" w:hAnsi="Calibri" w:cs="Arial"/>
          <w:sz w:val="20"/>
        </w:rPr>
        <w:t xml:space="preserve"> oraz Oświadczeniu o braku powiazań między Ekspertami </w:t>
      </w:r>
      <w:r w:rsidRPr="00211A9A">
        <w:rPr>
          <w:rFonts w:ascii="Calibri" w:hAnsi="Calibri" w:cs="Arial"/>
          <w:sz w:val="20"/>
        </w:rPr>
        <w:t>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Powołanie KOP następuje po przedstawieniu przez Kierownika </w:t>
      </w:r>
      <w:proofErr w:type="spellStart"/>
      <w:r w:rsidRPr="00211A9A">
        <w:rPr>
          <w:rFonts w:ascii="Calibri" w:hAnsi="Calibri" w:cs="Arial"/>
          <w:sz w:val="20"/>
        </w:rPr>
        <w:t>BP-EFRR</w:t>
      </w:r>
      <w:proofErr w:type="spellEnd"/>
      <w:r w:rsidRPr="00211A9A">
        <w:rPr>
          <w:rFonts w:ascii="Calibri" w:hAnsi="Calibri" w:cs="Arial"/>
          <w:sz w:val="20"/>
        </w:rPr>
        <w:t xml:space="preserve"> Dyrektorowi EFRR/</w:t>
      </w:r>
      <w:proofErr w:type="spellStart"/>
      <w:r w:rsidRPr="00211A9A">
        <w:rPr>
          <w:rFonts w:ascii="Calibri" w:hAnsi="Calibri" w:cs="Arial"/>
          <w:sz w:val="20"/>
        </w:rPr>
        <w:t>Z-cy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powołaniu składu KOP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</w:rPr>
        <w:t>WiM</w:t>
      </w:r>
      <w:proofErr w:type="spellEnd"/>
      <w:r w:rsidRPr="00211A9A">
        <w:rPr>
          <w:rFonts w:ascii="Calibri" w:hAnsi="Calibri" w:cs="Arial"/>
          <w:i/>
          <w:sz w:val="20"/>
        </w:rPr>
        <w:t xml:space="preserve">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</w:rPr>
        <w:t>WiM</w:t>
      </w:r>
      <w:proofErr w:type="spellEnd"/>
      <w:r w:rsidRPr="00211A9A">
        <w:rPr>
          <w:rFonts w:ascii="Calibri" w:hAnsi="Calibri" w:cs="Arial"/>
          <w:i/>
        </w:rPr>
        <w:t xml:space="preserve">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KOP powoływana jest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 w terminie do 7 dni od dnia zatwierdzenia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</w:t>
      </w:r>
      <w:proofErr w:type="spellStart"/>
      <w:r w:rsidRPr="00211A9A">
        <w:rPr>
          <w:rFonts w:ascii="Calibri" w:hAnsi="Calibri" w:cs="Arial"/>
          <w:sz w:val="20"/>
        </w:rPr>
        <w:t>BP-EFRR</w:t>
      </w:r>
      <w:proofErr w:type="spellEnd"/>
      <w:r w:rsidRPr="00211A9A">
        <w:rPr>
          <w:rFonts w:ascii="Calibri" w:hAnsi="Calibri" w:cs="Arial"/>
          <w:sz w:val="20"/>
        </w:rPr>
        <w:t xml:space="preserve"> Dyrektorowi EFRR/</w:t>
      </w:r>
      <w:proofErr w:type="spellStart"/>
      <w:r w:rsidRPr="00211A9A">
        <w:rPr>
          <w:rFonts w:ascii="Calibri" w:hAnsi="Calibri" w:cs="Arial"/>
          <w:sz w:val="20"/>
        </w:rPr>
        <w:t>Z-cy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>Dyrektora EFRR/</w:t>
      </w:r>
      <w:proofErr w:type="spellStart"/>
      <w:r w:rsidRPr="00211A9A">
        <w:rPr>
          <w:rFonts w:ascii="Calibri" w:hAnsi="Calibri" w:cs="Arial"/>
          <w:sz w:val="20"/>
          <w:szCs w:val="20"/>
        </w:rPr>
        <w:t>Z-cę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Dyrektora EFRR i podaje ją do publicznej wiadomości na stronie internetowej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Pr="00211A9A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Wniosek o dofinansowanie projektu otrzymuje pozytywną ocenę KOP w przypadku uzyskania </w:t>
      </w:r>
      <w:r w:rsidRPr="00211A9A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>
        <w:rPr>
          <w:rFonts w:ascii="Calibri" w:hAnsi="Calibri" w:cs="Arial"/>
          <w:sz w:val="20"/>
          <w:szCs w:val="20"/>
        </w:rPr>
        <w:t>,</w:t>
      </w:r>
      <w:r w:rsidRPr="00211A9A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834A1B" w:rsidRPr="00211A9A" w:rsidRDefault="00834A1B" w:rsidP="0042674C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uzyskały wymaganą liczbę punktów albo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 xml:space="preserve">uzyskały kolejno najwyższą liczbę punktów, w przypadku gdy kwota przeznaczona </w:t>
      </w:r>
      <w:r w:rsidRPr="00211A9A">
        <w:rPr>
          <w:rFonts w:cs="Arial"/>
          <w:sz w:val="20"/>
        </w:rPr>
        <w:br/>
        <w:t xml:space="preserve">na dofinansowanie projektów w konkursie nie wystarcza na objęcie dofinansowaniem wszystkich projektów, z wyróżnieniem projektów wybranych do dofinansowania. </w:t>
      </w:r>
    </w:p>
    <w:p w:rsidR="00834A1B" w:rsidRPr="00211A9A" w:rsidRDefault="00834A1B" w:rsidP="0042674C">
      <w:pPr>
        <w:pStyle w:val="Akapitzlist1"/>
        <w:spacing w:line="276" w:lineRule="auto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Na liście uwzględnione są wszystkie projekty, które podlegały ocenie.</w:t>
      </w: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 xml:space="preserve">Regulaminie naboru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773DE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zgadzam się brać udział w procedurze*:</w:t>
      </w:r>
    </w:p>
    <w:p w:rsidR="00834A1B" w:rsidRPr="00211A9A" w:rsidRDefault="00834A1B" w:rsidP="00101173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834A1B" w:rsidRPr="00211A9A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834A1B" w:rsidRPr="00211A9A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06C4B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211A9A" w:rsidRDefault="00834A1B" w:rsidP="00401F4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Zgodnie z treścią art. 49 ust. 4 ustawy z dnia 11 lipca 2014 r. o zasadach realizacji programów </w:t>
      </w:r>
      <w:r w:rsidRPr="00211A9A">
        <w:rPr>
          <w:rFonts w:ascii="Calibri" w:hAnsi="Calibri" w:cs="Arial"/>
          <w:sz w:val="20"/>
          <w:szCs w:val="20"/>
        </w:rPr>
        <w:br/>
        <w:t xml:space="preserve">w zakresie polityki spójności finansowanych w perspektywie finansowej 2014-2020 (Dz. U. z 2016 r., </w:t>
      </w:r>
      <w:r w:rsidRPr="00211A9A">
        <w:rPr>
          <w:rFonts w:ascii="Calibri" w:hAnsi="Calibri" w:cs="Arial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211A9A" w:rsidRDefault="00834A1B" w:rsidP="00101173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Mając świadomość odpowiedzialności karnej za składanie fałszywych zeznań, w rozumieniu </w:t>
      </w:r>
      <w:r w:rsidRPr="00211A9A">
        <w:rPr>
          <w:rFonts w:ascii="Calibri" w:hAnsi="Calibri" w:cs="Arial"/>
          <w:sz w:val="20"/>
          <w:szCs w:val="20"/>
        </w:rPr>
        <w:br/>
        <w:t xml:space="preserve">art. 233 ustawy z dnia 6 czerwca 1997 r., Kodeks karny (Dz. U.  z 1997 r., Nr 88, poz. 553 z </w:t>
      </w:r>
      <w:proofErr w:type="spellStart"/>
      <w:r w:rsidRPr="00211A9A">
        <w:rPr>
          <w:rFonts w:ascii="Calibri" w:hAnsi="Calibri" w:cs="Arial"/>
          <w:bCs/>
          <w:sz w:val="20"/>
          <w:szCs w:val="20"/>
        </w:rPr>
        <w:t>późn</w:t>
      </w:r>
      <w:proofErr w:type="spellEnd"/>
      <w:r w:rsidRPr="00211A9A">
        <w:rPr>
          <w:rFonts w:ascii="Calibri" w:hAnsi="Calibri" w:cs="Arial"/>
          <w:bCs/>
          <w:sz w:val="20"/>
          <w:szCs w:val="20"/>
        </w:rPr>
        <w:t>.</w:t>
      </w:r>
      <w:r w:rsidRPr="00211A9A">
        <w:rPr>
          <w:rFonts w:ascii="Calibri" w:hAnsi="Calibri" w:cs="Arial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211A9A">
        <w:rPr>
          <w:rFonts w:ascii="Calibri" w:hAnsi="Calibri" w:cs="Arial"/>
          <w:sz w:val="20"/>
          <w:szCs w:val="20"/>
        </w:rPr>
        <w:br/>
        <w:t>i 2 ustawy z dnia 14 czerwca 1960 r. Kodeks postępowania administracyjnego (</w:t>
      </w:r>
      <w:proofErr w:type="spellStart"/>
      <w:r w:rsidRPr="00211A9A">
        <w:rPr>
          <w:rFonts w:ascii="Calibri" w:hAnsi="Calibri" w:cs="Arial"/>
          <w:sz w:val="20"/>
          <w:szCs w:val="20"/>
        </w:rPr>
        <w:t>t.j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. </w:t>
      </w:r>
      <w:r w:rsidRPr="00211A9A">
        <w:rPr>
          <w:rFonts w:ascii="Calibri" w:hAnsi="Calibri" w:cs="Arial"/>
          <w:bCs/>
          <w:sz w:val="20"/>
          <w:szCs w:val="20"/>
        </w:rPr>
        <w:t xml:space="preserve">Dz. U. z 2016 r., </w:t>
      </w:r>
      <w:r w:rsidRPr="00211A9A">
        <w:rPr>
          <w:rFonts w:ascii="Calibri" w:hAnsi="Calibri" w:cs="Arial"/>
          <w:bCs/>
          <w:sz w:val="20"/>
          <w:szCs w:val="20"/>
        </w:rPr>
        <w:br/>
        <w:t>poz. 23)</w:t>
      </w:r>
      <w:r w:rsidRPr="00211A9A">
        <w:rPr>
          <w:rFonts w:ascii="Calibri" w:hAnsi="Calibri" w:cs="Arial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211A9A">
        <w:rPr>
          <w:rFonts w:ascii="Calibri" w:hAnsi="Calibri" w:cs="Arial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211A9A" w:rsidRDefault="00834A1B" w:rsidP="00BD51E1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szczególności nie zachodzą następujące okoliczności: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c) nie jestem związany z Wnioskodawcą lub Wnioskodawcami z tytułu przysposobienia, kurateli lub opieki;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d) nie jest przedstawicielem Wnioskodawcy lub Wnioskodawców ubiegających się o dofinansowanie </w:t>
      </w:r>
      <w:r w:rsidRPr="00211A9A">
        <w:rPr>
          <w:rFonts w:ascii="Calibri" w:hAnsi="Calibri" w:cs="Arial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e) nie pozostaję z Wnioskodawcą lub Wnioskodawcami w stosunku podrzędności służbowej.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211A9A" w:rsidRDefault="00834A1B" w:rsidP="001270D8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211A9A" w:rsidRDefault="00834A1B" w:rsidP="00BD51E1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211A9A">
        <w:rPr>
          <w:rFonts w:ascii="Calibri" w:hAnsi="Calibri" w:cs="Arial"/>
          <w:sz w:val="20"/>
          <w:szCs w:val="20"/>
        </w:rPr>
        <w:br/>
        <w:t xml:space="preserve">lub podmiotem składającym wniosek/projekt, którego wniosek/projekt konkuruje o dofinansowanie </w:t>
      </w:r>
      <w:r w:rsidRPr="00211A9A">
        <w:rPr>
          <w:rFonts w:ascii="Calibri" w:hAnsi="Calibri" w:cs="Arial"/>
          <w:sz w:val="20"/>
          <w:szCs w:val="20"/>
        </w:rPr>
        <w:br/>
        <w:t>z wnioskiem/projektem będącym przedmiotem oceny.</w:t>
      </w:r>
    </w:p>
    <w:p w:rsidR="00834A1B" w:rsidRPr="00211A9A" w:rsidRDefault="00834A1B" w:rsidP="00C8138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4.   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11A9A">
        <w:rPr>
          <w:rFonts w:ascii="Calibri" w:hAnsi="Calibri" w:cs="Arial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211A9A" w:rsidRDefault="00834A1B" w:rsidP="00101173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A9A">
        <w:rPr>
          <w:rFonts w:ascii="Calibri" w:hAnsi="Calibri" w:cs="Arial"/>
          <w:sz w:val="20"/>
          <w:szCs w:val="20"/>
        </w:rPr>
        <w:t>Załącznik nr 2 do Protokołu z prac KOP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 </w:t>
      </w:r>
      <w:r w:rsidR="005B46B7" w:rsidRPr="00211A9A">
        <w:rPr>
          <w:rFonts w:ascii="Calibri" w:hAnsi="Calibri" w:cs="Arial"/>
          <w:b/>
          <w:sz w:val="20"/>
          <w:szCs w:val="20"/>
        </w:rPr>
        <w:t xml:space="preserve">BRAKU POWIĄZAŃ MIĘDZY </w:t>
      </w:r>
      <w:r w:rsidRPr="00211A9A">
        <w:rPr>
          <w:rFonts w:ascii="Calibri" w:hAnsi="Calibri" w:cs="Arial"/>
          <w:b/>
          <w:sz w:val="20"/>
          <w:szCs w:val="20"/>
        </w:rPr>
        <w:t>EKSPERTA</w:t>
      </w:r>
      <w:r w:rsidR="005B46B7" w:rsidRPr="00211A9A">
        <w:rPr>
          <w:rFonts w:ascii="Calibri" w:hAnsi="Calibri" w:cs="Arial"/>
          <w:b/>
          <w:sz w:val="20"/>
          <w:szCs w:val="20"/>
        </w:rPr>
        <w:t>MI</w:t>
      </w:r>
    </w:p>
    <w:p w:rsidR="001375A4" w:rsidRPr="00211A9A" w:rsidRDefault="001375A4" w:rsidP="001375A4">
      <w:pPr>
        <w:ind w:firstLine="708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211A9A">
        <w:rPr>
          <w:rFonts w:ascii="Calibri" w:hAnsi="Calibri" w:cs="Arial"/>
          <w:sz w:val="20"/>
          <w:szCs w:val="20"/>
        </w:rPr>
        <w:t>am się brać udział w procedurze</w:t>
      </w:r>
      <w:r w:rsidRPr="00211A9A">
        <w:rPr>
          <w:rFonts w:ascii="Calibri" w:hAnsi="Calibri" w:cs="Arial"/>
          <w:sz w:val="20"/>
          <w:szCs w:val="20"/>
        </w:rPr>
        <w:t>:</w:t>
      </w:r>
    </w:p>
    <w:p w:rsidR="001375A4" w:rsidRPr="00211A9A" w:rsidRDefault="001375A4" w:rsidP="001375A4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ED7652">
      <w:pPr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81" w:rsidRDefault="00433081" w:rsidP="00667027">
      <w:r>
        <w:separator/>
      </w:r>
    </w:p>
  </w:endnote>
  <w:endnote w:type="continuationSeparator" w:id="0">
    <w:p w:rsidR="00433081" w:rsidRDefault="00433081" w:rsidP="0066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1B" w:rsidRDefault="005E2766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F125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81" w:rsidRDefault="00433081" w:rsidP="00667027">
      <w:r>
        <w:separator/>
      </w:r>
    </w:p>
  </w:footnote>
  <w:footnote w:type="continuationSeparator" w:id="0">
    <w:p w:rsidR="00433081" w:rsidRDefault="00433081" w:rsidP="00667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B6E0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264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081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4C12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C19A5"/>
    <w:rsid w:val="004C635A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2766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1CEC"/>
    <w:rsid w:val="006C2692"/>
    <w:rsid w:val="006C3CAB"/>
    <w:rsid w:val="006C536C"/>
    <w:rsid w:val="006C5399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6BB0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4028"/>
    <w:rsid w:val="007954A2"/>
    <w:rsid w:val="007A043D"/>
    <w:rsid w:val="007A4564"/>
    <w:rsid w:val="007B400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77C6"/>
    <w:rsid w:val="0083019B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B0CEA"/>
    <w:rsid w:val="008B3411"/>
    <w:rsid w:val="008C0E2F"/>
    <w:rsid w:val="008C2014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3295"/>
    <w:rsid w:val="00996C2F"/>
    <w:rsid w:val="009A29CD"/>
    <w:rsid w:val="009A43ED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6760"/>
    <w:rsid w:val="00AF6BCF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5A0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35B7"/>
    <w:rsid w:val="00C94B52"/>
    <w:rsid w:val="00C96517"/>
    <w:rsid w:val="00CA1840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633"/>
    <w:rsid w:val="00DD5959"/>
    <w:rsid w:val="00DE10F4"/>
    <w:rsid w:val="00DE122F"/>
    <w:rsid w:val="00DF40FE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256C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A0E79"/>
    <w:rsid w:val="00FA5145"/>
    <w:rsid w:val="00FA66F5"/>
    <w:rsid w:val="00FB5699"/>
    <w:rsid w:val="00FC07BA"/>
    <w:rsid w:val="00FC4AD5"/>
    <w:rsid w:val="00FC5CB2"/>
    <w:rsid w:val="00FD0609"/>
    <w:rsid w:val="00FD066D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po.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4766</Words>
  <Characters>28600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a.czyczel</cp:lastModifiedBy>
  <cp:revision>4</cp:revision>
  <cp:lastPrinted>2016-04-27T06:26:00Z</cp:lastPrinted>
  <dcterms:created xsi:type="dcterms:W3CDTF">2017-02-10T10:38:00Z</dcterms:created>
  <dcterms:modified xsi:type="dcterms:W3CDTF">2017-02-20T09:41:00Z</dcterms:modified>
</cp:coreProperties>
</file>