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B85" w:rsidRPr="000318C4" w:rsidRDefault="00EC6B85" w:rsidP="00D820A2">
      <w:pPr>
        <w:pStyle w:val="Normalny1"/>
        <w:rPr>
          <w:rFonts w:ascii="Arial" w:hAnsi="Arial" w:cs="Arial"/>
          <w:sz w:val="2"/>
          <w:szCs w:val="20"/>
          <w:lang w:val="pl-PL"/>
        </w:rPr>
      </w:pPr>
    </w:p>
    <w:tbl>
      <w:tblPr>
        <w:tblW w:w="10632" w:type="dxa"/>
        <w:tblInd w:w="-861" w:type="dxa"/>
        <w:tblBorders>
          <w:top w:val="single" w:sz="8" w:space="0" w:color="E36C0A" w:themeColor="accent6" w:themeShade="BF"/>
          <w:left w:val="single" w:sz="8" w:space="0" w:color="E36C0A" w:themeColor="accent6" w:themeShade="BF"/>
          <w:bottom w:val="single" w:sz="8" w:space="0" w:color="E36C0A" w:themeColor="accent6" w:themeShade="BF"/>
          <w:right w:val="single" w:sz="8" w:space="0" w:color="E36C0A" w:themeColor="accent6" w:themeShade="BF"/>
          <w:insideH w:val="single" w:sz="8" w:space="0" w:color="E36C0A" w:themeColor="accent6" w:themeShade="BF"/>
          <w:insideV w:val="single" w:sz="8" w:space="0" w:color="E36C0A" w:themeColor="accent6" w:themeShade="BF"/>
        </w:tblBorders>
        <w:tblLayout w:type="fixed"/>
        <w:tblLook w:val="0000" w:firstRow="0" w:lastRow="0" w:firstColumn="0" w:lastColumn="0" w:noHBand="0" w:noVBand="0"/>
      </w:tblPr>
      <w:tblGrid>
        <w:gridCol w:w="10632"/>
      </w:tblGrid>
      <w:tr w:rsidR="000318C4" w:rsidRPr="000318C4" w:rsidTr="00463394">
        <w:tc>
          <w:tcPr>
            <w:tcW w:w="10632" w:type="dxa"/>
            <w:shd w:val="clear" w:color="auto" w:fill="FABF8F" w:themeFill="accent6" w:themeFillTint="99"/>
          </w:tcPr>
          <w:p w:rsidR="0032448E" w:rsidRPr="0032448E" w:rsidRDefault="0032448E" w:rsidP="0032448E">
            <w:pPr>
              <w:pStyle w:val="Normalny1"/>
              <w:jc w:val="both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32448E">
              <w:rPr>
                <w:rFonts w:ascii="Arial" w:hAnsi="Arial" w:cs="Arial"/>
                <w:b/>
                <w:sz w:val="22"/>
                <w:szCs w:val="22"/>
                <w:lang w:val="pl-PL"/>
              </w:rPr>
              <w:t xml:space="preserve">Opracowanie samouczącej się platformy analitycznej wspomagającej proces zarządzania lasami </w:t>
            </w:r>
            <w:r w:rsidR="00053EB3">
              <w:rPr>
                <w:rFonts w:ascii="Arial" w:hAnsi="Arial" w:cs="Arial"/>
                <w:b/>
                <w:sz w:val="22"/>
                <w:szCs w:val="22"/>
                <w:lang w:val="pl-PL"/>
              </w:rPr>
              <w:br/>
            </w:r>
            <w:r w:rsidRPr="0032448E">
              <w:rPr>
                <w:rFonts w:ascii="Arial" w:hAnsi="Arial" w:cs="Arial"/>
                <w:b/>
                <w:sz w:val="22"/>
                <w:szCs w:val="22"/>
                <w:lang w:val="pl-PL"/>
              </w:rPr>
              <w:t>w oparciu o dane obszarowe z kamer fotogrametrycznych oraz chmur punktów multi-spektralnego skanera laserowego</w:t>
            </w:r>
          </w:p>
          <w:p w:rsidR="00EC6B85" w:rsidRPr="000318C4" w:rsidRDefault="00EC6B85" w:rsidP="00324C2A">
            <w:pPr>
              <w:pStyle w:val="Normalny1"/>
              <w:tabs>
                <w:tab w:val="left" w:pos="2760"/>
                <w:tab w:val="center" w:pos="4423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</w:p>
        </w:tc>
      </w:tr>
    </w:tbl>
    <w:p w:rsidR="00EC6B85" w:rsidRPr="000318C4" w:rsidRDefault="00EC6B85">
      <w:pPr>
        <w:pStyle w:val="Normalny1"/>
        <w:rPr>
          <w:rFonts w:ascii="Arial" w:hAnsi="Arial" w:cs="Arial"/>
          <w:sz w:val="10"/>
          <w:szCs w:val="20"/>
          <w:lang w:val="pl-PL"/>
        </w:rPr>
      </w:pPr>
    </w:p>
    <w:tbl>
      <w:tblPr>
        <w:tblW w:w="10632" w:type="dxa"/>
        <w:tblInd w:w="-861" w:type="dxa"/>
        <w:tblBorders>
          <w:top w:val="single" w:sz="8" w:space="0" w:color="E36C0A" w:themeColor="accent6" w:themeShade="BF"/>
          <w:left w:val="single" w:sz="8" w:space="0" w:color="E36C0A" w:themeColor="accent6" w:themeShade="BF"/>
          <w:bottom w:val="single" w:sz="8" w:space="0" w:color="E36C0A" w:themeColor="accent6" w:themeShade="BF"/>
          <w:right w:val="single" w:sz="8" w:space="0" w:color="E36C0A" w:themeColor="accent6" w:themeShade="BF"/>
          <w:insideH w:val="single" w:sz="8" w:space="0" w:color="E36C0A" w:themeColor="accent6" w:themeShade="BF"/>
          <w:insideV w:val="single" w:sz="8" w:space="0" w:color="E36C0A" w:themeColor="accent6" w:themeShade="BF"/>
        </w:tblBorders>
        <w:tblLayout w:type="fixed"/>
        <w:tblLook w:val="0000" w:firstRow="0" w:lastRow="0" w:firstColumn="0" w:lastColumn="0" w:noHBand="0" w:noVBand="0"/>
      </w:tblPr>
      <w:tblGrid>
        <w:gridCol w:w="4371"/>
        <w:gridCol w:w="6261"/>
      </w:tblGrid>
      <w:tr w:rsidR="005101B4" w:rsidRPr="000318C4" w:rsidTr="00463394">
        <w:tc>
          <w:tcPr>
            <w:tcW w:w="4371" w:type="dxa"/>
            <w:shd w:val="clear" w:color="auto" w:fill="FABF8F" w:themeFill="accent6" w:themeFillTint="99"/>
          </w:tcPr>
          <w:p w:rsidR="005101B4" w:rsidRPr="000318C4" w:rsidRDefault="005101B4" w:rsidP="005101B4">
            <w:pPr>
              <w:pStyle w:val="Akapitzlist"/>
              <w:numPr>
                <w:ilvl w:val="0"/>
                <w:numId w:val="1"/>
              </w:numPr>
              <w:rPr>
                <w:rStyle w:val="Domylnaczcionkaakapitu1"/>
                <w:rFonts w:ascii="Arial" w:hAnsi="Arial" w:cs="Arial"/>
                <w:b/>
                <w:bCs/>
                <w:lang w:val="pl-PL"/>
              </w:rPr>
            </w:pPr>
            <w:r w:rsidRPr="000318C4">
              <w:rPr>
                <w:rFonts w:ascii="Arial" w:hAnsi="Arial" w:cs="Arial"/>
                <w:b/>
                <w:bCs/>
                <w:lang w:val="pl-PL"/>
              </w:rPr>
              <w:t>Nazwa Beneficjenta</w:t>
            </w:r>
          </w:p>
        </w:tc>
        <w:tc>
          <w:tcPr>
            <w:tcW w:w="6261" w:type="dxa"/>
            <w:shd w:val="clear" w:color="auto" w:fill="auto"/>
          </w:tcPr>
          <w:p w:rsidR="005101B4" w:rsidRPr="00571867" w:rsidRDefault="0032448E" w:rsidP="005101B4">
            <w:pPr>
              <w:pStyle w:val="Normalny1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OPEGIEKA Sp. z o.o </w:t>
            </w:r>
          </w:p>
        </w:tc>
      </w:tr>
      <w:tr w:rsidR="005101B4" w:rsidRPr="000318C4" w:rsidTr="00463394">
        <w:tc>
          <w:tcPr>
            <w:tcW w:w="4371" w:type="dxa"/>
            <w:shd w:val="clear" w:color="auto" w:fill="FABF8F" w:themeFill="accent6" w:themeFillTint="99"/>
          </w:tcPr>
          <w:p w:rsidR="005101B4" w:rsidRPr="000318C4" w:rsidRDefault="005101B4" w:rsidP="005101B4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lang w:val="pl-PL"/>
              </w:rPr>
            </w:pPr>
            <w:r>
              <w:rPr>
                <w:rFonts w:ascii="Arial" w:hAnsi="Arial" w:cs="Arial"/>
                <w:b/>
                <w:bCs/>
                <w:lang w:val="pl-PL"/>
              </w:rPr>
              <w:t>Działanie/Poddziałanie</w:t>
            </w:r>
          </w:p>
        </w:tc>
        <w:tc>
          <w:tcPr>
            <w:tcW w:w="6261" w:type="dxa"/>
            <w:shd w:val="clear" w:color="auto" w:fill="auto"/>
          </w:tcPr>
          <w:p w:rsidR="00297115" w:rsidRPr="0032448E" w:rsidRDefault="0032448E" w:rsidP="00297115">
            <w:pPr>
              <w:pStyle w:val="Normalny1"/>
              <w:jc w:val="both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l-PL"/>
              </w:rPr>
              <w:t>Działanie</w:t>
            </w:r>
            <w:r w:rsidR="005101B4" w:rsidRPr="005101B4">
              <w:rPr>
                <w:rFonts w:ascii="Arial" w:hAnsi="Arial" w:cs="Arial"/>
                <w:sz w:val="22"/>
                <w:szCs w:val="22"/>
                <w:lang w:val="pl-PL"/>
              </w:rPr>
              <w:t xml:space="preserve"> </w:t>
            </w:r>
            <w:r w:rsidRPr="0032448E">
              <w:rPr>
                <w:rFonts w:ascii="Arial" w:hAnsi="Arial" w:cs="Arial"/>
                <w:b/>
                <w:sz w:val="22"/>
                <w:szCs w:val="22"/>
                <w:lang w:val="pl-PL"/>
              </w:rPr>
              <w:t>1.2 Inteligentna gospodarka Warmii i Mazur</w:t>
            </w:r>
          </w:p>
          <w:p w:rsidR="005101B4" w:rsidRPr="005101B4" w:rsidRDefault="0032448E" w:rsidP="00C34840">
            <w:pPr>
              <w:pStyle w:val="Normalny1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Poddziałanie 1.2.1 Innowacyjne firmy</w:t>
            </w:r>
          </w:p>
        </w:tc>
      </w:tr>
      <w:tr w:rsidR="005101B4" w:rsidRPr="000318C4" w:rsidTr="00463394">
        <w:tc>
          <w:tcPr>
            <w:tcW w:w="4371" w:type="dxa"/>
            <w:shd w:val="clear" w:color="auto" w:fill="FABF8F" w:themeFill="accent6" w:themeFillTint="99"/>
          </w:tcPr>
          <w:p w:rsidR="005101B4" w:rsidRPr="000318C4" w:rsidRDefault="005101B4" w:rsidP="005101B4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lang w:val="pl-PL"/>
              </w:rPr>
            </w:pPr>
            <w:r w:rsidRPr="000318C4">
              <w:rPr>
                <w:rFonts w:ascii="Arial" w:hAnsi="Arial" w:cs="Arial"/>
                <w:b/>
                <w:bCs/>
                <w:lang w:val="pl-PL"/>
              </w:rPr>
              <w:t>Miejsce realizacji</w:t>
            </w:r>
          </w:p>
        </w:tc>
        <w:tc>
          <w:tcPr>
            <w:tcW w:w="6261" w:type="dxa"/>
            <w:shd w:val="clear" w:color="auto" w:fill="auto"/>
          </w:tcPr>
          <w:p w:rsidR="005101B4" w:rsidRPr="00571B2D" w:rsidRDefault="0032448E" w:rsidP="005101B4">
            <w:pPr>
              <w:pStyle w:val="Normalny1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Powiat i gmina Elbląg</w:t>
            </w:r>
          </w:p>
        </w:tc>
      </w:tr>
      <w:tr w:rsidR="005101B4" w:rsidRPr="000318C4" w:rsidTr="00463394">
        <w:tc>
          <w:tcPr>
            <w:tcW w:w="4371" w:type="dxa"/>
            <w:shd w:val="clear" w:color="auto" w:fill="FABF8F" w:themeFill="accent6" w:themeFillTint="99"/>
          </w:tcPr>
          <w:p w:rsidR="005101B4" w:rsidRPr="000318C4" w:rsidRDefault="005101B4" w:rsidP="005101B4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lang w:val="pl-PL"/>
              </w:rPr>
            </w:pPr>
            <w:r w:rsidRPr="000318C4">
              <w:rPr>
                <w:rFonts w:ascii="Arial" w:hAnsi="Arial" w:cs="Arial"/>
                <w:b/>
                <w:bCs/>
                <w:lang w:val="pl-PL"/>
              </w:rPr>
              <w:t>Cel Strategii Europa 2020</w:t>
            </w:r>
          </w:p>
        </w:tc>
        <w:tc>
          <w:tcPr>
            <w:tcW w:w="6261" w:type="dxa"/>
            <w:shd w:val="clear" w:color="auto" w:fill="auto"/>
          </w:tcPr>
          <w:p w:rsidR="005101B4" w:rsidRPr="00571B2D" w:rsidRDefault="0032448E" w:rsidP="005101B4">
            <w:pPr>
              <w:pStyle w:val="Normalny1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Badania i Rozwój (B+R)</w:t>
            </w:r>
          </w:p>
        </w:tc>
      </w:tr>
      <w:tr w:rsidR="005101B4" w:rsidRPr="000318C4" w:rsidTr="00463394">
        <w:tc>
          <w:tcPr>
            <w:tcW w:w="4371" w:type="dxa"/>
            <w:shd w:val="clear" w:color="auto" w:fill="FABF8F" w:themeFill="accent6" w:themeFillTint="99"/>
          </w:tcPr>
          <w:p w:rsidR="005101B4" w:rsidRPr="000318C4" w:rsidRDefault="005101B4" w:rsidP="005101B4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lang w:val="pl-PL"/>
              </w:rPr>
            </w:pPr>
            <w:r w:rsidRPr="000318C4">
              <w:rPr>
                <w:rFonts w:ascii="Arial" w:hAnsi="Arial" w:cs="Arial"/>
                <w:b/>
                <w:bCs/>
                <w:lang w:val="pl-PL"/>
              </w:rPr>
              <w:t>Program operacyjny, w ramach którego projekt był finansowany</w:t>
            </w:r>
          </w:p>
        </w:tc>
        <w:tc>
          <w:tcPr>
            <w:tcW w:w="6261" w:type="dxa"/>
            <w:shd w:val="clear" w:color="auto" w:fill="auto"/>
          </w:tcPr>
          <w:p w:rsidR="005101B4" w:rsidRPr="00571B2D" w:rsidRDefault="005101B4" w:rsidP="001715AD">
            <w:pPr>
              <w:pStyle w:val="Normalny1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571867">
              <w:rPr>
                <w:rFonts w:ascii="Arial" w:hAnsi="Arial" w:cs="Arial"/>
                <w:sz w:val="22"/>
                <w:szCs w:val="22"/>
                <w:lang w:val="pl-PL"/>
              </w:rPr>
              <w:t>Regionalny Program Operacyjny Województwa Warmińsko-Mazurskiego</w:t>
            </w: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 na lata 2014</w:t>
            </w:r>
            <w:r w:rsidR="001715AD">
              <w:rPr>
                <w:rFonts w:ascii="Arial" w:hAnsi="Arial" w:cs="Arial"/>
                <w:sz w:val="22"/>
                <w:szCs w:val="22"/>
                <w:lang w:val="pl-PL"/>
              </w:rPr>
              <w:t>–</w:t>
            </w:r>
            <w:r>
              <w:rPr>
                <w:rFonts w:ascii="Arial" w:hAnsi="Arial" w:cs="Arial"/>
                <w:sz w:val="22"/>
                <w:szCs w:val="22"/>
                <w:lang w:val="pl-PL"/>
              </w:rPr>
              <w:t>2020</w:t>
            </w:r>
          </w:p>
        </w:tc>
      </w:tr>
      <w:tr w:rsidR="005101B4" w:rsidRPr="000318C4" w:rsidTr="00463394">
        <w:tc>
          <w:tcPr>
            <w:tcW w:w="4371" w:type="dxa"/>
            <w:shd w:val="clear" w:color="auto" w:fill="FABF8F" w:themeFill="accent6" w:themeFillTint="99"/>
          </w:tcPr>
          <w:p w:rsidR="005101B4" w:rsidRPr="000318C4" w:rsidRDefault="005101B4" w:rsidP="005101B4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lang w:val="pl-PL"/>
              </w:rPr>
            </w:pPr>
            <w:r>
              <w:rPr>
                <w:rFonts w:ascii="Arial" w:hAnsi="Arial" w:cs="Arial"/>
                <w:b/>
                <w:bCs/>
                <w:lang w:val="pl-PL"/>
              </w:rPr>
              <w:t>Termin realizacji</w:t>
            </w:r>
          </w:p>
        </w:tc>
        <w:tc>
          <w:tcPr>
            <w:tcW w:w="6261" w:type="dxa"/>
            <w:shd w:val="clear" w:color="auto" w:fill="auto"/>
          </w:tcPr>
          <w:p w:rsidR="005101B4" w:rsidRPr="00571B2D" w:rsidRDefault="00CB3BEE" w:rsidP="005101B4">
            <w:pPr>
              <w:pStyle w:val="Normalny1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01-01-2018 do 31-12-2020</w:t>
            </w:r>
          </w:p>
        </w:tc>
      </w:tr>
      <w:tr w:rsidR="005101B4" w:rsidRPr="000318C4" w:rsidTr="00463394">
        <w:tc>
          <w:tcPr>
            <w:tcW w:w="4371" w:type="dxa"/>
            <w:shd w:val="clear" w:color="auto" w:fill="FABF8F" w:themeFill="accent6" w:themeFillTint="99"/>
          </w:tcPr>
          <w:p w:rsidR="005101B4" w:rsidRPr="000318C4" w:rsidRDefault="005101B4" w:rsidP="005101B4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lang w:val="pl-PL"/>
              </w:rPr>
            </w:pPr>
            <w:r w:rsidRPr="000318C4">
              <w:rPr>
                <w:rFonts w:ascii="Arial" w:hAnsi="Arial" w:cs="Arial"/>
                <w:b/>
                <w:bCs/>
                <w:lang w:val="pl-PL"/>
              </w:rPr>
              <w:t>Kwota dofinansowania UE (PLN)</w:t>
            </w:r>
          </w:p>
        </w:tc>
        <w:tc>
          <w:tcPr>
            <w:tcW w:w="6261" w:type="dxa"/>
            <w:shd w:val="clear" w:color="auto" w:fill="auto"/>
          </w:tcPr>
          <w:p w:rsidR="005101B4" w:rsidRPr="00571B2D" w:rsidRDefault="0032448E" w:rsidP="001715AD">
            <w:pPr>
              <w:pStyle w:val="Normalny1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1 596 340,75 </w:t>
            </w:r>
            <w:r w:rsidR="001715AD">
              <w:rPr>
                <w:rFonts w:ascii="Arial" w:hAnsi="Arial" w:cs="Arial"/>
                <w:sz w:val="22"/>
                <w:szCs w:val="22"/>
                <w:lang w:val="pl-PL"/>
              </w:rPr>
              <w:t>zł</w:t>
            </w:r>
          </w:p>
        </w:tc>
      </w:tr>
      <w:tr w:rsidR="005101B4" w:rsidRPr="000318C4" w:rsidTr="00463394">
        <w:tc>
          <w:tcPr>
            <w:tcW w:w="4371" w:type="dxa"/>
            <w:shd w:val="clear" w:color="auto" w:fill="FABF8F" w:themeFill="accent6" w:themeFillTint="99"/>
          </w:tcPr>
          <w:p w:rsidR="005101B4" w:rsidRPr="000318C4" w:rsidRDefault="005101B4" w:rsidP="005101B4">
            <w:pPr>
              <w:pStyle w:val="Akapitzlist"/>
              <w:numPr>
                <w:ilvl w:val="0"/>
                <w:numId w:val="1"/>
              </w:numPr>
              <w:rPr>
                <w:rStyle w:val="Domylnaczcionkaakapitu1"/>
                <w:rFonts w:ascii="Arial" w:hAnsi="Arial" w:cs="Arial"/>
                <w:b/>
                <w:bCs/>
                <w:lang w:val="pl-PL"/>
              </w:rPr>
            </w:pPr>
            <w:r w:rsidRPr="000318C4">
              <w:rPr>
                <w:rFonts w:ascii="Arial" w:hAnsi="Arial" w:cs="Arial"/>
                <w:b/>
                <w:bCs/>
                <w:lang w:val="pl-PL"/>
              </w:rPr>
              <w:t xml:space="preserve">Opis projektu </w:t>
            </w:r>
            <w:r>
              <w:rPr>
                <w:rFonts w:ascii="Arial" w:hAnsi="Arial" w:cs="Arial"/>
                <w:b/>
                <w:bCs/>
                <w:lang w:val="pl-PL"/>
              </w:rPr>
              <w:t xml:space="preserve">                                </w:t>
            </w:r>
            <w:r w:rsidRPr="000318C4">
              <w:rPr>
                <w:rFonts w:ascii="Arial" w:hAnsi="Arial" w:cs="Arial"/>
                <w:b/>
                <w:bCs/>
                <w:lang w:val="pl-PL"/>
              </w:rPr>
              <w:t xml:space="preserve">wraz z uzasadnieniem </w:t>
            </w:r>
          </w:p>
        </w:tc>
        <w:tc>
          <w:tcPr>
            <w:tcW w:w="6261" w:type="dxa"/>
            <w:shd w:val="clear" w:color="auto" w:fill="auto"/>
          </w:tcPr>
          <w:p w:rsidR="005101B4" w:rsidRPr="00324C2A" w:rsidRDefault="00463394" w:rsidP="00B53C05">
            <w:pPr>
              <w:spacing w:before="100" w:beforeAutospacing="1" w:after="100" w:afterAutospacing="1" w:line="240" w:lineRule="auto"/>
              <w:jc w:val="both"/>
              <w:textAlignment w:val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Projekt polega na realizacji </w:t>
            </w:r>
            <w:r w:rsidR="00B53C05">
              <w:rPr>
                <w:rFonts w:ascii="Arial" w:eastAsia="Times New Roman" w:hAnsi="Arial" w:cs="Arial"/>
                <w:lang w:eastAsia="pl-PL"/>
              </w:rPr>
              <w:t xml:space="preserve">przemysłowych </w:t>
            </w:r>
            <w:r>
              <w:rPr>
                <w:rFonts w:ascii="Arial" w:eastAsia="Times New Roman" w:hAnsi="Arial" w:cs="Arial"/>
                <w:lang w:eastAsia="pl-PL"/>
              </w:rPr>
              <w:t xml:space="preserve">prac badawczych </w:t>
            </w:r>
            <w:r w:rsidR="00B53C05">
              <w:rPr>
                <w:rFonts w:ascii="Arial" w:eastAsia="Times New Roman" w:hAnsi="Arial" w:cs="Arial"/>
                <w:lang w:eastAsia="pl-PL"/>
              </w:rPr>
              <w:br/>
            </w:r>
            <w:r>
              <w:rPr>
                <w:rFonts w:ascii="Arial" w:eastAsia="Times New Roman" w:hAnsi="Arial" w:cs="Arial"/>
                <w:lang w:eastAsia="pl-PL"/>
              </w:rPr>
              <w:t xml:space="preserve">i eksperymentalnych prac rozwojowych mających na celu opracowanie nowatorskiej technologii umożliwiającej pełne wykorzystanie najnowocześniejszych skanerów muli-spektralnych na świecie. W ramach projektu opracowana zostanie samoucząca się informatyczna platforma analityczna wspomagająca proces zarządzania roślinnością w oparciu </w:t>
            </w:r>
            <w:r w:rsidR="00B53C05">
              <w:rPr>
                <w:rFonts w:ascii="Arial" w:eastAsia="Times New Roman" w:hAnsi="Arial" w:cs="Arial"/>
                <w:lang w:eastAsia="pl-PL"/>
              </w:rPr>
              <w:br/>
            </w:r>
            <w:r>
              <w:rPr>
                <w:rFonts w:ascii="Arial" w:eastAsia="Times New Roman" w:hAnsi="Arial" w:cs="Arial"/>
                <w:lang w:eastAsia="pl-PL"/>
              </w:rPr>
              <w:t xml:space="preserve">o dane obrazowe z kamer fotogrametrycznych oraz chmury punktów multi-spektralnego skanera laserowego (LIDAR). </w:t>
            </w:r>
          </w:p>
        </w:tc>
      </w:tr>
      <w:tr w:rsidR="005101B4" w:rsidRPr="00DF263A" w:rsidTr="00463394">
        <w:tc>
          <w:tcPr>
            <w:tcW w:w="4371" w:type="dxa"/>
            <w:shd w:val="clear" w:color="auto" w:fill="FABF8F" w:themeFill="accent6" w:themeFillTint="99"/>
          </w:tcPr>
          <w:p w:rsidR="005101B4" w:rsidRPr="00DF263A" w:rsidRDefault="005101B4" w:rsidP="005101B4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lang w:val="pl-PL"/>
              </w:rPr>
            </w:pPr>
            <w:r w:rsidRPr="00DF263A">
              <w:rPr>
                <w:rFonts w:ascii="Arial" w:hAnsi="Arial" w:cs="Arial"/>
                <w:b/>
                <w:bCs/>
                <w:lang w:val="pl-PL"/>
              </w:rPr>
              <w:t>Wartość dodana dla regionu (</w:t>
            </w:r>
            <w:r>
              <w:rPr>
                <w:rFonts w:ascii="Arial" w:hAnsi="Arial" w:cs="Arial"/>
                <w:b/>
                <w:bCs/>
                <w:lang w:val="pl-PL"/>
              </w:rPr>
              <w:t xml:space="preserve">co, poza wskaźnikami, udało się </w:t>
            </w:r>
            <w:r w:rsidRPr="00DF263A">
              <w:rPr>
                <w:rFonts w:ascii="Arial" w:hAnsi="Arial" w:cs="Arial"/>
                <w:b/>
                <w:bCs/>
                <w:lang w:val="pl-PL"/>
              </w:rPr>
              <w:t>osiągnąć/uzyskać/ulepszyć?)</w:t>
            </w:r>
          </w:p>
        </w:tc>
        <w:tc>
          <w:tcPr>
            <w:tcW w:w="6261" w:type="dxa"/>
            <w:shd w:val="clear" w:color="auto" w:fill="auto"/>
          </w:tcPr>
          <w:p w:rsidR="005101B4" w:rsidRPr="00571867" w:rsidRDefault="00463394" w:rsidP="005101B4">
            <w:pPr>
              <w:pStyle w:val="Normalny1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Dzięki platformie użytkownicy będą mogli wykorzystać zaawansowane algorytmy przetwarzania i ekstrakcji informacji z </w:t>
            </w:r>
            <w:r w:rsidR="00B53C05">
              <w:rPr>
                <w:rFonts w:ascii="Arial" w:hAnsi="Arial" w:cs="Arial"/>
                <w:sz w:val="22"/>
                <w:szCs w:val="22"/>
                <w:lang w:val="pl-PL"/>
              </w:rPr>
              <w:t>chmury punktów do własnych prac</w:t>
            </w: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 </w:t>
            </w:r>
            <w:r w:rsidR="00FB769D">
              <w:rPr>
                <w:rFonts w:ascii="Arial" w:hAnsi="Arial" w:cs="Arial"/>
                <w:sz w:val="22"/>
                <w:szCs w:val="22"/>
                <w:lang w:val="pl-PL"/>
              </w:rPr>
              <w:t>z</w:t>
            </w: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wiązanych zarówno </w:t>
            </w:r>
            <w:bookmarkStart w:id="0" w:name="_GoBack"/>
            <w:bookmarkEnd w:id="0"/>
            <w:r>
              <w:rPr>
                <w:rFonts w:ascii="Arial" w:hAnsi="Arial" w:cs="Arial"/>
                <w:sz w:val="22"/>
                <w:szCs w:val="22"/>
                <w:lang w:val="pl-PL"/>
              </w:rPr>
              <w:t>z analizą i inwentaryzacją roślinności, jak i pozyskiwaniem innych danych o obiektach na powierzchni ziemi.</w:t>
            </w:r>
          </w:p>
        </w:tc>
      </w:tr>
      <w:tr w:rsidR="005101B4" w:rsidRPr="00DF263A" w:rsidTr="00463394">
        <w:tc>
          <w:tcPr>
            <w:tcW w:w="4371" w:type="dxa"/>
            <w:shd w:val="clear" w:color="auto" w:fill="FABF8F" w:themeFill="accent6" w:themeFillTint="99"/>
          </w:tcPr>
          <w:p w:rsidR="005101B4" w:rsidRPr="00DF263A" w:rsidRDefault="005101B4" w:rsidP="005101B4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lang w:val="pl-PL"/>
              </w:rPr>
            </w:pPr>
            <w:r>
              <w:rPr>
                <w:rFonts w:ascii="Arial" w:hAnsi="Arial" w:cs="Arial"/>
                <w:b/>
                <w:bCs/>
                <w:lang w:val="pl-PL"/>
              </w:rPr>
              <w:t>Galeria/prezentacja</w:t>
            </w:r>
          </w:p>
        </w:tc>
        <w:tc>
          <w:tcPr>
            <w:tcW w:w="6261" w:type="dxa"/>
            <w:shd w:val="clear" w:color="auto" w:fill="auto"/>
          </w:tcPr>
          <w:p w:rsidR="005101B4" w:rsidRPr="00FB769D" w:rsidRDefault="000335B9" w:rsidP="005101B4">
            <w:pPr>
              <w:pStyle w:val="Normalny1"/>
              <w:rPr>
                <w:rFonts w:ascii="Arial" w:hAnsi="Arial" w:cs="Arial"/>
                <w:sz w:val="20"/>
                <w:szCs w:val="20"/>
                <w:lang w:val="pl-PL"/>
              </w:rPr>
            </w:pPr>
            <w:hyperlink r:id="rId9" w:history="1">
              <w:r w:rsidR="00463394" w:rsidRPr="00FB769D">
                <w:rPr>
                  <w:rStyle w:val="Hipercze"/>
                  <w:rFonts w:ascii="Arial" w:hAnsi="Arial" w:cs="Arial"/>
                  <w:sz w:val="20"/>
                  <w:szCs w:val="20"/>
                  <w:lang w:val="pl-PL"/>
                </w:rPr>
                <w:t>https://opegieka.pl/Firma/Projekty/TreeQuant</w:t>
              </w:r>
            </w:hyperlink>
          </w:p>
          <w:p w:rsidR="00463394" w:rsidRPr="00FF34F6" w:rsidRDefault="00463394" w:rsidP="005101B4">
            <w:pPr>
              <w:pStyle w:val="Normalny1"/>
              <w:rPr>
                <w:rFonts w:ascii="Arial" w:hAnsi="Arial" w:cs="Arial"/>
                <w:lang w:val="pl-PL"/>
              </w:rPr>
            </w:pPr>
          </w:p>
        </w:tc>
      </w:tr>
    </w:tbl>
    <w:p w:rsidR="00C90309" w:rsidRPr="00D85DBA" w:rsidRDefault="00C90309">
      <w:pPr>
        <w:pStyle w:val="Normalny1"/>
        <w:jc w:val="both"/>
        <w:rPr>
          <w:rFonts w:ascii="Arial" w:hAnsi="Arial" w:cs="Arial"/>
          <w:sz w:val="20"/>
          <w:szCs w:val="20"/>
          <w:lang w:val="pl-PL"/>
        </w:rPr>
      </w:pPr>
    </w:p>
    <w:sectPr w:rsidR="00C90309" w:rsidRPr="00D85DBA" w:rsidSect="00CA719F">
      <w:footerReference w:type="default" r:id="rId10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35B9" w:rsidRDefault="000335B9" w:rsidP="00C91C34">
      <w:pPr>
        <w:spacing w:after="0" w:line="240" w:lineRule="auto"/>
      </w:pPr>
      <w:r>
        <w:separator/>
      </w:r>
    </w:p>
  </w:endnote>
  <w:endnote w:type="continuationSeparator" w:id="0">
    <w:p w:rsidR="000335B9" w:rsidRDefault="000335B9" w:rsidP="00C91C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1B15" w:rsidRPr="00586978" w:rsidRDefault="00581B15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35B9" w:rsidRDefault="000335B9" w:rsidP="00C91C34">
      <w:pPr>
        <w:spacing w:after="0" w:line="240" w:lineRule="auto"/>
      </w:pPr>
      <w:r>
        <w:separator/>
      </w:r>
    </w:p>
  </w:footnote>
  <w:footnote w:type="continuationSeparator" w:id="0">
    <w:p w:rsidR="000335B9" w:rsidRDefault="000335B9" w:rsidP="00C91C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F266F29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20" w:hanging="18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9A46BE"/>
    <w:multiLevelType w:val="multilevel"/>
    <w:tmpl w:val="35F45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FD41DD"/>
    <w:multiLevelType w:val="multilevel"/>
    <w:tmpl w:val="03FC4D0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FF80A87"/>
    <w:multiLevelType w:val="hybridMultilevel"/>
    <w:tmpl w:val="CB18FE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E4464B"/>
    <w:multiLevelType w:val="multilevel"/>
    <w:tmpl w:val="E63E742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AF367E6"/>
    <w:multiLevelType w:val="hybridMultilevel"/>
    <w:tmpl w:val="8CC857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1900EB"/>
    <w:multiLevelType w:val="multilevel"/>
    <w:tmpl w:val="D65C1E9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FAF6093"/>
    <w:multiLevelType w:val="multilevel"/>
    <w:tmpl w:val="4C245B9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1093395"/>
    <w:multiLevelType w:val="multilevel"/>
    <w:tmpl w:val="2D46646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4"/>
  </w:num>
  <w:num w:numId="5">
    <w:abstractNumId w:val="2"/>
  </w:num>
  <w:num w:numId="6">
    <w:abstractNumId w:val="8"/>
  </w:num>
  <w:num w:numId="7">
    <w:abstractNumId w:val="3"/>
  </w:num>
  <w:num w:numId="8">
    <w:abstractNumId w:val="5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DF1"/>
    <w:rsid w:val="000043B4"/>
    <w:rsid w:val="00014756"/>
    <w:rsid w:val="0002598F"/>
    <w:rsid w:val="00025CF8"/>
    <w:rsid w:val="000318C4"/>
    <w:rsid w:val="000335B9"/>
    <w:rsid w:val="00044868"/>
    <w:rsid w:val="000478D1"/>
    <w:rsid w:val="00052033"/>
    <w:rsid w:val="00053EB3"/>
    <w:rsid w:val="00063531"/>
    <w:rsid w:val="00064C39"/>
    <w:rsid w:val="0006515F"/>
    <w:rsid w:val="00066832"/>
    <w:rsid w:val="000703C2"/>
    <w:rsid w:val="00070417"/>
    <w:rsid w:val="000726FD"/>
    <w:rsid w:val="00072947"/>
    <w:rsid w:val="00096E15"/>
    <w:rsid w:val="000A15E2"/>
    <w:rsid w:val="000A578B"/>
    <w:rsid w:val="000A6911"/>
    <w:rsid w:val="000B4756"/>
    <w:rsid w:val="000B5517"/>
    <w:rsid w:val="000B7043"/>
    <w:rsid w:val="000D1066"/>
    <w:rsid w:val="000D43BC"/>
    <w:rsid w:val="000F37AF"/>
    <w:rsid w:val="00121D8A"/>
    <w:rsid w:val="00131321"/>
    <w:rsid w:val="00134E94"/>
    <w:rsid w:val="00150223"/>
    <w:rsid w:val="00155C15"/>
    <w:rsid w:val="001661D9"/>
    <w:rsid w:val="001715AD"/>
    <w:rsid w:val="00181231"/>
    <w:rsid w:val="00194FA9"/>
    <w:rsid w:val="00197A40"/>
    <w:rsid w:val="001A007A"/>
    <w:rsid w:val="001A3376"/>
    <w:rsid w:val="001B5B09"/>
    <w:rsid w:val="001C7E08"/>
    <w:rsid w:val="001E6C82"/>
    <w:rsid w:val="001F3B8A"/>
    <w:rsid w:val="001F48C4"/>
    <w:rsid w:val="002074D6"/>
    <w:rsid w:val="00207DEF"/>
    <w:rsid w:val="002109B6"/>
    <w:rsid w:val="00216AA1"/>
    <w:rsid w:val="0022113A"/>
    <w:rsid w:val="00232AFF"/>
    <w:rsid w:val="00234433"/>
    <w:rsid w:val="00244101"/>
    <w:rsid w:val="00261275"/>
    <w:rsid w:val="0027504E"/>
    <w:rsid w:val="00277E2F"/>
    <w:rsid w:val="00284C53"/>
    <w:rsid w:val="00292AC9"/>
    <w:rsid w:val="00297115"/>
    <w:rsid w:val="002A3738"/>
    <w:rsid w:val="002A59BF"/>
    <w:rsid w:val="002B6D11"/>
    <w:rsid w:val="002C5C7F"/>
    <w:rsid w:val="002D4A4B"/>
    <w:rsid w:val="002D64DB"/>
    <w:rsid w:val="002E5D01"/>
    <w:rsid w:val="002F045E"/>
    <w:rsid w:val="002F5E52"/>
    <w:rsid w:val="00305849"/>
    <w:rsid w:val="0031187E"/>
    <w:rsid w:val="0032448E"/>
    <w:rsid w:val="00324650"/>
    <w:rsid w:val="00324842"/>
    <w:rsid w:val="00324C2A"/>
    <w:rsid w:val="003423D3"/>
    <w:rsid w:val="00353DB0"/>
    <w:rsid w:val="00354568"/>
    <w:rsid w:val="003805B3"/>
    <w:rsid w:val="00381037"/>
    <w:rsid w:val="003842A7"/>
    <w:rsid w:val="003859CA"/>
    <w:rsid w:val="00394351"/>
    <w:rsid w:val="003A0E6C"/>
    <w:rsid w:val="003A1467"/>
    <w:rsid w:val="003A15AD"/>
    <w:rsid w:val="003B018B"/>
    <w:rsid w:val="003B5A28"/>
    <w:rsid w:val="003F46BD"/>
    <w:rsid w:val="003F4C51"/>
    <w:rsid w:val="003F5A5B"/>
    <w:rsid w:val="00405398"/>
    <w:rsid w:val="00411933"/>
    <w:rsid w:val="004135BA"/>
    <w:rsid w:val="00422501"/>
    <w:rsid w:val="00422A3A"/>
    <w:rsid w:val="00432D57"/>
    <w:rsid w:val="00440CB7"/>
    <w:rsid w:val="00441FCC"/>
    <w:rsid w:val="004501B7"/>
    <w:rsid w:val="004629F1"/>
    <w:rsid w:val="00463394"/>
    <w:rsid w:val="00477EB3"/>
    <w:rsid w:val="00484331"/>
    <w:rsid w:val="00486C55"/>
    <w:rsid w:val="00491054"/>
    <w:rsid w:val="004929F5"/>
    <w:rsid w:val="004A013F"/>
    <w:rsid w:val="004A01A9"/>
    <w:rsid w:val="004B7124"/>
    <w:rsid w:val="004C1D8A"/>
    <w:rsid w:val="004C5262"/>
    <w:rsid w:val="004C5B1A"/>
    <w:rsid w:val="004E0D0C"/>
    <w:rsid w:val="004E49BC"/>
    <w:rsid w:val="004E63E9"/>
    <w:rsid w:val="005101B4"/>
    <w:rsid w:val="005104C5"/>
    <w:rsid w:val="00510BA8"/>
    <w:rsid w:val="0051184E"/>
    <w:rsid w:val="00517F7C"/>
    <w:rsid w:val="00520DB4"/>
    <w:rsid w:val="00522142"/>
    <w:rsid w:val="00523B03"/>
    <w:rsid w:val="005328F2"/>
    <w:rsid w:val="005467F6"/>
    <w:rsid w:val="005521BC"/>
    <w:rsid w:val="00571B2D"/>
    <w:rsid w:val="00575B9A"/>
    <w:rsid w:val="00581B15"/>
    <w:rsid w:val="00585329"/>
    <w:rsid w:val="00586978"/>
    <w:rsid w:val="00592F75"/>
    <w:rsid w:val="005C13D7"/>
    <w:rsid w:val="005C1C4D"/>
    <w:rsid w:val="005C4586"/>
    <w:rsid w:val="005C6026"/>
    <w:rsid w:val="005D3456"/>
    <w:rsid w:val="005E21D4"/>
    <w:rsid w:val="005F242F"/>
    <w:rsid w:val="005F5A36"/>
    <w:rsid w:val="005F7BF3"/>
    <w:rsid w:val="00601326"/>
    <w:rsid w:val="006260B1"/>
    <w:rsid w:val="00627D7F"/>
    <w:rsid w:val="0063100D"/>
    <w:rsid w:val="00635B1C"/>
    <w:rsid w:val="00636B7B"/>
    <w:rsid w:val="00637840"/>
    <w:rsid w:val="006464E2"/>
    <w:rsid w:val="00656E65"/>
    <w:rsid w:val="00660254"/>
    <w:rsid w:val="00667927"/>
    <w:rsid w:val="006728B1"/>
    <w:rsid w:val="00672E56"/>
    <w:rsid w:val="00684EDC"/>
    <w:rsid w:val="0069187B"/>
    <w:rsid w:val="006B531A"/>
    <w:rsid w:val="006B547A"/>
    <w:rsid w:val="006B7D34"/>
    <w:rsid w:val="006C2240"/>
    <w:rsid w:val="006E7B93"/>
    <w:rsid w:val="006F3B7E"/>
    <w:rsid w:val="006F52ED"/>
    <w:rsid w:val="006F765D"/>
    <w:rsid w:val="00716A89"/>
    <w:rsid w:val="00722CA5"/>
    <w:rsid w:val="00726C4E"/>
    <w:rsid w:val="00745693"/>
    <w:rsid w:val="007476CE"/>
    <w:rsid w:val="00747FFE"/>
    <w:rsid w:val="00757753"/>
    <w:rsid w:val="00761DF1"/>
    <w:rsid w:val="00762145"/>
    <w:rsid w:val="00762B6C"/>
    <w:rsid w:val="00767B99"/>
    <w:rsid w:val="00770310"/>
    <w:rsid w:val="00771854"/>
    <w:rsid w:val="00772784"/>
    <w:rsid w:val="00784E9D"/>
    <w:rsid w:val="007871AD"/>
    <w:rsid w:val="00797F60"/>
    <w:rsid w:val="007B51D7"/>
    <w:rsid w:val="007B6CA3"/>
    <w:rsid w:val="007D02AC"/>
    <w:rsid w:val="007D3EE9"/>
    <w:rsid w:val="007E1B66"/>
    <w:rsid w:val="007F3CC9"/>
    <w:rsid w:val="007F4194"/>
    <w:rsid w:val="00802A53"/>
    <w:rsid w:val="0080623B"/>
    <w:rsid w:val="008119D7"/>
    <w:rsid w:val="008268F4"/>
    <w:rsid w:val="008317CA"/>
    <w:rsid w:val="0083657F"/>
    <w:rsid w:val="008370D3"/>
    <w:rsid w:val="008433C8"/>
    <w:rsid w:val="00844613"/>
    <w:rsid w:val="00851A89"/>
    <w:rsid w:val="00852167"/>
    <w:rsid w:val="00861717"/>
    <w:rsid w:val="00861CF6"/>
    <w:rsid w:val="00876D39"/>
    <w:rsid w:val="00895FAA"/>
    <w:rsid w:val="008B0D27"/>
    <w:rsid w:val="008B2558"/>
    <w:rsid w:val="008B5E3F"/>
    <w:rsid w:val="008C4225"/>
    <w:rsid w:val="008C5959"/>
    <w:rsid w:val="008C5E32"/>
    <w:rsid w:val="008D4319"/>
    <w:rsid w:val="008E0DC7"/>
    <w:rsid w:val="008E1340"/>
    <w:rsid w:val="00900863"/>
    <w:rsid w:val="009038DF"/>
    <w:rsid w:val="00915B19"/>
    <w:rsid w:val="00921135"/>
    <w:rsid w:val="00932679"/>
    <w:rsid w:val="00952007"/>
    <w:rsid w:val="00953FBF"/>
    <w:rsid w:val="00955D92"/>
    <w:rsid w:val="00957CBC"/>
    <w:rsid w:val="00960572"/>
    <w:rsid w:val="00964066"/>
    <w:rsid w:val="009653E1"/>
    <w:rsid w:val="00974F78"/>
    <w:rsid w:val="00976015"/>
    <w:rsid w:val="00980133"/>
    <w:rsid w:val="00983AC5"/>
    <w:rsid w:val="009909E3"/>
    <w:rsid w:val="009A66CF"/>
    <w:rsid w:val="009B5E71"/>
    <w:rsid w:val="009B6CCA"/>
    <w:rsid w:val="009B780C"/>
    <w:rsid w:val="009D1483"/>
    <w:rsid w:val="00A13337"/>
    <w:rsid w:val="00A20E43"/>
    <w:rsid w:val="00A24D33"/>
    <w:rsid w:val="00A252D6"/>
    <w:rsid w:val="00A26B11"/>
    <w:rsid w:val="00A51AC6"/>
    <w:rsid w:val="00A529B6"/>
    <w:rsid w:val="00A5473B"/>
    <w:rsid w:val="00A5513B"/>
    <w:rsid w:val="00A57216"/>
    <w:rsid w:val="00A810BE"/>
    <w:rsid w:val="00AA49D7"/>
    <w:rsid w:val="00AA7436"/>
    <w:rsid w:val="00AB0041"/>
    <w:rsid w:val="00AB7963"/>
    <w:rsid w:val="00AC13C3"/>
    <w:rsid w:val="00AC78B2"/>
    <w:rsid w:val="00AD2311"/>
    <w:rsid w:val="00AD5117"/>
    <w:rsid w:val="00AD542A"/>
    <w:rsid w:val="00AF6EF8"/>
    <w:rsid w:val="00B07A9E"/>
    <w:rsid w:val="00B15AAF"/>
    <w:rsid w:val="00B272B0"/>
    <w:rsid w:val="00B32BAF"/>
    <w:rsid w:val="00B37093"/>
    <w:rsid w:val="00B42DE4"/>
    <w:rsid w:val="00B465A3"/>
    <w:rsid w:val="00B50E78"/>
    <w:rsid w:val="00B51D2E"/>
    <w:rsid w:val="00B53C05"/>
    <w:rsid w:val="00B5456F"/>
    <w:rsid w:val="00B64F77"/>
    <w:rsid w:val="00B70B0D"/>
    <w:rsid w:val="00B73A32"/>
    <w:rsid w:val="00B75DD1"/>
    <w:rsid w:val="00B819D4"/>
    <w:rsid w:val="00B8373A"/>
    <w:rsid w:val="00B86FC2"/>
    <w:rsid w:val="00B9170B"/>
    <w:rsid w:val="00BA4040"/>
    <w:rsid w:val="00BD1959"/>
    <w:rsid w:val="00BD2ED0"/>
    <w:rsid w:val="00BE1D09"/>
    <w:rsid w:val="00BE740F"/>
    <w:rsid w:val="00BF355C"/>
    <w:rsid w:val="00BF39B6"/>
    <w:rsid w:val="00BF67D0"/>
    <w:rsid w:val="00C12B56"/>
    <w:rsid w:val="00C14CAA"/>
    <w:rsid w:val="00C178B8"/>
    <w:rsid w:val="00C34294"/>
    <w:rsid w:val="00C34840"/>
    <w:rsid w:val="00C464A8"/>
    <w:rsid w:val="00C477CC"/>
    <w:rsid w:val="00C71C97"/>
    <w:rsid w:val="00C90309"/>
    <w:rsid w:val="00C91C34"/>
    <w:rsid w:val="00CA719F"/>
    <w:rsid w:val="00CB3BEE"/>
    <w:rsid w:val="00CB4A33"/>
    <w:rsid w:val="00CB5F5B"/>
    <w:rsid w:val="00CD13B5"/>
    <w:rsid w:val="00CE05A5"/>
    <w:rsid w:val="00CE5F0F"/>
    <w:rsid w:val="00CF06E6"/>
    <w:rsid w:val="00CF72D7"/>
    <w:rsid w:val="00D01052"/>
    <w:rsid w:val="00D01104"/>
    <w:rsid w:val="00D01C13"/>
    <w:rsid w:val="00D051DE"/>
    <w:rsid w:val="00D0696A"/>
    <w:rsid w:val="00D10436"/>
    <w:rsid w:val="00D15BDE"/>
    <w:rsid w:val="00D17B6A"/>
    <w:rsid w:val="00D21AD2"/>
    <w:rsid w:val="00D232B7"/>
    <w:rsid w:val="00D34913"/>
    <w:rsid w:val="00D455A4"/>
    <w:rsid w:val="00D551DF"/>
    <w:rsid w:val="00D60ECB"/>
    <w:rsid w:val="00D619DE"/>
    <w:rsid w:val="00D61A66"/>
    <w:rsid w:val="00D7481B"/>
    <w:rsid w:val="00D8185B"/>
    <w:rsid w:val="00D820A2"/>
    <w:rsid w:val="00D85DBA"/>
    <w:rsid w:val="00DA4165"/>
    <w:rsid w:val="00DB0A04"/>
    <w:rsid w:val="00DC58EC"/>
    <w:rsid w:val="00DC73D6"/>
    <w:rsid w:val="00DD441D"/>
    <w:rsid w:val="00DE0736"/>
    <w:rsid w:val="00DE4BCA"/>
    <w:rsid w:val="00DF263A"/>
    <w:rsid w:val="00E1560F"/>
    <w:rsid w:val="00E20B8C"/>
    <w:rsid w:val="00E31769"/>
    <w:rsid w:val="00E31B70"/>
    <w:rsid w:val="00E32BD7"/>
    <w:rsid w:val="00E34F7E"/>
    <w:rsid w:val="00E34FA0"/>
    <w:rsid w:val="00E36BAE"/>
    <w:rsid w:val="00E4575D"/>
    <w:rsid w:val="00E52528"/>
    <w:rsid w:val="00E60FBE"/>
    <w:rsid w:val="00E70510"/>
    <w:rsid w:val="00E77C5E"/>
    <w:rsid w:val="00E81F1E"/>
    <w:rsid w:val="00E95F4A"/>
    <w:rsid w:val="00EB1A3E"/>
    <w:rsid w:val="00EC6B85"/>
    <w:rsid w:val="00ED36F7"/>
    <w:rsid w:val="00EF46F6"/>
    <w:rsid w:val="00F02750"/>
    <w:rsid w:val="00F12803"/>
    <w:rsid w:val="00F400F8"/>
    <w:rsid w:val="00F4189E"/>
    <w:rsid w:val="00F61704"/>
    <w:rsid w:val="00F63B7E"/>
    <w:rsid w:val="00F7043A"/>
    <w:rsid w:val="00F72E8E"/>
    <w:rsid w:val="00F82A9B"/>
    <w:rsid w:val="00F92ECD"/>
    <w:rsid w:val="00F96D29"/>
    <w:rsid w:val="00FA1458"/>
    <w:rsid w:val="00FA3608"/>
    <w:rsid w:val="00FA6D05"/>
    <w:rsid w:val="00FB27CE"/>
    <w:rsid w:val="00FB613C"/>
    <w:rsid w:val="00FB769D"/>
    <w:rsid w:val="00FB79CC"/>
    <w:rsid w:val="00FC47BC"/>
    <w:rsid w:val="00FE0FF8"/>
    <w:rsid w:val="00FF06A6"/>
    <w:rsid w:val="00FF3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719F"/>
    <w:pPr>
      <w:spacing w:after="160" w:line="254" w:lineRule="auto"/>
      <w:textAlignment w:val="baseline"/>
    </w:pPr>
    <w:rPr>
      <w:rFonts w:ascii="Calibri" w:eastAsia="Calibri" w:hAnsi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CA719F"/>
  </w:style>
  <w:style w:type="character" w:customStyle="1" w:styleId="MjZnak">
    <w:name w:val="Mój Znak"/>
    <w:rsid w:val="00CA719F"/>
    <w:rPr>
      <w:rFonts w:ascii="Arial" w:hAnsi="Arial"/>
      <w:color w:val="000000"/>
      <w:sz w:val="20"/>
    </w:rPr>
  </w:style>
  <w:style w:type="character" w:customStyle="1" w:styleId="TekstdymkaZnak">
    <w:name w:val="Tekst dymka Znak"/>
    <w:rsid w:val="00CA719F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WWCharLFO1LVL1">
    <w:name w:val="WW_CharLFO1LVL1"/>
    <w:rsid w:val="00CA719F"/>
    <w:rPr>
      <w:sz w:val="22"/>
      <w:szCs w:val="22"/>
    </w:rPr>
  </w:style>
  <w:style w:type="paragraph" w:customStyle="1" w:styleId="Normalny1">
    <w:name w:val="Normalny1"/>
    <w:rsid w:val="00CA719F"/>
    <w:pPr>
      <w:suppressAutoHyphens/>
      <w:spacing w:line="100" w:lineRule="atLeast"/>
      <w:textAlignment w:val="baseline"/>
    </w:pPr>
    <w:rPr>
      <w:sz w:val="24"/>
      <w:szCs w:val="24"/>
      <w:lang w:val="en-US" w:eastAsia="ar-SA"/>
    </w:rPr>
  </w:style>
  <w:style w:type="paragraph" w:customStyle="1" w:styleId="Mj">
    <w:name w:val="Mój"/>
    <w:basedOn w:val="Normalny1"/>
    <w:rsid w:val="00CA719F"/>
  </w:style>
  <w:style w:type="paragraph" w:styleId="Akapitzlist">
    <w:name w:val="List Paragraph"/>
    <w:basedOn w:val="Normalny1"/>
    <w:qFormat/>
    <w:rsid w:val="00CA719F"/>
    <w:pPr>
      <w:ind w:left="720"/>
    </w:pPr>
  </w:style>
  <w:style w:type="paragraph" w:styleId="Tekstdymka">
    <w:name w:val="Balloon Text"/>
    <w:basedOn w:val="Normalny1"/>
    <w:rsid w:val="00CA719F"/>
    <w:rPr>
      <w:rFonts w:ascii="Segoe UI" w:hAnsi="Segoe UI" w:cs="Segoe UI"/>
      <w:sz w:val="18"/>
      <w:szCs w:val="18"/>
    </w:rPr>
  </w:style>
  <w:style w:type="paragraph" w:customStyle="1" w:styleId="Zawartotabeli">
    <w:name w:val="Zawartość tabeli"/>
    <w:basedOn w:val="Normalny"/>
    <w:rsid w:val="00CA719F"/>
    <w:pPr>
      <w:suppressLineNumbers/>
    </w:pPr>
  </w:style>
  <w:style w:type="table" w:styleId="rednialista1akcent3">
    <w:name w:val="Medium List 1 Accent 3"/>
    <w:basedOn w:val="Standardowy"/>
    <w:uiPriority w:val="65"/>
    <w:rsid w:val="00AC13C3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rednialista2akcent3">
    <w:name w:val="Medium List 2 Accent 3"/>
    <w:basedOn w:val="Standardowy"/>
    <w:uiPriority w:val="66"/>
    <w:rsid w:val="001661D9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91C34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C91C34"/>
    <w:rPr>
      <w:rFonts w:ascii="Calibri" w:eastAsia="Calibri" w:hAnsi="Calibri"/>
      <w:lang w:eastAsia="ar-SA"/>
    </w:rPr>
  </w:style>
  <w:style w:type="character" w:styleId="Odwoanieprzypisudolnego">
    <w:name w:val="footnote reference"/>
    <w:uiPriority w:val="99"/>
    <w:semiHidden/>
    <w:unhideWhenUsed/>
    <w:rsid w:val="00C91C34"/>
    <w:rPr>
      <w:vertAlign w:val="superscript"/>
    </w:rPr>
  </w:style>
  <w:style w:type="table" w:styleId="Jasnasiatkaakcent3">
    <w:name w:val="Light Grid Accent 3"/>
    <w:basedOn w:val="Standardowy"/>
    <w:uiPriority w:val="62"/>
    <w:rsid w:val="00BE740F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paragraph" w:styleId="Nagwek">
    <w:name w:val="header"/>
    <w:basedOn w:val="Normalny"/>
    <w:link w:val="NagwekZnak"/>
    <w:uiPriority w:val="99"/>
    <w:unhideWhenUsed/>
    <w:rsid w:val="00581B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1B15"/>
    <w:rPr>
      <w:rFonts w:ascii="Calibri" w:eastAsia="Calibri" w:hAnsi="Calibri"/>
      <w:sz w:val="22"/>
      <w:szCs w:val="22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81B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1B15"/>
    <w:rPr>
      <w:rFonts w:ascii="Calibri" w:eastAsia="Calibri" w:hAnsi="Calibri"/>
      <w:sz w:val="22"/>
      <w:szCs w:val="22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4501B7"/>
    <w:pPr>
      <w:spacing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501B7"/>
    <w:rPr>
      <w:b/>
      <w:bCs/>
    </w:rPr>
  </w:style>
  <w:style w:type="character" w:styleId="Hipercze">
    <w:name w:val="Hyperlink"/>
    <w:basedOn w:val="Domylnaczcionkaakapitu"/>
    <w:uiPriority w:val="99"/>
    <w:unhideWhenUsed/>
    <w:rsid w:val="0046339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719F"/>
    <w:pPr>
      <w:spacing w:after="160" w:line="254" w:lineRule="auto"/>
      <w:textAlignment w:val="baseline"/>
    </w:pPr>
    <w:rPr>
      <w:rFonts w:ascii="Calibri" w:eastAsia="Calibri" w:hAnsi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CA719F"/>
  </w:style>
  <w:style w:type="character" w:customStyle="1" w:styleId="MjZnak">
    <w:name w:val="Mój Znak"/>
    <w:rsid w:val="00CA719F"/>
    <w:rPr>
      <w:rFonts w:ascii="Arial" w:hAnsi="Arial"/>
      <w:color w:val="000000"/>
      <w:sz w:val="20"/>
    </w:rPr>
  </w:style>
  <w:style w:type="character" w:customStyle="1" w:styleId="TekstdymkaZnak">
    <w:name w:val="Tekst dymka Znak"/>
    <w:rsid w:val="00CA719F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WWCharLFO1LVL1">
    <w:name w:val="WW_CharLFO1LVL1"/>
    <w:rsid w:val="00CA719F"/>
    <w:rPr>
      <w:sz w:val="22"/>
      <w:szCs w:val="22"/>
    </w:rPr>
  </w:style>
  <w:style w:type="paragraph" w:customStyle="1" w:styleId="Normalny1">
    <w:name w:val="Normalny1"/>
    <w:rsid w:val="00CA719F"/>
    <w:pPr>
      <w:suppressAutoHyphens/>
      <w:spacing w:line="100" w:lineRule="atLeast"/>
      <w:textAlignment w:val="baseline"/>
    </w:pPr>
    <w:rPr>
      <w:sz w:val="24"/>
      <w:szCs w:val="24"/>
      <w:lang w:val="en-US" w:eastAsia="ar-SA"/>
    </w:rPr>
  </w:style>
  <w:style w:type="paragraph" w:customStyle="1" w:styleId="Mj">
    <w:name w:val="Mój"/>
    <w:basedOn w:val="Normalny1"/>
    <w:rsid w:val="00CA719F"/>
  </w:style>
  <w:style w:type="paragraph" w:styleId="Akapitzlist">
    <w:name w:val="List Paragraph"/>
    <w:basedOn w:val="Normalny1"/>
    <w:qFormat/>
    <w:rsid w:val="00CA719F"/>
    <w:pPr>
      <w:ind w:left="720"/>
    </w:pPr>
  </w:style>
  <w:style w:type="paragraph" w:styleId="Tekstdymka">
    <w:name w:val="Balloon Text"/>
    <w:basedOn w:val="Normalny1"/>
    <w:rsid w:val="00CA719F"/>
    <w:rPr>
      <w:rFonts w:ascii="Segoe UI" w:hAnsi="Segoe UI" w:cs="Segoe UI"/>
      <w:sz w:val="18"/>
      <w:szCs w:val="18"/>
    </w:rPr>
  </w:style>
  <w:style w:type="paragraph" w:customStyle="1" w:styleId="Zawartotabeli">
    <w:name w:val="Zawartość tabeli"/>
    <w:basedOn w:val="Normalny"/>
    <w:rsid w:val="00CA719F"/>
    <w:pPr>
      <w:suppressLineNumbers/>
    </w:pPr>
  </w:style>
  <w:style w:type="table" w:styleId="rednialista1akcent3">
    <w:name w:val="Medium List 1 Accent 3"/>
    <w:basedOn w:val="Standardowy"/>
    <w:uiPriority w:val="65"/>
    <w:rsid w:val="00AC13C3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rednialista2akcent3">
    <w:name w:val="Medium List 2 Accent 3"/>
    <w:basedOn w:val="Standardowy"/>
    <w:uiPriority w:val="66"/>
    <w:rsid w:val="001661D9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91C34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C91C34"/>
    <w:rPr>
      <w:rFonts w:ascii="Calibri" w:eastAsia="Calibri" w:hAnsi="Calibri"/>
      <w:lang w:eastAsia="ar-SA"/>
    </w:rPr>
  </w:style>
  <w:style w:type="character" w:styleId="Odwoanieprzypisudolnego">
    <w:name w:val="footnote reference"/>
    <w:uiPriority w:val="99"/>
    <w:semiHidden/>
    <w:unhideWhenUsed/>
    <w:rsid w:val="00C91C34"/>
    <w:rPr>
      <w:vertAlign w:val="superscript"/>
    </w:rPr>
  </w:style>
  <w:style w:type="table" w:styleId="Jasnasiatkaakcent3">
    <w:name w:val="Light Grid Accent 3"/>
    <w:basedOn w:val="Standardowy"/>
    <w:uiPriority w:val="62"/>
    <w:rsid w:val="00BE740F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paragraph" w:styleId="Nagwek">
    <w:name w:val="header"/>
    <w:basedOn w:val="Normalny"/>
    <w:link w:val="NagwekZnak"/>
    <w:uiPriority w:val="99"/>
    <w:unhideWhenUsed/>
    <w:rsid w:val="00581B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1B15"/>
    <w:rPr>
      <w:rFonts w:ascii="Calibri" w:eastAsia="Calibri" w:hAnsi="Calibri"/>
      <w:sz w:val="22"/>
      <w:szCs w:val="22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81B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1B15"/>
    <w:rPr>
      <w:rFonts w:ascii="Calibri" w:eastAsia="Calibri" w:hAnsi="Calibri"/>
      <w:sz w:val="22"/>
      <w:szCs w:val="22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4501B7"/>
    <w:pPr>
      <w:spacing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501B7"/>
    <w:rPr>
      <w:b/>
      <w:bCs/>
    </w:rPr>
  </w:style>
  <w:style w:type="character" w:styleId="Hipercze">
    <w:name w:val="Hyperlink"/>
    <w:basedOn w:val="Domylnaczcionkaakapitu"/>
    <w:uiPriority w:val="99"/>
    <w:unhideWhenUsed/>
    <w:rsid w:val="0046339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8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85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170192">
                  <w:marLeft w:val="0"/>
                  <w:marRight w:val="-49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742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530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692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773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0520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1670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462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5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2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21869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2275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04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341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75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97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103572">
                  <w:marLeft w:val="0"/>
                  <w:marRight w:val="-49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986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443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344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612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505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29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32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18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941376">
                  <w:marLeft w:val="0"/>
                  <w:marRight w:val="-49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013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24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8845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1137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56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34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opegieka.pl/Firma/Projekty/TreeQuan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068675-6B2C-4928-AA7D-633FDD310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250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Kacprzak</dc:creator>
  <cp:lastModifiedBy>Iwona Rybak-Skibniewska</cp:lastModifiedBy>
  <cp:revision>7</cp:revision>
  <cp:lastPrinted>2017-07-05T09:46:00Z</cp:lastPrinted>
  <dcterms:created xsi:type="dcterms:W3CDTF">2020-09-01T12:33:00Z</dcterms:created>
  <dcterms:modified xsi:type="dcterms:W3CDTF">2020-09-21T11:20:00Z</dcterms:modified>
</cp:coreProperties>
</file>