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331C93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Modernizacja i zagospodarowanie ter</w:t>
            </w:r>
            <w:r w:rsidR="00444A6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nu przystani żeglarskiej w Bogaczewie na rzecz rozwoju pozaszkolnych form szkoleń żeglarskich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331C93" w:rsidP="00FB617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Morąg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B2167C" w:rsidRPr="00735C8C" w:rsidRDefault="00B2167C" w:rsidP="00FB617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C51DF">
              <w:rPr>
                <w:rFonts w:ascii="Arial" w:hAnsi="Arial" w:cs="Arial"/>
                <w:b/>
                <w:sz w:val="22"/>
                <w:szCs w:val="22"/>
                <w:lang w:val="pl-PL"/>
              </w:rPr>
              <w:t>6.2</w:t>
            </w:r>
            <w:r w:rsidR="005E3F7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5E3F78" w:rsidRPr="00331C93">
              <w:rPr>
                <w:rFonts w:ascii="Arial" w:hAnsi="Arial" w:cs="Arial"/>
                <w:sz w:val="22"/>
                <w:szCs w:val="22"/>
                <w:lang w:val="pl-PL"/>
              </w:rPr>
              <w:t>Dziedzictwo naturalne</w:t>
            </w:r>
          </w:p>
          <w:p w:rsidR="005101B4" w:rsidRPr="005101B4" w:rsidRDefault="00B2167C" w:rsidP="00FB617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831">
              <w:rPr>
                <w:rFonts w:ascii="Arial" w:hAnsi="Arial" w:cs="Arial"/>
                <w:b/>
                <w:sz w:val="22"/>
                <w:szCs w:val="22"/>
              </w:rPr>
              <w:t xml:space="preserve">6.2.3 </w:t>
            </w:r>
            <w:proofErr w:type="spellStart"/>
            <w:r w:rsidR="000D3831" w:rsidRPr="00331C93">
              <w:rPr>
                <w:rFonts w:ascii="Arial" w:hAnsi="Arial" w:cs="Arial"/>
                <w:sz w:val="22"/>
                <w:szCs w:val="22"/>
              </w:rPr>
              <w:t>Efektywne</w:t>
            </w:r>
            <w:proofErr w:type="spellEnd"/>
            <w:r w:rsidR="000D3831" w:rsidRPr="00331C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3831" w:rsidRPr="00331C93">
              <w:rPr>
                <w:rFonts w:ascii="Arial" w:hAnsi="Arial" w:cs="Arial"/>
                <w:sz w:val="22"/>
                <w:szCs w:val="22"/>
              </w:rPr>
              <w:t>wykorzystanie</w:t>
            </w:r>
            <w:proofErr w:type="spellEnd"/>
            <w:r w:rsidR="000D3831" w:rsidRPr="00331C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3831" w:rsidRPr="00331C93">
              <w:rPr>
                <w:rFonts w:ascii="Arial" w:hAnsi="Arial" w:cs="Arial"/>
                <w:sz w:val="22"/>
                <w:szCs w:val="22"/>
              </w:rPr>
              <w:t>zasobów</w:t>
            </w:r>
            <w:proofErr w:type="spellEnd"/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331C93" w:rsidP="00FB617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Morąg, powiat o</w:t>
            </w:r>
            <w:r w:rsidR="00FB6178">
              <w:rPr>
                <w:rFonts w:ascii="Arial" w:hAnsi="Arial" w:cs="Arial"/>
                <w:sz w:val="22"/>
                <w:szCs w:val="22"/>
                <w:lang w:val="pl-PL"/>
              </w:rPr>
              <w:t>stródzki, województwo warmińsko-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mazurskie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FB617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</w:t>
            </w:r>
            <w:r w:rsidR="00FB6178">
              <w:rPr>
                <w:rFonts w:ascii="Arial" w:hAnsi="Arial" w:cs="Arial"/>
                <w:sz w:val="22"/>
                <w:szCs w:val="22"/>
                <w:lang w:val="pl-PL"/>
              </w:rPr>
              <w:t>peracyjny Województwa Warmińsko-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Mazurskiego</w:t>
            </w:r>
            <w:r w:rsidR="00FB6178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CC51DF" w:rsidP="00FB617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23-03-2016 do 31-08-2018</w:t>
            </w:r>
            <w:r w:rsidR="00331C9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331C93" w:rsidP="00FB617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1 544 674,90 </w:t>
            </w:r>
            <w:r w:rsidR="004960D5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331C93" w:rsidP="00FB617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820 597,05 </w:t>
            </w:r>
            <w:r w:rsidR="004960D5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9A7C97" w:rsidP="00D13D95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Inwestycja </w:t>
            </w:r>
            <w:r w:rsidR="00444A6A">
              <w:rPr>
                <w:rFonts w:ascii="Arial" w:eastAsia="Times New Roman" w:hAnsi="Arial" w:cs="Arial"/>
                <w:lang w:eastAsia="pl-PL"/>
              </w:rPr>
              <w:t>zlokalizowana</w:t>
            </w:r>
            <w:r>
              <w:rPr>
                <w:rFonts w:ascii="Arial" w:eastAsia="Times New Roman" w:hAnsi="Arial" w:cs="Arial"/>
                <w:lang w:eastAsia="pl-PL"/>
              </w:rPr>
              <w:t xml:space="preserve"> jest w gminie Morąg </w:t>
            </w:r>
            <w:r w:rsidR="00444A6A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w miejscowości Bogaczewo nad jeziorem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Narie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W ramach projektu </w:t>
            </w:r>
            <w:r w:rsidR="00AC40F7">
              <w:rPr>
                <w:rFonts w:ascii="Arial" w:eastAsia="Times New Roman" w:hAnsi="Arial" w:cs="Arial"/>
                <w:lang w:eastAsia="pl-PL"/>
              </w:rPr>
              <w:t>wykonano p</w:t>
            </w:r>
            <w:r w:rsidR="004F1FC2">
              <w:rPr>
                <w:rFonts w:ascii="Arial" w:eastAsia="Times New Roman" w:hAnsi="Arial" w:cs="Arial"/>
                <w:lang w:eastAsia="pl-PL"/>
              </w:rPr>
              <w:t xml:space="preserve">race budowlane na terenie portu m.in. </w:t>
            </w:r>
            <w:r w:rsidR="00AC40F7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AC40F7">
              <w:rPr>
                <w:rFonts w:ascii="Arial" w:eastAsia="Times New Roman" w:hAnsi="Arial" w:cs="Arial"/>
                <w:lang w:eastAsia="pl-PL"/>
              </w:rPr>
              <w:t>docieplono</w:t>
            </w:r>
            <w:proofErr w:type="spellEnd"/>
            <w:r w:rsidR="00AC40F7">
              <w:rPr>
                <w:rFonts w:ascii="Arial" w:eastAsia="Times New Roman" w:hAnsi="Arial" w:cs="Arial"/>
                <w:lang w:eastAsia="pl-PL"/>
              </w:rPr>
              <w:t xml:space="preserve"> budynek gospodarczy, wydłużono 2 pomosty pływające, rozbudowano plac manewrowy i </w:t>
            </w:r>
            <w:proofErr w:type="spellStart"/>
            <w:r w:rsidR="00AC40F7">
              <w:rPr>
                <w:rFonts w:ascii="Arial" w:eastAsia="Times New Roman" w:hAnsi="Arial" w:cs="Arial"/>
                <w:lang w:eastAsia="pl-PL"/>
              </w:rPr>
              <w:t>zamontowono</w:t>
            </w:r>
            <w:proofErr w:type="spellEnd"/>
            <w:r w:rsidR="00AC40F7">
              <w:rPr>
                <w:rFonts w:ascii="Arial" w:eastAsia="Times New Roman" w:hAnsi="Arial" w:cs="Arial"/>
                <w:lang w:eastAsia="pl-PL"/>
              </w:rPr>
              <w:t xml:space="preserve"> oświetlenie fotowoltaiczne. </w:t>
            </w:r>
            <w:r w:rsidR="00444A6A">
              <w:rPr>
                <w:rFonts w:ascii="Arial" w:eastAsia="Times New Roman" w:hAnsi="Arial" w:cs="Arial"/>
                <w:lang w:eastAsia="pl-PL"/>
              </w:rPr>
              <w:t>Ponadto zakupiono także wyposażenie do</w:t>
            </w:r>
            <w:r w:rsidR="00AC40F7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4F1FC2">
              <w:rPr>
                <w:rFonts w:ascii="Arial" w:eastAsia="Times New Roman" w:hAnsi="Arial" w:cs="Arial"/>
                <w:lang w:eastAsia="pl-PL"/>
              </w:rPr>
              <w:t>sal</w:t>
            </w:r>
            <w:proofErr w:type="spellEnd"/>
            <w:r w:rsidR="00365DE2">
              <w:rPr>
                <w:rFonts w:ascii="Arial" w:eastAsia="Times New Roman" w:hAnsi="Arial" w:cs="Arial"/>
                <w:lang w:eastAsia="pl-PL"/>
              </w:rPr>
              <w:t xml:space="preserve"> szkoleniowych</w:t>
            </w:r>
            <w:r w:rsidR="00AC40F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F1FC2">
              <w:rPr>
                <w:rFonts w:ascii="Arial" w:eastAsia="Times New Roman" w:hAnsi="Arial" w:cs="Arial"/>
                <w:lang w:eastAsia="pl-PL"/>
              </w:rPr>
              <w:t xml:space="preserve">i kapitanatu. Celem </w:t>
            </w:r>
            <w:r w:rsidR="00444A6A">
              <w:rPr>
                <w:rFonts w:ascii="Arial" w:eastAsia="Times New Roman" w:hAnsi="Arial" w:cs="Arial"/>
                <w:lang w:eastAsia="pl-PL"/>
              </w:rPr>
              <w:t>projektu</w:t>
            </w:r>
            <w:r w:rsidR="004F1FC2">
              <w:rPr>
                <w:rFonts w:ascii="Arial" w:eastAsia="Times New Roman" w:hAnsi="Arial" w:cs="Arial"/>
                <w:lang w:eastAsia="pl-PL"/>
              </w:rPr>
              <w:t xml:space="preserve"> jest </w:t>
            </w:r>
            <w:r w:rsidR="00444A6A">
              <w:rPr>
                <w:rFonts w:ascii="Arial" w:eastAsia="Times New Roman" w:hAnsi="Arial" w:cs="Arial"/>
                <w:lang w:eastAsia="pl-PL"/>
              </w:rPr>
              <w:t>zwiększenie</w:t>
            </w:r>
            <w:r w:rsidR="004F1FC2">
              <w:rPr>
                <w:rFonts w:ascii="Arial" w:eastAsia="Times New Roman" w:hAnsi="Arial" w:cs="Arial"/>
                <w:lang w:eastAsia="pl-PL"/>
              </w:rPr>
              <w:t xml:space="preserve"> atrakcyjności turystycznej i lepsze wykorzystanie naturalnych </w:t>
            </w:r>
            <w:r w:rsidR="00D13D95">
              <w:rPr>
                <w:rFonts w:ascii="Arial" w:eastAsia="Times New Roman" w:hAnsi="Arial" w:cs="Arial"/>
                <w:lang w:eastAsia="pl-PL"/>
              </w:rPr>
              <w:t>zasobów</w:t>
            </w:r>
            <w:r w:rsidR="004F1FC2">
              <w:rPr>
                <w:rFonts w:ascii="Arial" w:eastAsia="Times New Roman" w:hAnsi="Arial" w:cs="Arial"/>
                <w:lang w:eastAsia="pl-PL"/>
              </w:rPr>
              <w:t xml:space="preserve"> przyrodniczych </w:t>
            </w:r>
            <w:r w:rsidR="00444A6A">
              <w:rPr>
                <w:rFonts w:ascii="Arial" w:eastAsia="Times New Roman" w:hAnsi="Arial" w:cs="Arial"/>
                <w:lang w:eastAsia="pl-PL"/>
              </w:rPr>
              <w:br/>
            </w:r>
            <w:r w:rsidR="004F1FC2">
              <w:rPr>
                <w:rFonts w:ascii="Arial" w:eastAsia="Times New Roman" w:hAnsi="Arial" w:cs="Arial"/>
                <w:lang w:eastAsia="pl-PL"/>
              </w:rPr>
              <w:t xml:space="preserve">i turystycznych na rzecz ogólnodostępnej przystani żeglarskiej.  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0416AB" w:rsidRPr="004F1FC2" w:rsidRDefault="009A7C97" w:rsidP="00D13D9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Wzrost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liczby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osób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korzystających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13D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 </w:t>
            </w:r>
            <w:proofErr w:type="spellStart"/>
            <w:r w:rsidR="00D13D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portu</w:t>
            </w:r>
            <w:proofErr w:type="spellEnd"/>
            <w:r w:rsidR="00D13D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 </w:t>
            </w:r>
            <w:proofErr w:type="spellStart"/>
            <w:r w:rsidR="00D13D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ciągu</w:t>
            </w:r>
            <w:proofErr w:type="spellEnd"/>
            <w:r w:rsidR="00D13D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3D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roku</w:t>
            </w:r>
            <w:proofErr w:type="spellEnd"/>
            <w:r w:rsidR="00D13D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dzięki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organizacji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szkoleń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z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żeglarstwa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które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stały</w:t>
            </w:r>
            <w:proofErr w:type="spellEnd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się</w:t>
            </w:r>
            <w:proofErr w:type="spellEnd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atrakcją</w:t>
            </w:r>
            <w:proofErr w:type="spellEnd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turystyczną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dostosowaną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do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potrzeb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osób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niepełnosprawnych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Co </w:t>
            </w:r>
            <w:proofErr w:type="spellStart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roku</w:t>
            </w:r>
            <w:proofErr w:type="spellEnd"/>
            <w:r w:rsidR="00D13D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terenie</w:t>
            </w:r>
            <w:proofErr w:type="spellEnd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portu</w:t>
            </w:r>
            <w:proofErr w:type="spellEnd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  </w:t>
            </w:r>
            <w:proofErr w:type="spellStart"/>
            <w:r w:rsidR="00DC04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Bogaczewie</w:t>
            </w:r>
            <w:proofErr w:type="spellEnd"/>
            <w:r w:rsidR="00DC04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04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odbywają</w:t>
            </w:r>
            <w:proofErr w:type="spellEnd"/>
            <w:r w:rsidR="00DC04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04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się</w:t>
            </w:r>
            <w:proofErr w:type="spellEnd"/>
            <w:r w:rsidR="00DC04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również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04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regaty</w:t>
            </w:r>
            <w:proofErr w:type="spellEnd"/>
            <w:r w:rsidR="00AC40F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</w:t>
            </w:r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Błękitną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Wstęgę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Jeziora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Narie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Malowniczo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zagospodarowany</w:t>
            </w:r>
            <w:proofErr w:type="spellEnd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ogólnodostę</w:t>
            </w:r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pny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teren</w:t>
            </w:r>
            <w:proofErr w:type="spellEnd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przyciąga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coraz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więcej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turystów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 </w:t>
            </w:r>
            <w:proofErr w:type="spellStart"/>
            <w:r w:rsidR="00365D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kraju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zagranicy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a </w:t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także</w:t>
            </w:r>
            <w:proofErr w:type="spellEnd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="00444A6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mieszkańców</w:t>
            </w:r>
            <w:proofErr w:type="spellEnd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regionu</w:t>
            </w:r>
            <w:proofErr w:type="spellEnd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Warmii</w:t>
            </w:r>
            <w:proofErr w:type="spellEnd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="004F1F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Mazur.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150C67" w:rsidRPr="00150C67" w:rsidRDefault="000870FC" w:rsidP="000416A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150C67" w:rsidRPr="00150C67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http://www.mediagroupinfo.pl/otwarto-rozbudowana-przystan-zeglarska-w-bogaczewie/</w:t>
              </w:r>
            </w:hyperlink>
          </w:p>
          <w:p w:rsidR="003F6726" w:rsidRPr="00365DE2" w:rsidRDefault="000870FC" w:rsidP="000416A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3F6726" w:rsidRPr="003F672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https://www.mkzkeja.pl/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FC" w:rsidRDefault="000870FC" w:rsidP="00C91C34">
      <w:pPr>
        <w:spacing w:after="0" w:line="240" w:lineRule="auto"/>
      </w:pPr>
      <w:r>
        <w:separator/>
      </w:r>
    </w:p>
  </w:endnote>
  <w:endnote w:type="continuationSeparator" w:id="0">
    <w:p w:rsidR="000870FC" w:rsidRDefault="000870F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FC" w:rsidRDefault="000870FC" w:rsidP="00C91C34">
      <w:pPr>
        <w:spacing w:after="0" w:line="240" w:lineRule="auto"/>
      </w:pPr>
      <w:r>
        <w:separator/>
      </w:r>
    </w:p>
  </w:footnote>
  <w:footnote w:type="continuationSeparator" w:id="0">
    <w:p w:rsidR="000870FC" w:rsidRDefault="000870F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16AB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870F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121D8A"/>
    <w:rsid w:val="00131321"/>
    <w:rsid w:val="00134E94"/>
    <w:rsid w:val="0014417D"/>
    <w:rsid w:val="00150223"/>
    <w:rsid w:val="00150C67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6AED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31C93"/>
    <w:rsid w:val="003423D3"/>
    <w:rsid w:val="00353DB0"/>
    <w:rsid w:val="00354568"/>
    <w:rsid w:val="00365DE2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726"/>
    <w:rsid w:val="00405398"/>
    <w:rsid w:val="00411933"/>
    <w:rsid w:val="004135BA"/>
    <w:rsid w:val="00422501"/>
    <w:rsid w:val="00422A3A"/>
    <w:rsid w:val="00432D57"/>
    <w:rsid w:val="00440CB7"/>
    <w:rsid w:val="00441FCC"/>
    <w:rsid w:val="00444A6A"/>
    <w:rsid w:val="004501B7"/>
    <w:rsid w:val="004629F1"/>
    <w:rsid w:val="00477EB3"/>
    <w:rsid w:val="00484331"/>
    <w:rsid w:val="00486C55"/>
    <w:rsid w:val="00491054"/>
    <w:rsid w:val="004929F5"/>
    <w:rsid w:val="004960D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4F1FC2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64F37"/>
    <w:rsid w:val="00571B2D"/>
    <w:rsid w:val="00574651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34A8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055CB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24A3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20DF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826DF"/>
    <w:rsid w:val="00894E2B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32679"/>
    <w:rsid w:val="00952007"/>
    <w:rsid w:val="009527F8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A7C97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2223"/>
    <w:rsid w:val="00AA49D7"/>
    <w:rsid w:val="00AA7436"/>
    <w:rsid w:val="00AB0041"/>
    <w:rsid w:val="00AB7963"/>
    <w:rsid w:val="00AC13C3"/>
    <w:rsid w:val="00AC40F7"/>
    <w:rsid w:val="00AC78B2"/>
    <w:rsid w:val="00AD2311"/>
    <w:rsid w:val="00AD5117"/>
    <w:rsid w:val="00AD542A"/>
    <w:rsid w:val="00AD6F01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667FB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90309"/>
    <w:rsid w:val="00C91C34"/>
    <w:rsid w:val="00C92388"/>
    <w:rsid w:val="00CA719F"/>
    <w:rsid w:val="00CB4A33"/>
    <w:rsid w:val="00CB5F5B"/>
    <w:rsid w:val="00CC51DF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3D95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0471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6178"/>
    <w:rsid w:val="00FB79CC"/>
    <w:rsid w:val="00FC47BC"/>
    <w:rsid w:val="00FD3BCC"/>
    <w:rsid w:val="00FE0FF8"/>
    <w:rsid w:val="00FF34F6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kzkej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groupinfo.pl/otwarto-rozbudowana-przystan-zeglarska-w-bogaczew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B276-7CD2-4497-B066-5D43D0D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2020-09-03T12:31:00Z</dcterms:created>
  <dcterms:modified xsi:type="dcterms:W3CDTF">2020-09-22T06:59:00Z</dcterms:modified>
</cp:coreProperties>
</file>