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59" w:rsidRPr="00D12959" w:rsidRDefault="00D12959" w:rsidP="00D12959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="Calibri" w:eastAsia="Calibri" w:hAnsi="Calibri" w:cs="Calibri"/>
        </w:rPr>
      </w:pPr>
      <w:r w:rsidRPr="00D12959">
        <w:rPr>
          <w:rFonts w:ascii="Calibri" w:eastAsia="Calibri" w:hAnsi="Calibri" w:cs="Calibri"/>
        </w:rPr>
        <w:t>Komunikat</w:t>
      </w:r>
    </w:p>
    <w:p w:rsidR="00D12959" w:rsidRPr="00D12959" w:rsidRDefault="00D12959" w:rsidP="00D12959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="Calibri" w:eastAsia="Calibri" w:hAnsi="Calibri" w:cs="Calibri"/>
        </w:rPr>
      </w:pPr>
      <w:r w:rsidRPr="00D12959">
        <w:rPr>
          <w:rFonts w:ascii="Calibri" w:eastAsia="Calibri" w:hAnsi="Calibri" w:cs="Calibri"/>
        </w:rPr>
        <w:t xml:space="preserve">w </w:t>
      </w:r>
      <w:bookmarkStart w:id="0" w:name="_GoBack"/>
      <w:r w:rsidRPr="00D12959">
        <w:rPr>
          <w:rFonts w:ascii="Calibri" w:eastAsia="Calibri" w:hAnsi="Calibri" w:cs="Calibri"/>
        </w:rPr>
        <w:t xml:space="preserve">sprawie </w:t>
      </w:r>
      <w:r w:rsidR="0023172B">
        <w:rPr>
          <w:rFonts w:ascii="Calibri" w:eastAsia="Calibri" w:hAnsi="Calibri" w:cs="Calibri"/>
        </w:rPr>
        <w:t>odwołania</w:t>
      </w:r>
      <w:r w:rsidRPr="00D12959">
        <w:rPr>
          <w:rFonts w:ascii="Calibri" w:eastAsia="Calibri" w:hAnsi="Calibri" w:cs="Calibri"/>
        </w:rPr>
        <w:t xml:space="preserve"> naboru </w:t>
      </w:r>
    </w:p>
    <w:p w:rsidR="00D12959" w:rsidRPr="00D12959" w:rsidRDefault="00D12959" w:rsidP="00D12959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="Calibri" w:eastAsia="Calibri" w:hAnsi="Calibri" w:cs="Calibri"/>
        </w:rPr>
      </w:pPr>
      <w:r w:rsidRPr="00D12959">
        <w:rPr>
          <w:rFonts w:ascii="Calibri" w:eastAsia="Calibri" w:hAnsi="Calibri" w:cs="Calibri"/>
        </w:rPr>
        <w:t>w Poddziałaniu  11.2.2 Ułatwienie dostępu do usług zdrowotnych – projekt ZIT Olsztyn</w:t>
      </w:r>
      <w:bookmarkEnd w:id="0"/>
      <w:r w:rsidRPr="00D12959">
        <w:rPr>
          <w:rFonts w:ascii="Calibri" w:eastAsia="Calibri" w:hAnsi="Calibri" w:cs="Calibri"/>
        </w:rPr>
        <w:br/>
      </w:r>
    </w:p>
    <w:p w:rsidR="00D12959" w:rsidRPr="00D12959" w:rsidRDefault="00D12959" w:rsidP="00D12959">
      <w:pPr>
        <w:jc w:val="both"/>
        <w:rPr>
          <w:rFonts w:ascii="Calibri" w:hAnsi="Calibri" w:cs="Arial"/>
          <w:bCs/>
        </w:rPr>
      </w:pPr>
    </w:p>
    <w:p w:rsidR="00D12959" w:rsidRPr="00D12959" w:rsidRDefault="00D12959" w:rsidP="00D12959">
      <w:pPr>
        <w:jc w:val="both"/>
        <w:rPr>
          <w:rFonts w:ascii="Calibri" w:hAnsi="Calibri" w:cs="Arial"/>
          <w:bCs/>
        </w:rPr>
      </w:pPr>
    </w:p>
    <w:p w:rsidR="00654761" w:rsidRDefault="00D12959" w:rsidP="00765197">
      <w:pPr>
        <w:spacing w:after="0"/>
        <w:ind w:firstLine="708"/>
        <w:jc w:val="both"/>
      </w:pPr>
      <w:r w:rsidRPr="00D12959">
        <w:t xml:space="preserve">Instytucja Zarządzająca Regionalnym Programem Operacyjnym Województwa Warmińsko-Mazurskiego na lata 2014-2020 informuje o </w:t>
      </w:r>
      <w:r w:rsidR="0023172B">
        <w:t>odwołaniu</w:t>
      </w:r>
      <w:r w:rsidRPr="00D12959">
        <w:t xml:space="preserve"> naboru w Poddziałaniu  11.2.2 </w:t>
      </w:r>
      <w:r w:rsidRPr="00D12959">
        <w:rPr>
          <w:i/>
        </w:rPr>
        <w:t xml:space="preserve">Ułatwienie dostępu do usług zdrowotnych – projekt ZIT Olsztyn </w:t>
      </w:r>
      <w:r w:rsidR="0023172B">
        <w:t xml:space="preserve">planowanego </w:t>
      </w:r>
      <w:r w:rsidR="00654761">
        <w:t>na</w:t>
      </w:r>
      <w:r w:rsidR="0023172B">
        <w:t xml:space="preserve"> </w:t>
      </w:r>
      <w:r w:rsidRPr="00D12959">
        <w:t xml:space="preserve">maj br. </w:t>
      </w:r>
    </w:p>
    <w:p w:rsidR="00D12959" w:rsidRPr="00D12959" w:rsidRDefault="00654761" w:rsidP="00765197">
      <w:pPr>
        <w:spacing w:after="0"/>
        <w:ind w:firstLine="708"/>
        <w:jc w:val="both"/>
        <w:rPr>
          <w:rFonts w:ascii="Calibri" w:hAnsi="Calibri" w:cs="Arial"/>
          <w:bCs/>
          <w:i/>
        </w:rPr>
      </w:pPr>
      <w:r>
        <w:t xml:space="preserve">Odwołanie </w:t>
      </w:r>
      <w:r>
        <w:rPr>
          <w:rFonts w:ascii="Calibri" w:hAnsi="Calibri" w:cs="Arial"/>
          <w:bCs/>
        </w:rPr>
        <w:t>konkursu</w:t>
      </w:r>
      <w:r w:rsidR="00D12959" w:rsidRPr="00D12959">
        <w:rPr>
          <w:rFonts w:ascii="Calibri" w:hAnsi="Calibri" w:cs="Arial"/>
          <w:bCs/>
        </w:rPr>
        <w:t xml:space="preserve"> wynika z konieczności aktualizacji </w:t>
      </w:r>
      <w:r w:rsidR="00D12959" w:rsidRPr="00D12959">
        <w:rPr>
          <w:rFonts w:ascii="Calibri" w:hAnsi="Calibri" w:cs="Calibri"/>
          <w:bCs/>
          <w:i/>
        </w:rPr>
        <w:t xml:space="preserve">Programu </w:t>
      </w:r>
      <w:r>
        <w:rPr>
          <w:rFonts w:ascii="Calibri" w:hAnsi="Calibri" w:cs="Calibri"/>
          <w:bCs/>
          <w:i/>
        </w:rPr>
        <w:t>p</w:t>
      </w:r>
      <w:r w:rsidR="00D12959" w:rsidRPr="00D12959">
        <w:rPr>
          <w:rFonts w:ascii="Calibri" w:hAnsi="Calibri" w:cs="Calibri"/>
          <w:bCs/>
          <w:i/>
        </w:rPr>
        <w:t xml:space="preserve">olityki </w:t>
      </w:r>
      <w:r>
        <w:rPr>
          <w:rFonts w:ascii="Calibri" w:hAnsi="Calibri" w:cs="Calibri"/>
          <w:bCs/>
          <w:i/>
        </w:rPr>
        <w:t>z</w:t>
      </w:r>
      <w:r w:rsidR="00D12959" w:rsidRPr="00D12959">
        <w:rPr>
          <w:rFonts w:ascii="Calibri" w:hAnsi="Calibri" w:cs="Calibri"/>
          <w:bCs/>
          <w:i/>
        </w:rPr>
        <w:t xml:space="preserve">drowotnej województwa warmińsko-mazurskiego na lata 2017-2019 w zakresie profilaktyki zakażeń wirusem </w:t>
      </w:r>
      <w:r>
        <w:rPr>
          <w:rFonts w:ascii="Calibri" w:hAnsi="Calibri" w:cs="Calibri"/>
          <w:bCs/>
          <w:i/>
        </w:rPr>
        <w:t xml:space="preserve">brodawczaka ludzkiego </w:t>
      </w:r>
      <w:r w:rsidR="00765197">
        <w:rPr>
          <w:rFonts w:ascii="Calibri" w:hAnsi="Calibri" w:cs="Calibri"/>
          <w:bCs/>
          <w:i/>
        </w:rPr>
        <w:t xml:space="preserve">(HPV) </w:t>
      </w:r>
      <w:r w:rsidR="00765197" w:rsidRPr="00765197">
        <w:rPr>
          <w:rFonts w:ascii="Calibri" w:hAnsi="Calibri" w:cs="Calibri"/>
          <w:bCs/>
        </w:rPr>
        <w:t>w celu ujednolicenia jego założeń z</w:t>
      </w:r>
      <w:r w:rsidR="004C3BC5">
        <w:rPr>
          <w:rFonts w:ascii="Calibri" w:hAnsi="Calibri" w:cs="Calibri"/>
          <w:bCs/>
        </w:rPr>
        <w:t>e</w:t>
      </w:r>
      <w:r w:rsidR="00765197">
        <w:rPr>
          <w:rFonts w:ascii="Calibri" w:hAnsi="Calibri" w:cs="Calibri"/>
          <w:bCs/>
          <w:i/>
        </w:rPr>
        <w:t xml:space="preserve"> </w:t>
      </w:r>
      <w:r w:rsidR="00765197" w:rsidRPr="00765197">
        <w:rPr>
          <w:rFonts w:ascii="Calibri" w:hAnsi="Calibri" w:cs="Calibri"/>
          <w:bCs/>
          <w:i/>
        </w:rPr>
        <w:t xml:space="preserve">Strategią Miejskiego </w:t>
      </w:r>
      <w:r>
        <w:rPr>
          <w:rFonts w:ascii="Calibri" w:hAnsi="Calibri" w:cs="Calibri"/>
          <w:bCs/>
          <w:i/>
        </w:rPr>
        <w:t xml:space="preserve">Obszaru Funkcjonalnego Olsztyna </w:t>
      </w:r>
      <w:r w:rsidR="00765197" w:rsidRPr="00765197">
        <w:rPr>
          <w:rFonts w:ascii="Calibri" w:hAnsi="Calibri" w:cs="Calibri"/>
          <w:bCs/>
        </w:rPr>
        <w:t>i</w:t>
      </w:r>
      <w:r w:rsidR="00502835">
        <w:rPr>
          <w:rFonts w:ascii="Calibri" w:hAnsi="Calibri" w:cs="Calibri"/>
          <w:bCs/>
          <w:i/>
        </w:rPr>
        <w:t> </w:t>
      </w:r>
      <w:r w:rsidR="00765197" w:rsidRPr="00765197">
        <w:rPr>
          <w:rFonts w:ascii="Calibri" w:hAnsi="Calibri" w:cs="Calibri"/>
          <w:bCs/>
          <w:i/>
        </w:rPr>
        <w:t>Porozumienia w sprawie powierzenia za</w:t>
      </w:r>
      <w:r>
        <w:rPr>
          <w:rFonts w:ascii="Calibri" w:hAnsi="Calibri" w:cs="Calibri"/>
          <w:bCs/>
          <w:i/>
        </w:rPr>
        <w:t>dań Instytucji Pośredniczącej w </w:t>
      </w:r>
      <w:r w:rsidR="00765197" w:rsidRPr="00765197">
        <w:rPr>
          <w:rFonts w:ascii="Calibri" w:hAnsi="Calibri" w:cs="Calibri"/>
          <w:bCs/>
          <w:i/>
        </w:rPr>
        <w:t>ramach instrumentu Zintegrowane Inwestycje Terytorialne RPO WiM 2014-2020.</w:t>
      </w:r>
    </w:p>
    <w:p w:rsidR="0091649B" w:rsidRDefault="00654761" w:rsidP="00654761">
      <w:pPr>
        <w:ind w:firstLine="708"/>
        <w:jc w:val="both"/>
      </w:pPr>
      <w:r>
        <w:rPr>
          <w:rFonts w:ascii="Calibri" w:hAnsi="Calibri" w:cs="Calibri"/>
          <w:bCs/>
        </w:rPr>
        <w:t>P</w:t>
      </w:r>
      <w:r w:rsidRPr="00E62CD9">
        <w:rPr>
          <w:rFonts w:ascii="Calibri" w:hAnsi="Calibri" w:cs="Calibri"/>
          <w:bCs/>
        </w:rPr>
        <w:t xml:space="preserve">rzy najbliższej aktualizacji Harmonogramu naborów wniosków </w:t>
      </w:r>
      <w:r>
        <w:rPr>
          <w:rFonts w:ascii="Calibri" w:hAnsi="Calibri" w:cs="Calibri"/>
          <w:bCs/>
        </w:rPr>
        <w:t>o </w:t>
      </w:r>
      <w:r w:rsidRPr="00E62CD9">
        <w:rPr>
          <w:rFonts w:ascii="Calibri" w:hAnsi="Calibri" w:cs="Calibri"/>
          <w:bCs/>
        </w:rPr>
        <w:t>dofinansowanie w trybie konkursowym dla Regionalnego Programu Operacyjnego Wojew</w:t>
      </w:r>
      <w:r>
        <w:rPr>
          <w:rFonts w:ascii="Calibri" w:hAnsi="Calibri" w:cs="Calibri"/>
          <w:bCs/>
        </w:rPr>
        <w:t>ództwa Warmińsko-Mazurskiego na </w:t>
      </w:r>
      <w:r w:rsidRPr="00E62CD9">
        <w:rPr>
          <w:rFonts w:ascii="Calibri" w:hAnsi="Calibri" w:cs="Calibri"/>
          <w:bCs/>
        </w:rPr>
        <w:t>lata 2014-2020 na 2017 rok</w:t>
      </w:r>
      <w:r>
        <w:rPr>
          <w:rFonts w:ascii="Calibri" w:hAnsi="Calibri" w:cs="Calibri"/>
          <w:bCs/>
        </w:rPr>
        <w:t xml:space="preserve"> konkurs zostanie uwzględniony z terminem – październik br.</w:t>
      </w:r>
    </w:p>
    <w:sectPr w:rsidR="0091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59"/>
    <w:rsid w:val="0023172B"/>
    <w:rsid w:val="00440E52"/>
    <w:rsid w:val="004C3BC5"/>
    <w:rsid w:val="00502835"/>
    <w:rsid w:val="00654761"/>
    <w:rsid w:val="00765197"/>
    <w:rsid w:val="0091649B"/>
    <w:rsid w:val="00D1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B0F9C-026D-48D5-B714-43EBFE9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Iwona Rybak-Skibniewska</cp:lastModifiedBy>
  <cp:revision>2</cp:revision>
  <cp:lastPrinted>2017-04-27T12:31:00Z</cp:lastPrinted>
  <dcterms:created xsi:type="dcterms:W3CDTF">2017-05-04T12:34:00Z</dcterms:created>
  <dcterms:modified xsi:type="dcterms:W3CDTF">2017-05-04T12:34:00Z</dcterms:modified>
</cp:coreProperties>
</file>