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318C4" w:rsidRPr="000318C4" w:rsidTr="00463394">
        <w:tc>
          <w:tcPr>
            <w:tcW w:w="10632" w:type="dxa"/>
            <w:shd w:val="clear" w:color="auto" w:fill="FABF8F" w:themeFill="accent6" w:themeFillTint="99"/>
          </w:tcPr>
          <w:p w:rsidR="0032448E" w:rsidRPr="0032448E" w:rsidRDefault="0032448E" w:rsidP="0032448E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2448E">
              <w:rPr>
                <w:rFonts w:ascii="Arial" w:hAnsi="Arial" w:cs="Arial"/>
                <w:b/>
                <w:sz w:val="22"/>
                <w:szCs w:val="22"/>
                <w:lang w:val="pl-PL"/>
              </w:rPr>
              <w:t>Opracowanie samouczącej się platformy analitycznej wspomagającej proces zarządzania lasami w oparciu o dane obszarowe z kamer fotogrametrycznych oraz chmur punktów multi-spektralnego skanera laserowego</w:t>
            </w:r>
          </w:p>
          <w:p w:rsidR="00EC6B85" w:rsidRPr="000318C4" w:rsidRDefault="00EC6B85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632" w:type="dxa"/>
        <w:tblInd w:w="-861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71"/>
        <w:gridCol w:w="6261"/>
      </w:tblGrid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32448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OPEGIEKA Sp. z o.o </w:t>
            </w:r>
          </w:p>
        </w:tc>
      </w:tr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Pr="0032448E" w:rsidRDefault="0032448E" w:rsidP="00297115">
            <w:pPr>
              <w:pStyle w:val="Normalny1"/>
              <w:jc w:val="both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5101B4"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32448E">
              <w:rPr>
                <w:rFonts w:ascii="Arial" w:hAnsi="Arial" w:cs="Arial"/>
                <w:b/>
                <w:sz w:val="22"/>
                <w:szCs w:val="22"/>
                <w:lang w:val="pl-PL"/>
              </w:rPr>
              <w:t>1.2 Inteligentna gospodarka Warmii i Mazur</w:t>
            </w:r>
          </w:p>
          <w:p w:rsidR="005101B4" w:rsidRPr="005101B4" w:rsidRDefault="0032448E" w:rsidP="00C3484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Poddziałanie 1.2.1 Innowacyjne firmy</w:t>
            </w:r>
          </w:p>
        </w:tc>
      </w:tr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32448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Powiat i gmina Elbląg</w:t>
            </w:r>
          </w:p>
        </w:tc>
      </w:tr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32448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Badania i Rozwój (B+R)</w:t>
            </w:r>
          </w:p>
        </w:tc>
      </w:tr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2014-2020</w:t>
            </w:r>
          </w:p>
        </w:tc>
      </w:tr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32448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01.01.20018 r. do 31.12.2020 r.</w:t>
            </w:r>
          </w:p>
        </w:tc>
      </w:tr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5101B4" w:rsidRPr="00571B2D" w:rsidRDefault="0032448E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1 596 340,75 </w:t>
            </w:r>
            <w:r w:rsidR="005101B4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5101B4" w:rsidRPr="000318C4" w:rsidTr="00463394">
        <w:tc>
          <w:tcPr>
            <w:tcW w:w="4371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261" w:type="dxa"/>
            <w:shd w:val="clear" w:color="auto" w:fill="auto"/>
          </w:tcPr>
          <w:p w:rsidR="005101B4" w:rsidRPr="00324C2A" w:rsidRDefault="00463394" w:rsidP="005101B4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Projekt polega na realizacji prac badawczych przemysłowych i eksperymentalnych prac rozwojowych mających na celu opracowanie nowatorskiej technologii umożliwiającej pełne wykorzystanie najnowocześniejszych skanerów muli-spektralnych na świecie. W ramach projektu opracowana zostanie samoucząca się informatyczna platforma analityczna wspomagająca proces zarządzania roślinnością w oparciu o dane obrazowe z kamer fotogrametrycznych oraz chmury punktów multi-spektralnego skanera laserowego (LIDAR). </w:t>
            </w:r>
          </w:p>
        </w:tc>
      </w:tr>
      <w:tr w:rsidR="005101B4" w:rsidRPr="00DF263A" w:rsidTr="00463394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5101B4" w:rsidRPr="00571867" w:rsidRDefault="00463394" w:rsidP="005101B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Dzięki platformie użytkownicy będą mogli wykorzystać zaawansowane algorytmy przetwarzania i ekstrakcji informacji z chmury punktów do własnych pracz </w:t>
            </w:r>
            <w:r w:rsidR="00FB769D">
              <w:rPr>
                <w:rFonts w:ascii="Arial" w:hAnsi="Arial" w:cs="Arial"/>
                <w:sz w:val="22"/>
                <w:szCs w:val="22"/>
                <w:lang w:val="pl-PL"/>
              </w:rPr>
              <w:t>z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wiązanych zarówno z analizą i inwentaryzacją roślinności, jak i pozyskiwaniem innych danych o obiektach na powierzchni ziemi.</w:t>
            </w:r>
          </w:p>
        </w:tc>
      </w:tr>
      <w:tr w:rsidR="005101B4" w:rsidRPr="00DF263A" w:rsidTr="00463394">
        <w:tc>
          <w:tcPr>
            <w:tcW w:w="4371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Galeria/prezentacja</w:t>
            </w:r>
          </w:p>
        </w:tc>
        <w:bookmarkStart w:id="0" w:name="_GoBack"/>
        <w:tc>
          <w:tcPr>
            <w:tcW w:w="6261" w:type="dxa"/>
            <w:shd w:val="clear" w:color="auto" w:fill="auto"/>
          </w:tcPr>
          <w:p w:rsidR="005101B4" w:rsidRPr="00FB769D" w:rsidRDefault="002F5E52" w:rsidP="005101B4">
            <w:pPr>
              <w:pStyle w:val="Normalny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B769D">
              <w:rPr>
                <w:rStyle w:val="Hipercze"/>
                <w:rFonts w:ascii="Arial" w:hAnsi="Arial" w:cs="Arial"/>
                <w:sz w:val="20"/>
                <w:szCs w:val="20"/>
                <w:lang w:val="pl-PL"/>
              </w:rPr>
              <w:fldChar w:fldCharType="begin"/>
            </w:r>
            <w:r w:rsidRPr="00FB769D">
              <w:rPr>
                <w:rStyle w:val="Hipercze"/>
                <w:rFonts w:ascii="Arial" w:hAnsi="Arial" w:cs="Arial"/>
                <w:sz w:val="20"/>
                <w:szCs w:val="20"/>
                <w:lang w:val="pl-PL"/>
              </w:rPr>
              <w:instrText xml:space="preserve"> HYPERLINK "https://opegieka.pl/Firma/Projekty/TreeQuant" </w:instrText>
            </w:r>
            <w:r w:rsidRPr="00FB769D">
              <w:rPr>
                <w:rStyle w:val="Hipercze"/>
                <w:rFonts w:ascii="Arial" w:hAnsi="Arial" w:cs="Arial"/>
                <w:sz w:val="20"/>
                <w:szCs w:val="20"/>
                <w:lang w:val="pl-PL"/>
              </w:rPr>
              <w:fldChar w:fldCharType="separate"/>
            </w:r>
            <w:r w:rsidR="00463394" w:rsidRPr="00FB769D">
              <w:rPr>
                <w:rStyle w:val="Hipercze"/>
                <w:rFonts w:ascii="Arial" w:hAnsi="Arial" w:cs="Arial"/>
                <w:sz w:val="20"/>
                <w:szCs w:val="20"/>
                <w:lang w:val="pl-PL"/>
              </w:rPr>
              <w:t>https://opegieka.pl/Firma/Projekty/TreeQuant</w:t>
            </w:r>
            <w:r w:rsidRPr="00FB769D">
              <w:rPr>
                <w:rStyle w:val="Hipercze"/>
                <w:rFonts w:ascii="Arial" w:hAnsi="Arial" w:cs="Arial"/>
                <w:sz w:val="20"/>
                <w:szCs w:val="20"/>
                <w:lang w:val="pl-PL"/>
              </w:rPr>
              <w:fldChar w:fldCharType="end"/>
            </w:r>
          </w:p>
          <w:bookmarkEnd w:id="0"/>
          <w:p w:rsidR="00463394" w:rsidRPr="00FF34F6" w:rsidRDefault="00463394" w:rsidP="005101B4">
            <w:pPr>
              <w:pStyle w:val="Normalny1"/>
              <w:rPr>
                <w:rFonts w:ascii="Arial" w:hAnsi="Arial" w:cs="Arial"/>
                <w:lang w:val="pl-PL"/>
              </w:rPr>
            </w:pP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52" w:rsidRDefault="002F5E52" w:rsidP="00C91C34">
      <w:pPr>
        <w:spacing w:after="0" w:line="240" w:lineRule="auto"/>
      </w:pPr>
      <w:r>
        <w:separator/>
      </w:r>
    </w:p>
  </w:endnote>
  <w:endnote w:type="continuationSeparator" w:id="0">
    <w:p w:rsidR="002F5E52" w:rsidRDefault="002F5E52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52" w:rsidRDefault="002F5E52" w:rsidP="00C91C34">
      <w:pPr>
        <w:spacing w:after="0" w:line="240" w:lineRule="auto"/>
      </w:pPr>
      <w:r>
        <w:separator/>
      </w:r>
    </w:p>
  </w:footnote>
  <w:footnote w:type="continuationSeparator" w:id="0">
    <w:p w:rsidR="002F5E52" w:rsidRDefault="002F5E52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5517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2F5E52"/>
    <w:rsid w:val="00305849"/>
    <w:rsid w:val="0031187E"/>
    <w:rsid w:val="0032448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63394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5F7BF3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6CE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D4319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465A3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69D"/>
    <w:rsid w:val="00FB79C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3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9F511-2089-4F80-8365-8F1DD4A1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5</cp:revision>
  <cp:lastPrinted>2017-07-05T09:46:00Z</cp:lastPrinted>
  <dcterms:created xsi:type="dcterms:W3CDTF">2019-02-04T12:36:00Z</dcterms:created>
  <dcterms:modified xsi:type="dcterms:W3CDTF">2019-02-15T10:36:00Z</dcterms:modified>
</cp:coreProperties>
</file>