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B61DEA" w:rsidTr="00324C2A">
        <w:tc>
          <w:tcPr>
            <w:tcW w:w="10207" w:type="dxa"/>
            <w:shd w:val="clear" w:color="auto" w:fill="FABF8F" w:themeFill="accent6" w:themeFillTint="99"/>
          </w:tcPr>
          <w:p w:rsidR="00EC6B85" w:rsidRPr="00B61DEA" w:rsidRDefault="009E30D7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61DEA">
              <w:rPr>
                <w:rFonts w:ascii="Arial" w:hAnsi="Arial" w:cs="Arial"/>
                <w:sz w:val="22"/>
                <w:szCs w:val="22"/>
                <w:lang w:val="pl-PL"/>
              </w:rPr>
              <w:t>Internalizacja działalności spółki Jutrzenka w Dobrym Mieście</w:t>
            </w:r>
          </w:p>
        </w:tc>
      </w:tr>
    </w:tbl>
    <w:p w:rsidR="00EC6B85" w:rsidRPr="00B61DEA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B61DEA" w:rsidTr="00324C2A">
        <w:tc>
          <w:tcPr>
            <w:tcW w:w="3946" w:type="dxa"/>
            <w:shd w:val="clear" w:color="auto" w:fill="FABF8F" w:themeFill="accent6" w:themeFillTint="99"/>
          </w:tcPr>
          <w:p w:rsidR="009A0AAC" w:rsidRPr="00B61DEA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61DE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B61DEA" w:rsidRDefault="00A3070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Jutrzenka Dobre Miasto Sp. z o.o.</w:t>
            </w:r>
          </w:p>
        </w:tc>
      </w:tr>
      <w:tr w:rsidR="009A0AAC" w:rsidRPr="00B61DEA" w:rsidTr="00324C2A">
        <w:tc>
          <w:tcPr>
            <w:tcW w:w="3946" w:type="dxa"/>
            <w:shd w:val="clear" w:color="auto" w:fill="FABF8F" w:themeFill="accent6" w:themeFillTint="99"/>
          </w:tcPr>
          <w:p w:rsidR="009A0AAC" w:rsidRPr="00B61DEA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61DE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B61DEA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B61DE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B61DE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01.04.00</w:t>
            </w:r>
            <w:r w:rsidR="00B61DEA" w:rsidRPr="00B61DE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B61DEA" w:rsidRPr="00B61DE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Nowe modele biznesowe i ekspansja</w:t>
            </w:r>
          </w:p>
          <w:p w:rsidR="009A0AAC" w:rsidRPr="00B61DEA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61DE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B61DEA" w:rsidRPr="00A3070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01.04.04</w:t>
            </w:r>
            <w:r w:rsidR="00B61DEA" w:rsidRPr="00A3070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B61DEA" w:rsidRPr="00A3070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In</w:t>
            </w:r>
            <w:r w:rsidR="00B61DEA" w:rsidRPr="00B61DE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ternacjonalizacja MŚP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A3070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olsztyński, gmina Dobre Miasto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CE1DE6" w:rsidRDefault="00CE1DE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E1DE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2017-12-01 do 2018-11-30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936A9F" w:rsidRDefault="00936A9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6A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2 186 314,52</w:t>
            </w:r>
            <w:r w:rsidRPr="00936A9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A0AAC" w:rsidRPr="00936A9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843E65" w:rsidRPr="00936A9F" w:rsidRDefault="00936A9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6A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  </w:t>
            </w:r>
            <w:r w:rsidRPr="00936A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886 968,25</w:t>
            </w:r>
            <w:r w:rsidRPr="00936A9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43E65" w:rsidRPr="00936A9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EC2F8B" w:rsidRPr="00EC2F8B" w:rsidRDefault="00EC2F8B" w:rsidP="004E5EF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Realizacja projektu polega na dostosowaniu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 xml:space="preserve"> m.in. procesów </w:t>
            </w:r>
            <w:r w:rsidR="004E5EF1">
              <w:rPr>
                <w:rFonts w:ascii="Arial" w:eastAsia="Times New Roman" w:hAnsi="Arial" w:cs="Arial"/>
                <w:bCs/>
                <w:lang w:eastAsia="pl-PL"/>
              </w:rPr>
              <w:t xml:space="preserve">              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>i produktów do wymagań nowych klientów, do k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tórych kierowana będzie oferta. 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>Projekt jest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 xml:space="preserve">realizowany </w:t>
            </w:r>
            <w:r w:rsidR="004E5EF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 xml:space="preserve"> zachowaniem zasady konkurencyjności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Projekt polega na </w:t>
            </w:r>
          </w:p>
          <w:p w:rsidR="00EC2F8B" w:rsidRPr="00EC2F8B" w:rsidRDefault="00EC2F8B" w:rsidP="004E5EF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modernizacji pomieszczenia</w:t>
            </w:r>
            <w:r w:rsidR="004E5EF1">
              <w:rPr>
                <w:rFonts w:ascii="Arial" w:eastAsia="Times New Roman" w:hAnsi="Arial" w:cs="Arial"/>
                <w:bCs/>
                <w:lang w:eastAsia="pl-PL"/>
              </w:rPr>
              <w:t>, w której znajdzie się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nowo</w:t>
            </w:r>
            <w:r w:rsidR="004E5EF1">
              <w:rPr>
                <w:rFonts w:ascii="Arial" w:eastAsia="Times New Roman" w:hAnsi="Arial" w:cs="Arial"/>
                <w:bCs/>
                <w:lang w:eastAsia="pl-PL"/>
              </w:rPr>
              <w:t>czesna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4E5EF1">
              <w:rPr>
                <w:rFonts w:ascii="Arial" w:eastAsia="Times New Roman" w:hAnsi="Arial" w:cs="Arial"/>
                <w:bCs/>
                <w:lang w:eastAsia="pl-PL"/>
              </w:rPr>
              <w:t>linia technologiczna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i </w:t>
            </w:r>
            <w:r w:rsidR="004E5EF1">
              <w:rPr>
                <w:rFonts w:ascii="Arial" w:eastAsia="Times New Roman" w:hAnsi="Arial" w:cs="Arial"/>
                <w:bCs/>
                <w:lang w:eastAsia="pl-PL"/>
              </w:rPr>
              <w:t xml:space="preserve"> na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jej zakupie. </w:t>
            </w:r>
          </w:p>
          <w:p w:rsidR="00EC2F8B" w:rsidRPr="00EC2F8B" w:rsidRDefault="00EC2F8B" w:rsidP="004E5EF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EC2F8B">
              <w:rPr>
                <w:rFonts w:ascii="Arial" w:eastAsia="Times New Roman" w:hAnsi="Arial" w:cs="Arial"/>
                <w:bCs/>
                <w:lang w:eastAsia="pl-PL"/>
              </w:rPr>
              <w:t xml:space="preserve">Wnioskodawca w ramach własnych zasobów kadrowych oraz dzięki wsparciu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naukowemu opracował technologię 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 xml:space="preserve">produkcji krówki, z zachowaniem dotychczasowych atutów produkowanych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krówek przy zmienionym procesie 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 xml:space="preserve">technologicznym zgodnie z preferencjami klientów międzynarodowych. </w:t>
            </w:r>
            <w:proofErr w:type="spellStart"/>
            <w:r w:rsidRPr="00EC2F8B">
              <w:rPr>
                <w:rFonts w:ascii="Arial" w:eastAsia="Times New Roman" w:hAnsi="Arial" w:cs="Arial"/>
                <w:bCs/>
                <w:lang w:eastAsia="pl-PL"/>
              </w:rPr>
              <w:t>tj</w:t>
            </w:r>
            <w:proofErr w:type="spellEnd"/>
            <w:r w:rsidRPr="00EC2F8B">
              <w:rPr>
                <w:rFonts w:ascii="Arial" w:eastAsia="Times New Roman" w:hAnsi="Arial" w:cs="Arial"/>
                <w:bCs/>
                <w:lang w:eastAsia="pl-PL"/>
              </w:rPr>
              <w:t>,. z opóźnionym procesem karmelizacji</w:t>
            </w:r>
          </w:p>
          <w:p w:rsidR="002A6CAD" w:rsidRPr="00EC2F8B" w:rsidRDefault="00EC2F8B" w:rsidP="00EC2F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EC2F8B">
              <w:rPr>
                <w:rFonts w:ascii="Arial" w:eastAsia="Times New Roman" w:hAnsi="Arial" w:cs="Arial"/>
                <w:bCs/>
                <w:lang w:eastAsia="pl-PL"/>
              </w:rPr>
              <w:t>cuki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erków</w:t>
            </w:r>
            <w:r w:rsidRPr="00EC2F8B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Default="00AC114F" w:rsidP="00C708A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7E2D">
              <w:rPr>
                <w:rFonts w:ascii="Arial" w:hAnsi="Arial" w:cs="Arial"/>
                <w:sz w:val="22"/>
                <w:szCs w:val="22"/>
                <w:lang w:val="pl-PL"/>
              </w:rPr>
              <w:t>W wyniku realizacji projektu przedsiębiorstwo Jutrzenka Dobre Miasto Spółka z o.o. dostosuje swoją ofertę produktową</w:t>
            </w:r>
            <w:r w:rsidR="00EC2F8B">
              <w:rPr>
                <w:rFonts w:ascii="Arial" w:hAnsi="Arial" w:cs="Arial"/>
                <w:sz w:val="22"/>
                <w:szCs w:val="22"/>
                <w:lang w:val="pl-PL"/>
              </w:rPr>
              <w:t>, cukierki krówki,</w:t>
            </w:r>
            <w:r w:rsidRPr="00D27E2D">
              <w:rPr>
                <w:rFonts w:ascii="Arial" w:hAnsi="Arial" w:cs="Arial"/>
                <w:sz w:val="22"/>
                <w:szCs w:val="22"/>
                <w:lang w:val="pl-PL"/>
              </w:rPr>
              <w:t xml:space="preserve"> do wymagań nowych międzynarodowych klientów i potrzeb internacjonalizacji.</w:t>
            </w:r>
          </w:p>
          <w:p w:rsidR="002616C4" w:rsidRPr="00D27E2D" w:rsidRDefault="002616C4" w:rsidP="002616C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 zakończeniu realizacji projektu planuje się zawrzeć 3 umowy z zagranicznymi kontrahentami, przewiduje się wzrost dochodów ze sprzedaży na eksport oraz nastąpi wzrost wykorzystanych nowoczesnych technologii informacyjno-komunikacyjnych.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Default="002F70A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2F70A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https://mapadotacji.gov.pl/projekty/1152112/</w:t>
              </w:r>
            </w:hyperlink>
          </w:p>
          <w:p w:rsidR="00AC114F" w:rsidRDefault="00AC114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C114F" w:rsidRDefault="00AC114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93196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https://jutrzenka-dobremiasto.pl/projekty-unijne</w:t>
              </w:r>
            </w:hyperlink>
          </w:p>
          <w:p w:rsidR="002F70AF" w:rsidRPr="002F70AF" w:rsidRDefault="002F70AF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1B" w:rsidRDefault="0082201B" w:rsidP="00C91C34">
      <w:pPr>
        <w:spacing w:after="0" w:line="240" w:lineRule="auto"/>
      </w:pPr>
      <w:r>
        <w:separator/>
      </w:r>
    </w:p>
  </w:endnote>
  <w:endnote w:type="continuationSeparator" w:id="0">
    <w:p w:rsidR="0082201B" w:rsidRDefault="0082201B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1B" w:rsidRDefault="0082201B" w:rsidP="00C91C34">
      <w:pPr>
        <w:spacing w:after="0" w:line="240" w:lineRule="auto"/>
      </w:pPr>
      <w:r>
        <w:separator/>
      </w:r>
    </w:p>
  </w:footnote>
  <w:footnote w:type="continuationSeparator" w:id="0">
    <w:p w:rsidR="0082201B" w:rsidRDefault="0082201B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616C4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2F70AF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5EF1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330F7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201B"/>
    <w:rsid w:val="008268F4"/>
    <w:rsid w:val="008317CA"/>
    <w:rsid w:val="0083657F"/>
    <w:rsid w:val="008370D3"/>
    <w:rsid w:val="008433C8"/>
    <w:rsid w:val="00843E65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36A9F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E30D7"/>
    <w:rsid w:val="00A13337"/>
    <w:rsid w:val="00A20E43"/>
    <w:rsid w:val="00A24D33"/>
    <w:rsid w:val="00A252D6"/>
    <w:rsid w:val="00A26B11"/>
    <w:rsid w:val="00A3070A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14F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1DEA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1DE6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27E2D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2F8B"/>
    <w:rsid w:val="00EC6B85"/>
    <w:rsid w:val="00ED36F7"/>
    <w:rsid w:val="00EF46F6"/>
    <w:rsid w:val="00F02750"/>
    <w:rsid w:val="00F12803"/>
    <w:rsid w:val="00F400F8"/>
    <w:rsid w:val="00F4189E"/>
    <w:rsid w:val="00F44B11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7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jutrzenka-dobremiasto.pl/projekty-unij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adotacji.gov.pl/projekty/115211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43FC-B8D4-4C7F-B4AD-89051F99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15</cp:revision>
  <cp:lastPrinted>2017-07-05T09:46:00Z</cp:lastPrinted>
  <dcterms:created xsi:type="dcterms:W3CDTF">2022-01-13T12:49:00Z</dcterms:created>
  <dcterms:modified xsi:type="dcterms:W3CDTF">2022-01-13T13:11:00Z</dcterms:modified>
</cp:coreProperties>
</file>