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023BD8" w:rsidRDefault="002619E2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023BD8">
              <w:rPr>
                <w:rFonts w:ascii="Arial" w:hAnsi="Arial" w:cs="Arial"/>
                <w:sz w:val="22"/>
                <w:szCs w:val="22"/>
                <w:lang w:val="pl-PL"/>
              </w:rPr>
              <w:t>Wsparcie rozwoju i konkurencyjności przedsiębiorstw przez instrumenty finansowe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023BD8" w:rsidRDefault="00DE2841" w:rsidP="00C2646A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3BD8">
              <w:rPr>
                <w:rFonts w:ascii="Arial" w:hAnsi="Arial" w:cs="Arial"/>
                <w:sz w:val="22"/>
                <w:szCs w:val="22"/>
                <w:lang w:val="pl-PL"/>
              </w:rPr>
              <w:t>Bank Gospodarstwa Krajowego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023BD8" w:rsidRDefault="009A0AAC" w:rsidP="00B2167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23BD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023BD8">
              <w:rPr>
                <w:rFonts w:ascii="Arial" w:hAnsi="Arial" w:cs="Arial"/>
                <w:b/>
                <w:sz w:val="22"/>
                <w:szCs w:val="22"/>
              </w:rPr>
              <w:t>01.05.00</w:t>
            </w:r>
            <w:r w:rsidR="002619E2" w:rsidRPr="00023BD8">
              <w:rPr>
                <w:rFonts w:ascii="Arial" w:hAnsi="Arial" w:cs="Arial"/>
                <w:b/>
                <w:sz w:val="22"/>
                <w:szCs w:val="22"/>
              </w:rPr>
              <w:t xml:space="preserve"> Nowoczesne firmy</w:t>
            </w:r>
          </w:p>
          <w:p w:rsidR="009A0AAC" w:rsidRPr="00023BD8" w:rsidRDefault="009A0AAC" w:rsidP="00023BD8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3BD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023BD8">
              <w:rPr>
                <w:rFonts w:ascii="Arial" w:hAnsi="Arial" w:cs="Arial"/>
                <w:b/>
                <w:sz w:val="22"/>
                <w:szCs w:val="22"/>
                <w:lang w:val="pl-PL"/>
              </w:rPr>
              <w:t>01.05.03</w:t>
            </w:r>
            <w:r w:rsidR="002619E2" w:rsidRPr="00023BD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Wzrost konkurencyjności przedsiębiorstw (IF)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023BD8" w:rsidRDefault="00023BD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</w:t>
            </w:r>
            <w:r w:rsidR="002619E2" w:rsidRPr="00023BD8">
              <w:rPr>
                <w:rFonts w:ascii="Arial" w:hAnsi="Arial" w:cs="Arial"/>
                <w:sz w:val="22"/>
                <w:szCs w:val="22"/>
                <w:lang w:val="pl-PL"/>
              </w:rPr>
              <w:t>ojewództwo warmińsko-mazurskie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023BD8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3BD8">
              <w:rPr>
                <w:rFonts w:ascii="Arial" w:hAnsi="Arial" w:cs="Arial"/>
                <w:sz w:val="22"/>
                <w:szCs w:val="22"/>
                <w:lang w:val="pl-PL"/>
              </w:rPr>
              <w:t xml:space="preserve">Regionalny Program Operacyjny Województwa Warmińsko-Mazurskiego na lata 2014-2020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023BD8" w:rsidRDefault="002619E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3BD8">
              <w:rPr>
                <w:rFonts w:ascii="Arial" w:hAnsi="Arial" w:cs="Arial"/>
                <w:sz w:val="22"/>
                <w:szCs w:val="22"/>
              </w:rPr>
              <w:t>2017-05-29 do 2023-12-31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Pr="00023BD8" w:rsidRDefault="002619E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3BD8">
              <w:rPr>
                <w:rFonts w:ascii="Arial" w:hAnsi="Arial" w:cs="Arial"/>
                <w:sz w:val="22"/>
                <w:szCs w:val="22"/>
              </w:rPr>
              <w:t>238 612 197,71</w:t>
            </w:r>
            <w:r w:rsidRPr="00023B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0AAC" w:rsidRPr="00023BD8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4238BF" w:rsidRPr="00023BD8" w:rsidRDefault="002619E2" w:rsidP="00122585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3BD8">
              <w:rPr>
                <w:rFonts w:ascii="Arial" w:hAnsi="Arial" w:cs="Arial"/>
                <w:sz w:val="22"/>
                <w:szCs w:val="22"/>
              </w:rPr>
              <w:t>208</w:t>
            </w:r>
            <w:r w:rsidRPr="00023BD8">
              <w:rPr>
                <w:rFonts w:ascii="Arial" w:hAnsi="Arial" w:cs="Arial"/>
                <w:sz w:val="22"/>
                <w:szCs w:val="22"/>
              </w:rPr>
              <w:t> </w:t>
            </w:r>
            <w:r w:rsidRPr="00023BD8">
              <w:rPr>
                <w:rFonts w:ascii="Arial" w:hAnsi="Arial" w:cs="Arial"/>
                <w:sz w:val="22"/>
                <w:szCs w:val="22"/>
              </w:rPr>
              <w:t>124 880,00</w:t>
            </w:r>
            <w:r w:rsidRPr="00023B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38BF" w:rsidRPr="00023BD8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2A6CAD" w:rsidRPr="000318C4" w:rsidTr="000A5F1A">
        <w:trPr>
          <w:trHeight w:val="3109"/>
        </w:trPr>
        <w:tc>
          <w:tcPr>
            <w:tcW w:w="3946" w:type="dxa"/>
            <w:shd w:val="clear" w:color="auto" w:fill="FABF8F" w:themeFill="accent6" w:themeFillTint="99"/>
          </w:tcPr>
          <w:p w:rsidR="002A6CAD" w:rsidRPr="00122585" w:rsidRDefault="002A6CAD" w:rsidP="00122585">
            <w:pPr>
              <w:pStyle w:val="Akapitzlist"/>
              <w:numPr>
                <w:ilvl w:val="0"/>
                <w:numId w:val="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122585"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3D5617" w:rsidRPr="00F32E77" w:rsidRDefault="00F32E77" w:rsidP="00F32E77">
            <w:pPr>
              <w:spacing w:before="100" w:beforeAutospacing="1" w:after="100" w:afterAutospacing="1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Wsparcie </w:t>
            </w:r>
            <w:r w:rsidRPr="00F32E77">
              <w:rPr>
                <w:rFonts w:ascii="Arial" w:hAnsi="Arial" w:cs="Arial"/>
              </w:rPr>
              <w:t>skierowane jest do prz</w:t>
            </w:r>
            <w:r>
              <w:rPr>
                <w:rFonts w:ascii="Arial" w:hAnsi="Arial" w:cs="Arial"/>
              </w:rPr>
              <w:t xml:space="preserve">edsiębiorstw inwestujących w </w:t>
            </w:r>
            <w:r w:rsidRPr="00F32E77">
              <w:rPr>
                <w:rFonts w:ascii="Arial" w:hAnsi="Arial" w:cs="Arial"/>
              </w:rPr>
              <w:t>maszyny i sprzęt produkcyjny w celu poszerzenia lub uatrakcyjnienia o</w:t>
            </w:r>
            <w:r>
              <w:rPr>
                <w:rFonts w:ascii="Arial" w:hAnsi="Arial" w:cs="Arial"/>
              </w:rPr>
              <w:t xml:space="preserve">ferty produktowej lub usługowej, w </w:t>
            </w:r>
            <w:r w:rsidRPr="00F32E77">
              <w:rPr>
                <w:rFonts w:ascii="Arial" w:hAnsi="Arial" w:cs="Arial"/>
              </w:rPr>
              <w:t xml:space="preserve"> nowoczesne technologie inf</w:t>
            </w:r>
            <w:r>
              <w:rPr>
                <w:rFonts w:ascii="Arial" w:hAnsi="Arial" w:cs="Arial"/>
              </w:rPr>
              <w:t xml:space="preserve">ormacyjno-komunikacyjne (TIK) czy </w:t>
            </w:r>
            <w:r w:rsidRPr="00F32E77">
              <w:rPr>
                <w:rFonts w:ascii="Arial" w:hAnsi="Arial" w:cs="Arial"/>
              </w:rPr>
              <w:t xml:space="preserve"> innowacje produktowe i procesowe, m.in. poprzez adaptowanie gotowych technologii i rozwiązań zakupionych przez przedsiębiorstwo, wprowadzanie tzw. innowacji imitujących,</w:t>
            </w:r>
            <w:r>
              <w:rPr>
                <w:rFonts w:ascii="Arial" w:hAnsi="Arial" w:cs="Arial"/>
              </w:rPr>
              <w:t xml:space="preserve"> oraz  innowacje</w:t>
            </w:r>
            <w:r w:rsidRPr="00F32E77">
              <w:rPr>
                <w:rFonts w:ascii="Arial" w:hAnsi="Arial" w:cs="Arial"/>
              </w:rPr>
              <w:t xml:space="preserve"> w skali przedsiębiorstwa. Dodatkowo </w:t>
            </w:r>
            <w:r>
              <w:rPr>
                <w:rFonts w:ascii="Arial" w:hAnsi="Arial" w:cs="Arial"/>
              </w:rPr>
              <w:t>wprowadzono nowy produkt w postaci pożyczki płynnościowej</w:t>
            </w:r>
            <w:r w:rsidRPr="00F32E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skierowanej</w:t>
            </w:r>
            <w:r w:rsidRPr="00F32E77">
              <w:rPr>
                <w:rFonts w:ascii="Arial" w:hAnsi="Arial" w:cs="Arial"/>
              </w:rPr>
              <w:t xml:space="preserve"> do przeds</w:t>
            </w:r>
            <w:r>
              <w:rPr>
                <w:rFonts w:ascii="Arial" w:hAnsi="Arial" w:cs="Arial"/>
              </w:rPr>
              <w:t>iębiorstw dotkniętych epidemią C</w:t>
            </w:r>
            <w:bookmarkStart w:id="0" w:name="_GoBack"/>
            <w:bookmarkEnd w:id="0"/>
            <w:r w:rsidRPr="00F32E77">
              <w:rPr>
                <w:rFonts w:ascii="Arial" w:hAnsi="Arial" w:cs="Arial"/>
              </w:rPr>
              <w:t>ovid-19, której celem jest niwelowanie negatywnych skutków ekonomicznych i zachowanie płynności finansowej przedsiębiorstw działających na terenie województwa warmińsko- mazurskiego.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Pr="00023BD8" w:rsidRDefault="002A6CAD" w:rsidP="00023BD8">
            <w:pPr>
              <w:pStyle w:val="Akapitzlist"/>
              <w:numPr>
                <w:ilvl w:val="0"/>
                <w:numId w:val="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 w:rsidRPr="00023BD8"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2A6CAD" w:rsidRPr="00F32E77" w:rsidRDefault="00F32E77" w:rsidP="00F32E77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32E77">
              <w:rPr>
                <w:rFonts w:ascii="Arial" w:hAnsi="Arial" w:cs="Arial"/>
                <w:sz w:val="22"/>
                <w:szCs w:val="22"/>
                <w:lang w:val="pl-PL"/>
              </w:rPr>
              <w:t>Pożyczka</w:t>
            </w:r>
            <w:r w:rsidRPr="00F32E77">
              <w:rPr>
                <w:rFonts w:ascii="Arial" w:hAnsi="Arial" w:cs="Arial"/>
                <w:sz w:val="22"/>
                <w:szCs w:val="22"/>
                <w:lang w:val="pl-PL"/>
              </w:rPr>
              <w:t xml:space="preserve"> ma na celu zwiększenie zastosowania innowacji w małych i średnich przedsiębiorstwach, co ma przyczynić się do wzrostu liczby innowacji, a tym samym odsetka przedsiębiorstw innowacyjnych. Interwencja skutkować będzie także podniesieniem poziomu inwestycji prywatnych uzupełniających</w:t>
            </w:r>
            <w:r w:rsidRPr="00F32E77">
              <w:rPr>
                <w:rFonts w:ascii="Arial" w:hAnsi="Arial" w:cs="Arial"/>
                <w:sz w:val="22"/>
                <w:szCs w:val="22"/>
                <w:lang w:val="pl-PL"/>
              </w:rPr>
              <w:t>. 816 przedsiębiorców otrzyma wsparcie za pośrednictwem instrumentów finansowych.</w:t>
            </w:r>
          </w:p>
        </w:tc>
      </w:tr>
      <w:tr w:rsidR="002A6CAD" w:rsidRPr="00E2679C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544EE6" w:rsidRPr="00023BD8" w:rsidRDefault="00544EE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Pr="00023BD8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https://mapadotacji.gov.pl/projekty/770544/</w:t>
              </w:r>
            </w:hyperlink>
          </w:p>
          <w:p w:rsidR="004238BF" w:rsidRPr="00023BD8" w:rsidRDefault="00561DC3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Pr="00023BD8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https://gazetaolsztynska.pl/777774,Maluje-na-ludzkiej-skorze.html</w:t>
              </w:r>
            </w:hyperlink>
          </w:p>
          <w:p w:rsidR="00023BD8" w:rsidRPr="00023BD8" w:rsidRDefault="00023BD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1" w:history="1">
              <w:r w:rsidRPr="00023BD8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https://www.youtube.com/watch?v=O_oWwxBMc7I</w:t>
              </w:r>
            </w:hyperlink>
          </w:p>
          <w:p w:rsidR="00561DC3" w:rsidRPr="00023BD8" w:rsidRDefault="00E2679C" w:rsidP="005101B4">
            <w:pPr>
              <w:pStyle w:val="Normalny1"/>
              <w:rPr>
                <w:lang w:val="pl-PL"/>
              </w:rPr>
            </w:pPr>
            <w:hyperlink r:id="rId12" w:history="1">
              <w:r w:rsidRPr="00023BD8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https://madeinwm.pl/permanentny-komfort/</w:t>
              </w:r>
            </w:hyperlink>
          </w:p>
        </w:tc>
      </w:tr>
    </w:tbl>
    <w:p w:rsidR="00C90309" w:rsidRPr="00E2679C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E2679C" w:rsidSect="00CA719F"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E8" w:rsidRDefault="005E0FE8" w:rsidP="00C91C34">
      <w:pPr>
        <w:spacing w:after="0" w:line="240" w:lineRule="auto"/>
      </w:pPr>
      <w:r>
        <w:separator/>
      </w:r>
    </w:p>
  </w:endnote>
  <w:endnote w:type="continuationSeparator" w:id="0">
    <w:p w:rsidR="005E0FE8" w:rsidRDefault="005E0FE8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E8" w:rsidRDefault="005E0FE8" w:rsidP="00C91C34">
      <w:pPr>
        <w:spacing w:after="0" w:line="240" w:lineRule="auto"/>
      </w:pPr>
      <w:r>
        <w:separator/>
      </w:r>
    </w:p>
  </w:footnote>
  <w:footnote w:type="continuationSeparator" w:id="0">
    <w:p w:rsidR="005E0FE8" w:rsidRDefault="005E0FE8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743DB5"/>
    <w:multiLevelType w:val="hybridMultilevel"/>
    <w:tmpl w:val="C04811FE"/>
    <w:lvl w:ilvl="0" w:tplc="8C0047D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07D78"/>
    <w:rsid w:val="00014756"/>
    <w:rsid w:val="00015C40"/>
    <w:rsid w:val="00023BD8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5F1A"/>
    <w:rsid w:val="000A6911"/>
    <w:rsid w:val="000B0118"/>
    <w:rsid w:val="000B4756"/>
    <w:rsid w:val="000B7043"/>
    <w:rsid w:val="000D1066"/>
    <w:rsid w:val="000D43BC"/>
    <w:rsid w:val="000F37AF"/>
    <w:rsid w:val="00121D8A"/>
    <w:rsid w:val="00122585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619E2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D5617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238BF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4EE6"/>
    <w:rsid w:val="005467F6"/>
    <w:rsid w:val="005521BC"/>
    <w:rsid w:val="00561DC3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0FE8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41EA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C370B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9F6C45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2646A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2841"/>
    <w:rsid w:val="00DE4BCA"/>
    <w:rsid w:val="00DF263A"/>
    <w:rsid w:val="00E07C50"/>
    <w:rsid w:val="00E1560F"/>
    <w:rsid w:val="00E17A7A"/>
    <w:rsid w:val="00E20B8C"/>
    <w:rsid w:val="00E2679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87C1C"/>
    <w:rsid w:val="00E95F4A"/>
    <w:rsid w:val="00EA7855"/>
    <w:rsid w:val="00EB1A3E"/>
    <w:rsid w:val="00EC6B85"/>
    <w:rsid w:val="00ED36F7"/>
    <w:rsid w:val="00EF46F6"/>
    <w:rsid w:val="00F02750"/>
    <w:rsid w:val="00F12803"/>
    <w:rsid w:val="00F32E77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3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3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adeinwm.pl/permanentny-komfo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_oWwxBMc7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azetaolsztynska.pl/777774,Maluje-na-ludzkiej-skorz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padotacji.gov.pl/projekty/77054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832A-577A-4848-AF27-48A8562B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2</cp:revision>
  <cp:lastPrinted>2017-07-05T09:46:00Z</cp:lastPrinted>
  <dcterms:created xsi:type="dcterms:W3CDTF">2022-06-22T08:56:00Z</dcterms:created>
  <dcterms:modified xsi:type="dcterms:W3CDTF">2022-06-22T08:56:00Z</dcterms:modified>
</cp:coreProperties>
</file>