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0D3831" w:rsidRDefault="0042565C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Syne</w:t>
            </w:r>
            <w:r w:rsidR="008D345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rgia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42565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Fundacja </w:t>
            </w:r>
            <w:r w:rsidR="008D345E">
              <w:rPr>
                <w:rFonts w:ascii="Arial" w:hAnsi="Arial" w:cs="Arial"/>
                <w:sz w:val="22"/>
                <w:szCs w:val="22"/>
                <w:lang w:val="pl-PL"/>
              </w:rPr>
              <w:t>Projekt ARCHE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8D345E" w:rsidRPr="00735C8C" w:rsidRDefault="008D345E" w:rsidP="008D345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11.2 </w:t>
            </w:r>
            <w:r w:rsidRPr="00735C8C">
              <w:rPr>
                <w:rFonts w:ascii="Arial" w:hAnsi="Arial" w:cs="Arial"/>
                <w:sz w:val="22"/>
                <w:szCs w:val="22"/>
                <w:lang w:val="pl-PL"/>
              </w:rPr>
              <w:t>Ułatwienie dostępu do przystępnych cenowo, trwałych oraz wysokiej jakości usług, w tym opieki zdrowotnej i usług socjalnych świadczonych w interesie ogólnym</w:t>
            </w:r>
          </w:p>
          <w:p w:rsidR="008D345E" w:rsidRPr="008D345E" w:rsidRDefault="008D345E" w:rsidP="008D345E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Poddziałanie 11.2.3 </w:t>
            </w:r>
            <w:r w:rsidRPr="00735C8C">
              <w:rPr>
                <w:rFonts w:ascii="Arial" w:hAnsi="Arial" w:cs="Arial"/>
                <w:sz w:val="22"/>
                <w:szCs w:val="22"/>
              </w:rPr>
              <w:t>Ułatwienie dostępu do usług społecznych, w tym integracja ze środowiskiem lokalnym - projekty konkursowe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8D345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Wydminy, powiat giżycki, województwo warmińsko-mazurskie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8D345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01-10-2017 r. do 30-09-2019 r.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743B2A" w:rsidRDefault="00743B2A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5101B4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743B2A" w:rsidRDefault="008D345E" w:rsidP="00080D4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999 750,00 </w:t>
            </w:r>
            <w:r w:rsidR="00743B2A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5101B4" w:rsidRPr="00571B2D" w:rsidRDefault="008D345E" w:rsidP="00080D4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849 787,50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(uzasadnienie, cel) i kto skorzysta 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efektów projektu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FE6A8E" w:rsidP="00FB584E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Projekt skierowany jest do</w:t>
            </w:r>
            <w:r w:rsidR="00FB58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56434">
              <w:rPr>
                <w:rFonts w:ascii="Arial" w:eastAsia="Times New Roman" w:hAnsi="Arial" w:cs="Arial"/>
                <w:lang w:eastAsia="pl-PL"/>
              </w:rPr>
              <w:t xml:space="preserve">102 osób, 26 </w:t>
            </w:r>
            <w:r w:rsidR="00FB584E">
              <w:rPr>
                <w:rFonts w:ascii="Arial" w:eastAsia="Times New Roman" w:hAnsi="Arial" w:cs="Arial"/>
                <w:lang w:eastAsia="pl-PL"/>
              </w:rPr>
              <w:t xml:space="preserve">rodzin, </w:t>
            </w:r>
            <w:r>
              <w:rPr>
                <w:rFonts w:ascii="Arial" w:eastAsia="Times New Roman" w:hAnsi="Arial" w:cs="Arial"/>
                <w:lang w:eastAsia="pl-PL"/>
              </w:rPr>
              <w:t xml:space="preserve">mieszkańców gminy Wydminy, osób zagrożonych ubóstwem i/lub wykluczeniem społecznym. Celem jego jest zwiększenie dostępu do usług społecznych i integracja ze środowiskiem </w:t>
            </w:r>
            <w:r w:rsidR="00FB584E">
              <w:rPr>
                <w:rFonts w:ascii="Arial" w:eastAsia="Times New Roman" w:hAnsi="Arial" w:cs="Arial"/>
                <w:lang w:eastAsia="pl-PL"/>
              </w:rPr>
              <w:t xml:space="preserve"> lokalnym. Organizowane przez lokalnych animatorów w</w:t>
            </w:r>
            <w:r w:rsidR="00AE188E">
              <w:rPr>
                <w:rFonts w:ascii="Arial" w:eastAsia="Times New Roman" w:hAnsi="Arial" w:cs="Arial"/>
                <w:lang w:eastAsia="pl-PL"/>
              </w:rPr>
              <w:t>arsztaty</w:t>
            </w:r>
            <w:r w:rsidR="0042565C">
              <w:rPr>
                <w:rFonts w:ascii="Arial" w:eastAsia="Times New Roman" w:hAnsi="Arial" w:cs="Arial"/>
                <w:lang w:eastAsia="pl-PL"/>
              </w:rPr>
              <w:t xml:space="preserve"> z wolontariatu rodzinnego, </w:t>
            </w:r>
            <w:r w:rsidR="00FB584E">
              <w:rPr>
                <w:rFonts w:ascii="Arial" w:eastAsia="Times New Roman" w:hAnsi="Arial" w:cs="Arial"/>
                <w:lang w:eastAsia="pl-PL"/>
              </w:rPr>
              <w:t xml:space="preserve"> a</w:t>
            </w:r>
            <w:r w:rsidR="0042565C">
              <w:rPr>
                <w:rFonts w:ascii="Arial" w:eastAsia="Times New Roman" w:hAnsi="Arial" w:cs="Arial"/>
                <w:lang w:eastAsia="pl-PL"/>
              </w:rPr>
              <w:t xml:space="preserve">sertywności czy gospodarowania </w:t>
            </w:r>
            <w:r w:rsidR="00FB584E">
              <w:rPr>
                <w:rFonts w:ascii="Arial" w:eastAsia="Times New Roman" w:hAnsi="Arial" w:cs="Arial"/>
                <w:lang w:eastAsia="pl-PL"/>
              </w:rPr>
              <w:t>budżetem domowym, warsztaty psychologiczne, dyskusje na temat</w:t>
            </w:r>
            <w:r w:rsidR="00AE188E">
              <w:rPr>
                <w:rFonts w:ascii="Arial" w:eastAsia="Times New Roman" w:hAnsi="Arial" w:cs="Arial"/>
                <w:lang w:eastAsia="pl-PL"/>
              </w:rPr>
              <w:t xml:space="preserve"> ekonomii </w:t>
            </w:r>
            <w:r w:rsidR="00FB584E">
              <w:rPr>
                <w:rFonts w:ascii="Arial" w:eastAsia="Times New Roman" w:hAnsi="Arial" w:cs="Arial"/>
                <w:lang w:eastAsia="pl-PL"/>
              </w:rPr>
              <w:t>społecznej</w:t>
            </w:r>
            <w:r w:rsidR="00AE188E">
              <w:rPr>
                <w:rFonts w:ascii="Arial" w:eastAsia="Times New Roman" w:hAnsi="Arial" w:cs="Arial"/>
                <w:lang w:eastAsia="pl-PL"/>
              </w:rPr>
              <w:t>,</w:t>
            </w:r>
            <w:r w:rsidR="00FB584E">
              <w:rPr>
                <w:rFonts w:ascii="Arial" w:eastAsia="Times New Roman" w:hAnsi="Arial" w:cs="Arial"/>
                <w:lang w:eastAsia="pl-PL"/>
              </w:rPr>
              <w:t xml:space="preserve"> to tylko nieliczne działania motywujące społeczność lokalną do podejmowania  aktywności społecznej w środowisku. 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CF0DC6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?</w:t>
            </w:r>
          </w:p>
        </w:tc>
        <w:tc>
          <w:tcPr>
            <w:tcW w:w="6261" w:type="dxa"/>
            <w:shd w:val="clear" w:color="auto" w:fill="auto"/>
          </w:tcPr>
          <w:p w:rsidR="005101B4" w:rsidRPr="006542F2" w:rsidRDefault="00256434" w:rsidP="0013245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</w:t>
            </w:r>
            <w:r w:rsid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efekcie realizacji projektu, </w:t>
            </w:r>
            <w:r w:rsidR="0042565C">
              <w:rPr>
                <w:rFonts w:ascii="Arial" w:hAnsi="Arial" w:cs="Arial"/>
                <w:sz w:val="22"/>
                <w:szCs w:val="22"/>
                <w:lang w:val="pl-PL"/>
              </w:rPr>
              <w:t xml:space="preserve">tj. </w:t>
            </w:r>
            <w:r w:rsid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otwartych warsztatów, spośród uczestników powstają </w:t>
            </w:r>
            <w:r w:rsidR="0042565C">
              <w:rPr>
                <w:rFonts w:ascii="Arial" w:hAnsi="Arial" w:cs="Arial"/>
                <w:sz w:val="22"/>
                <w:szCs w:val="22"/>
                <w:lang w:val="pl-PL"/>
              </w:rPr>
              <w:t xml:space="preserve">grupy mające </w:t>
            </w:r>
            <w:r w:rsidR="0013245B">
              <w:rPr>
                <w:rFonts w:ascii="Arial" w:hAnsi="Arial" w:cs="Arial"/>
                <w:sz w:val="22"/>
                <w:szCs w:val="22"/>
                <w:lang w:val="pl-PL"/>
              </w:rPr>
              <w:t>organizować wydarzenia lokalne przy wsparciu animatorów</w:t>
            </w:r>
            <w:r w:rsidR="0042565C">
              <w:rPr>
                <w:rFonts w:ascii="Arial" w:hAnsi="Arial" w:cs="Arial"/>
                <w:sz w:val="22"/>
                <w:szCs w:val="22"/>
                <w:lang w:val="pl-PL"/>
              </w:rPr>
              <w:t xml:space="preserve"> lokalnych. Działanie to polega</w:t>
            </w:r>
            <w:r w:rsid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 m.in. na samodzielnym planowaniu i realizacji </w:t>
            </w:r>
            <w:r w:rsidR="0042565C">
              <w:rPr>
                <w:rFonts w:ascii="Arial" w:hAnsi="Arial" w:cs="Arial"/>
                <w:sz w:val="22"/>
                <w:szCs w:val="22"/>
                <w:lang w:val="pl-PL"/>
              </w:rPr>
              <w:t>wydarzeń i</w:t>
            </w:r>
            <w:r w:rsid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 pomogą</w:t>
            </w:r>
            <w:r w:rsidR="0013245B" w:rsidRP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 uzmysłowić uczestnikom, że mają realny wpływ zarówno na swój rozwój, jak i swojego otoczenia. Ponadt</w:t>
            </w:r>
            <w:r w:rsidR="0042565C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="0013245B" w:rsidRPr="0013245B">
              <w:rPr>
                <w:rFonts w:ascii="Arial" w:hAnsi="Arial" w:cs="Arial"/>
                <w:sz w:val="22"/>
                <w:szCs w:val="22"/>
                <w:lang w:val="pl-PL"/>
              </w:rPr>
              <w:t>uczy odpowiedzialności za sposób wykorzystania środków publicznych, poszanowania pracy, nawiązania współp</w:t>
            </w:r>
            <w:r w:rsidR="0013245B">
              <w:rPr>
                <w:rFonts w:ascii="Arial" w:hAnsi="Arial" w:cs="Arial"/>
                <w:sz w:val="22"/>
                <w:szCs w:val="22"/>
                <w:lang w:val="pl-PL"/>
              </w:rPr>
              <w:t>racy z inst</w:t>
            </w:r>
            <w:r w:rsidR="0042565C">
              <w:rPr>
                <w:rFonts w:ascii="Arial" w:hAnsi="Arial" w:cs="Arial"/>
                <w:sz w:val="22"/>
                <w:szCs w:val="22"/>
                <w:lang w:val="pl-PL"/>
              </w:rPr>
              <w:t>ytucjami publicznymi.</w:t>
            </w:r>
            <w:r w:rsid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13245B" w:rsidRPr="0013245B">
              <w:rPr>
                <w:rFonts w:ascii="Arial" w:hAnsi="Arial" w:cs="Arial"/>
                <w:sz w:val="22"/>
                <w:szCs w:val="22"/>
                <w:lang w:val="pl-PL"/>
              </w:rPr>
              <w:t>Uczestnicy będą mogli wykorzystać umiejętności nabyte podczas warsztatów w ramach całego projektu, zdobyć doświadczenie w organizowaniu czasu wolnego społecz</w:t>
            </w:r>
            <w:r w:rsidR="0042565C">
              <w:rPr>
                <w:rFonts w:ascii="Arial" w:hAnsi="Arial" w:cs="Arial"/>
                <w:sz w:val="22"/>
                <w:szCs w:val="22"/>
                <w:lang w:val="pl-PL"/>
              </w:rPr>
              <w:t>ności lokalnej oraz przysłużyć</w:t>
            </w:r>
            <w:r w:rsidR="0013245B" w:rsidRP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 się </w:t>
            </w:r>
            <w:r w:rsidR="0042565C">
              <w:rPr>
                <w:rFonts w:ascii="Arial" w:hAnsi="Arial" w:cs="Arial"/>
                <w:sz w:val="22"/>
                <w:szCs w:val="22"/>
                <w:lang w:val="pl-PL"/>
              </w:rPr>
              <w:t>do rozwoju</w:t>
            </w:r>
            <w:r w:rsidR="0013245B" w:rsidRP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 społeczno-kulturalnego społeczności najbliższego otoczenia.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D84AC1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8826DF" w:rsidRPr="0013245B" w:rsidRDefault="00B6626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FE6A8E" w:rsidRPr="0013245B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http://projektarche.pl/projekty/synergia/</w:t>
              </w:r>
            </w:hyperlink>
          </w:p>
          <w:p w:rsidR="00FE6A8E" w:rsidRPr="0013245B" w:rsidRDefault="00FE6A8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AA7C4D" w:rsidRPr="00FF34F6" w:rsidRDefault="00B6626A" w:rsidP="0042565C">
            <w:pPr>
              <w:rPr>
                <w:rFonts w:ascii="Arial" w:hAnsi="Arial" w:cs="Arial"/>
              </w:rPr>
            </w:pPr>
            <w:hyperlink r:id="rId10" w:history="1">
              <w:r w:rsidR="00AA7C4D" w:rsidRPr="0013245B">
                <w:rPr>
                  <w:rStyle w:val="Hipercze"/>
                  <w:rFonts w:ascii="Arial" w:hAnsi="Arial" w:cs="Arial"/>
                </w:rPr>
                <w:t>http://pytanienasniadanie.tvp.pl/42593353/zwycieski-region-dofe?fbclid=IwAR3nXY2KWncx6SloMGURVJJmDq3zGXsVWwVQYBL9NEMHar_rqMBLsj73Ut4</w:t>
              </w:r>
            </w:hyperlink>
            <w:bookmarkStart w:id="0" w:name="_GoBack"/>
            <w:bookmarkEnd w:id="0"/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6A" w:rsidRDefault="00B6626A" w:rsidP="00C91C34">
      <w:pPr>
        <w:spacing w:after="0" w:line="240" w:lineRule="auto"/>
      </w:pPr>
      <w:r>
        <w:separator/>
      </w:r>
    </w:p>
  </w:endnote>
  <w:endnote w:type="continuationSeparator" w:id="0">
    <w:p w:rsidR="00B6626A" w:rsidRDefault="00B6626A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6A" w:rsidRDefault="00B6626A" w:rsidP="00C91C34">
      <w:pPr>
        <w:spacing w:after="0" w:line="240" w:lineRule="auto"/>
      </w:pPr>
      <w:r>
        <w:separator/>
      </w:r>
    </w:p>
  </w:footnote>
  <w:footnote w:type="continuationSeparator" w:id="0">
    <w:p w:rsidR="00B6626A" w:rsidRDefault="00B6626A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7ED2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96E15"/>
    <w:rsid w:val="000A15E2"/>
    <w:rsid w:val="000A578B"/>
    <w:rsid w:val="000A6911"/>
    <w:rsid w:val="000B4756"/>
    <w:rsid w:val="000B7043"/>
    <w:rsid w:val="000D1066"/>
    <w:rsid w:val="000D3831"/>
    <w:rsid w:val="000D43BC"/>
    <w:rsid w:val="000F37AF"/>
    <w:rsid w:val="00106217"/>
    <w:rsid w:val="00121D8A"/>
    <w:rsid w:val="00131321"/>
    <w:rsid w:val="0013245B"/>
    <w:rsid w:val="00134E94"/>
    <w:rsid w:val="0014417D"/>
    <w:rsid w:val="00150223"/>
    <w:rsid w:val="00155C15"/>
    <w:rsid w:val="001661D9"/>
    <w:rsid w:val="00181231"/>
    <w:rsid w:val="00186F5C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56434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D673F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2565C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E3F78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42F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3B2A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D590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552C"/>
    <w:rsid w:val="00876D39"/>
    <w:rsid w:val="008826DF"/>
    <w:rsid w:val="00895FAA"/>
    <w:rsid w:val="008B0D27"/>
    <w:rsid w:val="008B2558"/>
    <w:rsid w:val="008B5E3F"/>
    <w:rsid w:val="008C4225"/>
    <w:rsid w:val="008C5959"/>
    <w:rsid w:val="008C5E32"/>
    <w:rsid w:val="008D345E"/>
    <w:rsid w:val="008E0DC7"/>
    <w:rsid w:val="008E1340"/>
    <w:rsid w:val="008E5A69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A7C4D"/>
    <w:rsid w:val="00AB0041"/>
    <w:rsid w:val="00AB7963"/>
    <w:rsid w:val="00AC13C3"/>
    <w:rsid w:val="00AC78B2"/>
    <w:rsid w:val="00AD2311"/>
    <w:rsid w:val="00AD5117"/>
    <w:rsid w:val="00AD542A"/>
    <w:rsid w:val="00AE188E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6626A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550FD"/>
    <w:rsid w:val="00C71C97"/>
    <w:rsid w:val="00C818C2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0DC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4AC1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6586B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584E"/>
    <w:rsid w:val="00FB613C"/>
    <w:rsid w:val="00FB79CC"/>
    <w:rsid w:val="00FC47BC"/>
    <w:rsid w:val="00FE0FF8"/>
    <w:rsid w:val="00FE6A8E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uiPriority w:val="34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uiPriority w:val="34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ytanienasniadanie.tvp.pl/42593353/zwycieski-region-dofe?fbclid=IwAR3nXY2KWncx6SloMGURVJJmDq3zGXsVWwVQYBL9NEMHar_rqMBLsj73Ut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jektarche.pl/projekty/synerg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757A-803E-4E3D-AFC3-81C4A2F6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8</cp:revision>
  <cp:lastPrinted>2017-07-05T09:46:00Z</cp:lastPrinted>
  <dcterms:created xsi:type="dcterms:W3CDTF">2019-07-09T08:56:00Z</dcterms:created>
  <dcterms:modified xsi:type="dcterms:W3CDTF">2019-07-10T12:07:00Z</dcterms:modified>
</cp:coreProperties>
</file>