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171A9F" w:rsidRDefault="00E31584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171A9F">
              <w:rPr>
                <w:rFonts w:ascii="Arial" w:hAnsi="Arial" w:cs="Arial"/>
                <w:b/>
                <w:bCs/>
                <w:lang w:val="pl-PL"/>
              </w:rPr>
              <w:t>Wdrożenie innowacyjnej technologii produkcji turbin wodnych w firmie WTW Poland Sp. z o.o w Bartoszycach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E3158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WTW Poland Spółka z ograniczoną odpowiedzialnością 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171A9F">
              <w:rPr>
                <w:rFonts w:ascii="Arial" w:hAnsi="Arial" w:cs="Arial"/>
                <w:b/>
                <w:sz w:val="22"/>
                <w:szCs w:val="22"/>
                <w:lang w:val="pl-PL"/>
              </w:rPr>
              <w:t>1.5.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E31584">
              <w:rPr>
                <w:rFonts w:ascii="Arial" w:hAnsi="Arial" w:cs="Arial"/>
                <w:sz w:val="22"/>
                <w:szCs w:val="22"/>
                <w:lang w:val="pl-PL"/>
              </w:rPr>
              <w:t xml:space="preserve">Nowoczesne firmy </w:t>
            </w:r>
          </w:p>
          <w:p w:rsidR="005101B4" w:rsidRPr="005101B4" w:rsidRDefault="00171A9F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Poddziałanie1.5.1.</w:t>
            </w:r>
            <w:r w:rsidR="005101B4" w:rsidRPr="005101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1584">
              <w:rPr>
                <w:rFonts w:ascii="Arial" w:hAnsi="Arial" w:cs="Arial"/>
                <w:sz w:val="22"/>
                <w:szCs w:val="22"/>
              </w:rPr>
              <w:t>wdrożenie wyników prac B+R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E3158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Bartoszyce - powiat, miasto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199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199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2017-05-04 do 2017-12-31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F7199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618 011,70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64ADE" w:rsidRDefault="00364ADE" w:rsidP="005101B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64ADE">
              <w:rPr>
                <w:rFonts w:ascii="Arial" w:hAnsi="Arial" w:cs="Arial"/>
              </w:rPr>
              <w:t>Celem proje</w:t>
            </w:r>
            <w:r w:rsidR="00171A9F">
              <w:rPr>
                <w:rFonts w:ascii="Arial" w:hAnsi="Arial" w:cs="Arial"/>
              </w:rPr>
              <w:t>ktu firmy WTW Poland Sp. z o.o. jest wdrożenie do własnej działalności</w:t>
            </w:r>
            <w:r w:rsidRPr="00364ADE">
              <w:rPr>
                <w:rFonts w:ascii="Arial" w:hAnsi="Arial" w:cs="Arial"/>
              </w:rPr>
              <w:t xml:space="preserve"> wyników samodzielnie przeprowadzonych przez wnioskodawcę prac B+R, które stały się podstawą zgłoszenia patentowego i otrzymania patentu na wynalazek „Ułożyskowanie głównego wału turbiny wodnej” (numer prawa wyłącznego PAT.224665). Przeprowadzone przez Spółkę prace B+R będą podstawą do wdrożenia, nowej technologii produkcji turbiny wodnej do zastosowania na niskich stopniach wodnych.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364ADE" w:rsidRDefault="00364ADE" w:rsidP="00171A9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hAnsi="Arial" w:cs="Arial"/>
              </w:rPr>
            </w:pPr>
            <w:r w:rsidRPr="0012485A">
              <w:rPr>
                <w:rFonts w:ascii="Arial" w:eastAsia="Times New Roman" w:hAnsi="Arial" w:cs="Arial"/>
                <w:lang w:eastAsia="pl-PL"/>
              </w:rPr>
              <w:t>O</w:t>
            </w:r>
            <w:r w:rsidR="001F1768" w:rsidRPr="0012485A">
              <w:rPr>
                <w:rFonts w:ascii="Arial" w:eastAsia="Times New Roman" w:hAnsi="Arial" w:cs="Arial"/>
                <w:lang w:eastAsia="pl-PL"/>
              </w:rPr>
              <w:t>brabiarka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 4-osiowego poziomego centru</w:t>
            </w:r>
            <w:r w:rsidR="001F1768" w:rsidRPr="0012485A">
              <w:rPr>
                <w:rFonts w:ascii="Arial" w:eastAsia="Times New Roman" w:hAnsi="Arial" w:cs="Arial"/>
                <w:lang w:eastAsia="pl-PL"/>
              </w:rPr>
              <w:t xml:space="preserve">m obróbczego typu HAAS EC-1600 umożliwia 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wykonywać obróbkę łopat turbin wodnych do średnicy wirnika 2200 mm oraz innych podzespołów turbin wodnych. </w:t>
            </w:r>
            <w:r w:rsidR="0012485A" w:rsidRPr="0012485A">
              <w:rPr>
                <w:rFonts w:ascii="Arial" w:eastAsia="Times New Roman" w:hAnsi="Arial" w:cs="Arial"/>
                <w:lang w:eastAsia="pl-PL"/>
              </w:rPr>
              <w:t xml:space="preserve">                        </w:t>
            </w:r>
            <w:r w:rsidR="00171A9F">
              <w:rPr>
                <w:rFonts w:ascii="Arial" w:eastAsia="Times New Roman" w:hAnsi="Arial" w:cs="Arial"/>
                <w:lang w:eastAsia="pl-PL"/>
              </w:rPr>
              <w:t xml:space="preserve">                             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Powstały produkt został wprowadzony do oferty </w:t>
            </w:r>
            <w:r w:rsidR="0012485A" w:rsidRPr="0012485A">
              <w:rPr>
                <w:rFonts w:ascii="Arial" w:eastAsia="Times New Roman" w:hAnsi="Arial" w:cs="Arial"/>
                <w:lang w:eastAsia="pl-PL"/>
              </w:rPr>
              <w:t xml:space="preserve">przedsiębiorstwa </w:t>
            </w:r>
            <w:r w:rsidRPr="00364ADE">
              <w:rPr>
                <w:rFonts w:ascii="Arial" w:eastAsia="Times New Roman" w:hAnsi="Arial" w:cs="Arial"/>
                <w:lang w:eastAsia="pl-PL"/>
              </w:rPr>
              <w:t xml:space="preserve">w wyniku realizacji projektu </w:t>
            </w:r>
            <w:r w:rsidR="0012485A">
              <w:rPr>
                <w:rFonts w:ascii="Arial" w:eastAsia="Times New Roman" w:hAnsi="Arial" w:cs="Arial"/>
                <w:lang w:eastAsia="pl-PL"/>
              </w:rPr>
              <w:t>, zaś wdrożenie do działalności przedsiębiorstwa wyników prac B+R przyczynią się do wprowadzenia innowac</w:t>
            </w:r>
            <w:r w:rsidR="00171A9F">
              <w:rPr>
                <w:rFonts w:ascii="Arial" w:eastAsia="Times New Roman" w:hAnsi="Arial" w:cs="Arial"/>
                <w:lang w:eastAsia="pl-PL"/>
              </w:rPr>
              <w:t>ji produktowej i procesowej w ska</w:t>
            </w:r>
            <w:bookmarkStart w:id="0" w:name="_GoBack"/>
            <w:bookmarkEnd w:id="0"/>
            <w:r w:rsidR="0012485A">
              <w:rPr>
                <w:rFonts w:ascii="Arial" w:eastAsia="Times New Roman" w:hAnsi="Arial" w:cs="Arial"/>
                <w:lang w:eastAsia="pl-PL"/>
              </w:rPr>
              <w:t>li międzynarodowego rynku. A tym samym podniosą konkurencyjność spółki  z sektora MŚP.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Default="009F3BB6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8" w:anchor="sigplus_f718b9e41d00a4d376d66b724fc83727-5" w:history="1">
              <w:r w:rsidR="0012485A" w:rsidRPr="0012485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https://www.wtw-poland.com/pl/aktualnosci/472-nowa-inwestycja-w-wtw-4-osiowe-poziome-centrum-obrobcze-haas-ec-1600#sigplus_f718b9e41d00a4d376d66b724fc83727-5</w:t>
              </w:r>
            </w:hyperlink>
            <w:r w:rsidR="0012485A">
              <w:rPr>
                <w:rFonts w:ascii="Arial" w:hAnsi="Arial" w:cs="Arial"/>
                <w:sz w:val="22"/>
                <w:szCs w:val="22"/>
                <w:lang w:val="pl-PL"/>
              </w:rPr>
              <w:t>;</w:t>
            </w:r>
          </w:p>
          <w:p w:rsidR="0012485A" w:rsidRPr="0012485A" w:rsidRDefault="0012485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hyperlink r:id="rId9" w:anchor="sigplus_d1c26c75f185134a42fcb05647181f6c-3" w:history="1">
              <w:r w:rsidRPr="00140716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https://www.wtw-poland.com/pl/o-nas#sigplus_d1c26c75f185134a42fcb05647181f6c-3</w:t>
              </w:r>
            </w:hyperlink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12485A" w:rsidRPr="0012485A" w:rsidRDefault="0012485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B6" w:rsidRDefault="009F3BB6" w:rsidP="00C91C34">
      <w:pPr>
        <w:spacing w:after="0" w:line="240" w:lineRule="auto"/>
      </w:pPr>
      <w:r>
        <w:separator/>
      </w:r>
    </w:p>
  </w:endnote>
  <w:endnote w:type="continuationSeparator" w:id="0">
    <w:p w:rsidR="009F3BB6" w:rsidRDefault="009F3BB6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B6" w:rsidRDefault="009F3BB6" w:rsidP="00C91C34">
      <w:pPr>
        <w:spacing w:after="0" w:line="240" w:lineRule="auto"/>
      </w:pPr>
      <w:r>
        <w:separator/>
      </w:r>
    </w:p>
  </w:footnote>
  <w:footnote w:type="continuationSeparator" w:id="0">
    <w:p w:rsidR="009F3BB6" w:rsidRDefault="009F3BB6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2485A"/>
    <w:rsid w:val="00131321"/>
    <w:rsid w:val="00134E94"/>
    <w:rsid w:val="00150223"/>
    <w:rsid w:val="00155C15"/>
    <w:rsid w:val="001661D9"/>
    <w:rsid w:val="00171A9F"/>
    <w:rsid w:val="00181231"/>
    <w:rsid w:val="00194FA9"/>
    <w:rsid w:val="00197A40"/>
    <w:rsid w:val="001A007A"/>
    <w:rsid w:val="001A3376"/>
    <w:rsid w:val="001B5B09"/>
    <w:rsid w:val="001C7E08"/>
    <w:rsid w:val="001E6C82"/>
    <w:rsid w:val="001F1768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64ADE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9F3BB6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C7B90"/>
    <w:rsid w:val="00DD441D"/>
    <w:rsid w:val="00DE0736"/>
    <w:rsid w:val="00DE4BCA"/>
    <w:rsid w:val="00DF263A"/>
    <w:rsid w:val="00E1560F"/>
    <w:rsid w:val="00E20B8C"/>
    <w:rsid w:val="00E31584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199E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4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w-poland.com/pl/aktualnosci/472-nowa-inwestycja-w-wtw-4-osiowe-poziome-centrum-obrobcze-haas-ec-1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wtw-poland.com/pl/o-n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7C6E-98A7-494C-BA78-497D508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6</cp:revision>
  <cp:lastPrinted>2017-07-05T09:46:00Z</cp:lastPrinted>
  <dcterms:created xsi:type="dcterms:W3CDTF">2018-11-22T08:27:00Z</dcterms:created>
  <dcterms:modified xsi:type="dcterms:W3CDTF">2018-12-21T13:22:00Z</dcterms:modified>
</cp:coreProperties>
</file>